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5374E" w14:textId="4BA95ED4" w:rsidR="00853FFC" w:rsidRDefault="00853FFC" w:rsidP="00853FFC">
      <w:pPr>
        <w:overflowPunct/>
        <w:autoSpaceDE/>
        <w:autoSpaceDN/>
        <w:adjustRightInd/>
        <w:textAlignment w:val="auto"/>
        <w:rPr>
          <w:rFonts w:eastAsia="Calibri"/>
          <w:sz w:val="20"/>
          <w:lang w:eastAsia="en-US"/>
        </w:rPr>
      </w:pPr>
    </w:p>
    <w:p w14:paraId="08378DDF" w14:textId="77777777" w:rsidR="00853FFC" w:rsidRPr="00A957FD" w:rsidRDefault="00853FFC" w:rsidP="00853FFC">
      <w:pPr>
        <w:ind w:right="43"/>
        <w:jc w:val="right"/>
        <w:rPr>
          <w:bCs/>
          <w:szCs w:val="24"/>
        </w:rPr>
      </w:pPr>
      <w:r>
        <w:rPr>
          <w:bCs/>
          <w:szCs w:val="24"/>
        </w:rPr>
        <w:t>Pielikums Jūrmalas domes</w:t>
      </w:r>
    </w:p>
    <w:p w14:paraId="564A5204" w14:textId="77777777" w:rsidR="00853FFC" w:rsidRPr="00A957FD" w:rsidRDefault="00853FFC" w:rsidP="00853FFC">
      <w:pPr>
        <w:ind w:right="43"/>
        <w:jc w:val="right"/>
        <w:rPr>
          <w:bCs/>
          <w:szCs w:val="24"/>
        </w:rPr>
      </w:pPr>
      <w:r>
        <w:rPr>
          <w:bCs/>
          <w:szCs w:val="24"/>
        </w:rPr>
        <w:t>2026. gada 29. oktobra nolikumam Nr. 33</w:t>
      </w:r>
    </w:p>
    <w:p w14:paraId="7C395185" w14:textId="77777777" w:rsidR="00853FFC" w:rsidRDefault="00853FFC" w:rsidP="00853FFC">
      <w:pPr>
        <w:ind w:right="43"/>
        <w:jc w:val="right"/>
        <w:rPr>
          <w:bCs/>
          <w:szCs w:val="24"/>
        </w:rPr>
      </w:pPr>
      <w:r>
        <w:rPr>
          <w:bCs/>
          <w:szCs w:val="24"/>
        </w:rPr>
        <w:t>(protokols Nr. 13, 40. punkts)</w:t>
      </w:r>
    </w:p>
    <w:p w14:paraId="3DF95500" w14:textId="77777777" w:rsidR="00853FFC" w:rsidRPr="00304537" w:rsidRDefault="00853FFC" w:rsidP="00853FFC">
      <w:pPr>
        <w:overflowPunct/>
        <w:autoSpaceDE/>
        <w:adjustRightInd/>
        <w:jc w:val="both"/>
        <w:rPr>
          <w:rFonts w:eastAsia="Calibri"/>
          <w:b/>
          <w:bCs/>
          <w:szCs w:val="24"/>
          <w:lang w:eastAsia="en-US"/>
        </w:rPr>
      </w:pPr>
    </w:p>
    <w:p w14:paraId="213EBA3E" w14:textId="77777777" w:rsidR="00853FFC" w:rsidRPr="00304537" w:rsidRDefault="00853FFC" w:rsidP="00853FFC">
      <w:pPr>
        <w:overflowPunct/>
        <w:autoSpaceDE/>
        <w:adjustRightInd/>
        <w:jc w:val="center"/>
        <w:rPr>
          <w:rFonts w:eastAsia="Calibri"/>
          <w:szCs w:val="24"/>
          <w:lang w:eastAsia="en-US"/>
        </w:rPr>
      </w:pPr>
      <w:r>
        <w:rPr>
          <w:rFonts w:eastAsia="Calibri"/>
          <w:b/>
          <w:bCs/>
          <w:szCs w:val="24"/>
          <w:lang w:eastAsia="en-US"/>
        </w:rPr>
        <w:t>PIETEIKUMA ANKETA</w:t>
      </w:r>
    </w:p>
    <w:p w14:paraId="7E7B9CCF" w14:textId="77777777" w:rsidR="00853FFC" w:rsidRPr="00304537" w:rsidRDefault="00853FFC" w:rsidP="00853FFC">
      <w:pPr>
        <w:overflowPunct/>
        <w:autoSpaceDE/>
        <w:adjustRightInd/>
        <w:jc w:val="center"/>
        <w:rPr>
          <w:rFonts w:eastAsia="Calibri"/>
          <w:b/>
          <w:szCs w:val="24"/>
          <w:lang w:eastAsia="en-US"/>
        </w:rPr>
      </w:pPr>
      <w:r>
        <w:rPr>
          <w:rFonts w:eastAsia="Calibri"/>
          <w:b/>
          <w:szCs w:val="24"/>
          <w:lang w:eastAsia="en-US"/>
        </w:rPr>
        <w:t>Konkursam "Skaistākais Ziemassvētku noformējums"</w:t>
      </w:r>
    </w:p>
    <w:p w14:paraId="673BAB8E" w14:textId="77777777" w:rsidR="00853FFC" w:rsidRPr="00304537" w:rsidRDefault="00853FFC" w:rsidP="00853FFC">
      <w:pPr>
        <w:overflowPunct/>
        <w:autoSpaceDE/>
        <w:adjustRightInd/>
        <w:jc w:val="both"/>
        <w:rPr>
          <w:rFonts w:eastAsia="Calibri"/>
          <w:szCs w:val="24"/>
          <w:lang w:eastAsia="en-US"/>
        </w:rPr>
      </w:pPr>
    </w:p>
    <w:p w14:paraId="77315840" w14:textId="77777777" w:rsidR="00853FFC" w:rsidRPr="00304537" w:rsidRDefault="00853FFC" w:rsidP="00853FFC">
      <w:pPr>
        <w:overflowPunct/>
        <w:autoSpaceDE/>
        <w:adjustRightInd/>
        <w:jc w:val="both"/>
        <w:rPr>
          <w:rFonts w:eastAsia="Calibri"/>
          <w:szCs w:val="24"/>
          <w:lang w:eastAsia="en-US"/>
        </w:rPr>
      </w:pPr>
      <w:r>
        <w:rPr>
          <w:rFonts w:eastAsia="Calibri"/>
          <w:szCs w:val="24"/>
          <w:lang w:eastAsia="en-US"/>
        </w:rPr>
        <w:t>Pieteicēja/ pretendenta vārds, uzvārds / juridiskās personas nosaukums:</w:t>
      </w:r>
    </w:p>
    <w:p w14:paraId="3B137E25" w14:textId="77777777" w:rsidR="00853FFC" w:rsidRPr="00304537" w:rsidRDefault="00853FFC" w:rsidP="00853FFC">
      <w:pPr>
        <w:overflowPunct/>
        <w:autoSpaceDE/>
        <w:adjustRightInd/>
        <w:jc w:val="both"/>
        <w:rPr>
          <w:rFonts w:eastAsia="Calibri"/>
          <w:szCs w:val="24"/>
          <w:lang w:eastAsia="en-US"/>
        </w:rPr>
      </w:pPr>
    </w:p>
    <w:p w14:paraId="75DB24AF" w14:textId="77777777" w:rsidR="00853FFC" w:rsidRPr="00304537" w:rsidRDefault="00853FFC" w:rsidP="00853FFC">
      <w:pPr>
        <w:overflowPunct/>
        <w:autoSpaceDE/>
        <w:adjustRightInd/>
        <w:jc w:val="both"/>
        <w:rPr>
          <w:rFonts w:eastAsia="Calibri"/>
          <w:szCs w:val="24"/>
          <w:lang w:eastAsia="en-US"/>
        </w:rPr>
      </w:pPr>
      <w:r>
        <w:rPr>
          <w:rFonts w:eastAsia="Calibri"/>
          <w:szCs w:val="24"/>
          <w:lang w:eastAsia="en-US"/>
        </w:rPr>
        <w:t>______________________________________________</w:t>
      </w:r>
    </w:p>
    <w:p w14:paraId="731B4635" w14:textId="77777777" w:rsidR="00853FFC" w:rsidRPr="00304537" w:rsidRDefault="00853FFC" w:rsidP="00853FFC">
      <w:pPr>
        <w:overflowPunct/>
        <w:autoSpaceDE/>
        <w:adjustRightInd/>
        <w:jc w:val="both"/>
        <w:rPr>
          <w:rFonts w:eastAsia="Calibri"/>
          <w:b/>
          <w:szCs w:val="24"/>
          <w:lang w:eastAsia="en-US"/>
        </w:rPr>
      </w:pPr>
    </w:p>
    <w:p w14:paraId="78614A2C" w14:textId="77777777" w:rsidR="00853FFC" w:rsidRPr="00304537" w:rsidRDefault="00853FFC" w:rsidP="00853FFC">
      <w:pPr>
        <w:overflowPunct/>
        <w:autoSpaceDE/>
        <w:adjustRightInd/>
        <w:jc w:val="both"/>
        <w:rPr>
          <w:rFonts w:eastAsia="Calibri"/>
          <w:b/>
          <w:szCs w:val="24"/>
          <w:lang w:eastAsia="en-US"/>
        </w:rPr>
      </w:pPr>
      <w:r>
        <w:rPr>
          <w:rFonts w:eastAsia="Calibri"/>
          <w:b/>
          <w:szCs w:val="24"/>
          <w:lang w:eastAsia="en-US"/>
        </w:rPr>
        <w:t>Pieteikts svētku noformējums:</w:t>
      </w:r>
    </w:p>
    <w:p w14:paraId="476781FB" w14:textId="77777777" w:rsidR="00853FFC" w:rsidRPr="00304537" w:rsidRDefault="00853FFC" w:rsidP="00853FFC">
      <w:pPr>
        <w:overflowPunct/>
        <w:autoSpaceDE/>
        <w:adjustRightInd/>
        <w:jc w:val="both"/>
        <w:rPr>
          <w:rFonts w:eastAsia="Calibri"/>
          <w:szCs w:val="24"/>
          <w:lang w:eastAsia="en-US"/>
        </w:rPr>
      </w:pPr>
    </w:p>
    <w:tbl>
      <w:tblPr>
        <w:tblW w:w="9540" w:type="dxa"/>
        <w:tblInd w:w="-108" w:type="dxa"/>
        <w:tblLayout w:type="fixed"/>
        <w:tblCellMar>
          <w:left w:w="10" w:type="dxa"/>
          <w:right w:w="10" w:type="dxa"/>
        </w:tblCellMar>
        <w:tblLook w:val="04A0" w:firstRow="1" w:lastRow="0" w:firstColumn="1" w:lastColumn="0" w:noHBand="0" w:noVBand="1"/>
      </w:tblPr>
      <w:tblGrid>
        <w:gridCol w:w="1522"/>
        <w:gridCol w:w="3974"/>
        <w:gridCol w:w="4044"/>
      </w:tblGrid>
      <w:tr w:rsidR="00853FFC" w:rsidRPr="00784993" w14:paraId="209C2E77" w14:textId="77777777" w:rsidTr="003B1105">
        <w:trPr>
          <w:trHeight w:val="732"/>
        </w:trPr>
        <w:tc>
          <w:tcPr>
            <w:tcW w:w="1521" w:type="dxa"/>
            <w:tcMar>
              <w:top w:w="0" w:type="dxa"/>
              <w:left w:w="108" w:type="dxa"/>
              <w:bottom w:w="0" w:type="dxa"/>
              <w:right w:w="108" w:type="dxa"/>
            </w:tcMar>
            <w:hideMark/>
          </w:tcPr>
          <w:p w14:paraId="68F247BB" w14:textId="77777777" w:rsidR="00853FFC" w:rsidRPr="00304537" w:rsidRDefault="00853FFC" w:rsidP="003B1105">
            <w:pPr>
              <w:overflowPunct/>
              <w:autoSpaceDE/>
              <w:adjustRightInd/>
              <w:rPr>
                <w:rFonts w:eastAsia="Calibri"/>
                <w:szCs w:val="24"/>
                <w:u w:val="single"/>
                <w:lang w:eastAsia="en-US"/>
              </w:rPr>
            </w:pPr>
            <w:r>
              <w:rPr>
                <w:rFonts w:eastAsia="Calibri"/>
                <w:szCs w:val="24"/>
                <w:u w:val="single"/>
                <w:lang w:eastAsia="en-US"/>
              </w:rPr>
              <w:t>Attiecīgo grupu atzīmē ar “</w:t>
            </w:r>
            <w:sdt>
              <w:sdtPr>
                <w:rPr>
                  <w:rFonts w:eastAsia="Calibri"/>
                  <w:szCs w:val="24"/>
                  <w:u w:val="single"/>
                  <w:lang w:eastAsia="en-US"/>
                </w:rPr>
                <w:id w:val="-277105654"/>
                <w14:checkbox>
                  <w14:checked w14:val="1"/>
                  <w14:checkedState w14:val="2612" w14:font="MS Gothic"/>
                  <w14:uncheckedState w14:val="2610" w14:font="MS Gothic"/>
                </w14:checkbox>
              </w:sdtPr>
              <w:sdtContent>
                <w:r>
                  <w:rPr>
                    <w:rFonts w:ascii="Segoe UI Symbol" w:eastAsia="Calibri" w:hAnsi="Segoe UI Symbol" w:cs="Segoe UI Symbol"/>
                    <w:szCs w:val="24"/>
                    <w:u w:val="single"/>
                    <w:lang w:eastAsia="en-US"/>
                  </w:rPr>
                  <w:t>☒</w:t>
                </w:r>
              </w:sdtContent>
            </w:sdt>
            <w:r>
              <w:rPr>
                <w:rFonts w:eastAsia="Calibri"/>
                <w:szCs w:val="24"/>
                <w:u w:val="single"/>
                <w:lang w:eastAsia="en-US"/>
              </w:rPr>
              <w:t>”</w:t>
            </w:r>
          </w:p>
        </w:tc>
        <w:tc>
          <w:tcPr>
            <w:tcW w:w="3974" w:type="dxa"/>
            <w:tcMar>
              <w:top w:w="0" w:type="dxa"/>
              <w:left w:w="108" w:type="dxa"/>
              <w:bottom w:w="0" w:type="dxa"/>
              <w:right w:w="108" w:type="dxa"/>
            </w:tcMar>
            <w:vAlign w:val="center"/>
            <w:hideMark/>
          </w:tcPr>
          <w:p w14:paraId="31B6D110" w14:textId="77777777" w:rsidR="00853FFC" w:rsidRPr="00304537" w:rsidRDefault="00853FFC" w:rsidP="003B1105">
            <w:pPr>
              <w:overflowPunct/>
              <w:autoSpaceDE/>
              <w:adjustRightInd/>
              <w:rPr>
                <w:rFonts w:eastAsia="Calibri"/>
                <w:szCs w:val="24"/>
                <w:u w:val="single"/>
                <w:lang w:eastAsia="en-US"/>
              </w:rPr>
            </w:pPr>
            <w:r>
              <w:rPr>
                <w:rFonts w:eastAsia="Calibri"/>
                <w:szCs w:val="24"/>
                <w:u w:val="single"/>
                <w:lang w:eastAsia="en-US"/>
              </w:rPr>
              <w:t>Noformējuma grupa</w:t>
            </w:r>
          </w:p>
        </w:tc>
        <w:tc>
          <w:tcPr>
            <w:tcW w:w="4044" w:type="dxa"/>
            <w:tcMar>
              <w:top w:w="0" w:type="dxa"/>
              <w:left w:w="108" w:type="dxa"/>
              <w:bottom w:w="0" w:type="dxa"/>
              <w:right w:w="108" w:type="dxa"/>
            </w:tcMar>
            <w:hideMark/>
          </w:tcPr>
          <w:p w14:paraId="4D7F1D84" w14:textId="77777777" w:rsidR="00853FFC" w:rsidRPr="00304537" w:rsidRDefault="00853FFC" w:rsidP="003B1105">
            <w:pPr>
              <w:overflowPunct/>
              <w:autoSpaceDE/>
              <w:adjustRightInd/>
              <w:rPr>
                <w:rFonts w:eastAsia="Calibri"/>
                <w:szCs w:val="24"/>
                <w:u w:val="single"/>
                <w:lang w:eastAsia="en-US"/>
              </w:rPr>
            </w:pPr>
            <w:r>
              <w:rPr>
                <w:rFonts w:eastAsia="Calibri"/>
                <w:szCs w:val="24"/>
                <w:u w:val="single"/>
                <w:lang w:eastAsia="en-US"/>
              </w:rPr>
              <w:t xml:space="preserve">Noformējuma atrašanās adrese Jūrmalas </w:t>
            </w:r>
            <w:proofErr w:type="spellStart"/>
            <w:r>
              <w:rPr>
                <w:rFonts w:eastAsia="Calibri"/>
                <w:szCs w:val="24"/>
                <w:u w:val="single"/>
                <w:lang w:eastAsia="en-US"/>
              </w:rPr>
              <w:t>valstspilsētas</w:t>
            </w:r>
            <w:proofErr w:type="spellEnd"/>
            <w:r>
              <w:rPr>
                <w:rFonts w:eastAsia="Calibri"/>
                <w:szCs w:val="24"/>
                <w:u w:val="single"/>
                <w:lang w:eastAsia="en-US"/>
              </w:rPr>
              <w:t xml:space="preserve"> administratīvajā teritorijā </w:t>
            </w:r>
          </w:p>
        </w:tc>
      </w:tr>
      <w:tr w:rsidR="00853FFC" w:rsidRPr="00784993" w14:paraId="20B42483" w14:textId="77777777" w:rsidTr="003B1105">
        <w:tc>
          <w:tcPr>
            <w:tcW w:w="1521" w:type="dxa"/>
            <w:tcMar>
              <w:top w:w="0" w:type="dxa"/>
              <w:left w:w="108" w:type="dxa"/>
              <w:bottom w:w="0" w:type="dxa"/>
              <w:right w:w="108" w:type="dxa"/>
            </w:tcMar>
            <w:hideMark/>
          </w:tcPr>
          <w:p w14:paraId="22AF5915" w14:textId="77777777" w:rsidR="00853FFC" w:rsidRPr="00304537" w:rsidRDefault="00853FFC" w:rsidP="003B1105">
            <w:pPr>
              <w:overflowPunct/>
              <w:autoSpaceDE/>
              <w:adjustRightInd/>
              <w:rPr>
                <w:rFonts w:eastAsia="Calibri"/>
                <w:szCs w:val="24"/>
                <w:lang w:eastAsia="en-US"/>
              </w:rPr>
            </w:pPr>
            <w:sdt>
              <w:sdtPr>
                <w:rPr>
                  <w:rFonts w:eastAsia="Calibri"/>
                  <w:szCs w:val="24"/>
                  <w:lang w:eastAsia="en-US"/>
                </w:rPr>
                <w:id w:val="1643849355"/>
                <w14:checkbox>
                  <w14:checked w14:val="0"/>
                  <w14:checkedState w14:val="2612" w14:font="MS Gothic"/>
                  <w14:uncheckedState w14:val="2610" w14:font="MS Gothic"/>
                </w14:checkbox>
              </w:sdtPr>
              <w:sdtContent>
                <w:r>
                  <w:rPr>
                    <w:rFonts w:ascii="Segoe UI Symbol" w:eastAsia="Calibri" w:hAnsi="Segoe UI Symbol" w:cs="Segoe UI Symbol"/>
                    <w:szCs w:val="24"/>
                    <w:lang w:eastAsia="en-US"/>
                  </w:rPr>
                  <w:t>☐</w:t>
                </w:r>
              </w:sdtContent>
            </w:sdt>
          </w:p>
        </w:tc>
        <w:tc>
          <w:tcPr>
            <w:tcW w:w="3974" w:type="dxa"/>
            <w:tcMar>
              <w:top w:w="0" w:type="dxa"/>
              <w:left w:w="108" w:type="dxa"/>
              <w:bottom w:w="0" w:type="dxa"/>
              <w:right w:w="108" w:type="dxa"/>
            </w:tcMar>
            <w:vAlign w:val="bottom"/>
            <w:hideMark/>
          </w:tcPr>
          <w:p w14:paraId="3BF949E7" w14:textId="77777777" w:rsidR="00853FFC" w:rsidRPr="00304537" w:rsidRDefault="00853FFC" w:rsidP="003B1105">
            <w:pPr>
              <w:overflowPunct/>
              <w:autoSpaceDE/>
              <w:adjustRightInd/>
              <w:rPr>
                <w:rFonts w:eastAsia="Calibri"/>
                <w:szCs w:val="24"/>
                <w:lang w:eastAsia="en-US"/>
              </w:rPr>
            </w:pPr>
            <w:r>
              <w:rPr>
                <w:rFonts w:eastAsia="Calibri"/>
                <w:szCs w:val="24"/>
                <w:lang w:eastAsia="en-US"/>
              </w:rPr>
              <w:t>Privātmāju grupa;</w:t>
            </w:r>
          </w:p>
        </w:tc>
        <w:tc>
          <w:tcPr>
            <w:tcW w:w="4044" w:type="dxa"/>
            <w:tcMar>
              <w:top w:w="0" w:type="dxa"/>
              <w:left w:w="108" w:type="dxa"/>
              <w:bottom w:w="0" w:type="dxa"/>
              <w:right w:w="108" w:type="dxa"/>
            </w:tcMar>
            <w:hideMark/>
          </w:tcPr>
          <w:p w14:paraId="65950380" w14:textId="77777777" w:rsidR="00853FFC" w:rsidRPr="00304537" w:rsidRDefault="00853FFC" w:rsidP="003B1105">
            <w:pPr>
              <w:overflowPunct/>
              <w:autoSpaceDE/>
              <w:adjustRightInd/>
              <w:rPr>
                <w:rFonts w:eastAsia="Calibri"/>
                <w:szCs w:val="24"/>
                <w:lang w:eastAsia="en-US"/>
              </w:rPr>
            </w:pPr>
            <w:r>
              <w:rPr>
                <w:rFonts w:eastAsia="Calibri"/>
                <w:szCs w:val="24"/>
                <w:lang w:eastAsia="en-US"/>
              </w:rPr>
              <w:t>_______________________________</w:t>
            </w:r>
          </w:p>
        </w:tc>
      </w:tr>
      <w:tr w:rsidR="00853FFC" w:rsidRPr="00784993" w14:paraId="53B7F22F" w14:textId="77777777" w:rsidTr="003B1105">
        <w:tc>
          <w:tcPr>
            <w:tcW w:w="1521" w:type="dxa"/>
            <w:tcMar>
              <w:top w:w="0" w:type="dxa"/>
              <w:left w:w="108" w:type="dxa"/>
              <w:bottom w:w="0" w:type="dxa"/>
              <w:right w:w="108" w:type="dxa"/>
            </w:tcMar>
            <w:hideMark/>
          </w:tcPr>
          <w:p w14:paraId="39E9755B" w14:textId="77777777" w:rsidR="00853FFC" w:rsidRPr="00304537" w:rsidRDefault="00853FFC" w:rsidP="003B1105">
            <w:pPr>
              <w:overflowPunct/>
              <w:autoSpaceDE/>
              <w:adjustRightInd/>
              <w:rPr>
                <w:rFonts w:eastAsia="Calibri"/>
                <w:szCs w:val="24"/>
                <w:lang w:eastAsia="en-US"/>
              </w:rPr>
            </w:pPr>
            <w:sdt>
              <w:sdtPr>
                <w:rPr>
                  <w:rFonts w:eastAsia="Calibri"/>
                  <w:szCs w:val="24"/>
                  <w:lang w:eastAsia="en-US"/>
                </w:rPr>
                <w:id w:val="240923203"/>
                <w14:checkbox>
                  <w14:checked w14:val="0"/>
                  <w14:checkedState w14:val="2612" w14:font="MS Gothic"/>
                  <w14:uncheckedState w14:val="2610" w14:font="MS Gothic"/>
                </w14:checkbox>
              </w:sdtPr>
              <w:sdtContent>
                <w:r>
                  <w:rPr>
                    <w:rFonts w:ascii="Segoe UI Symbol" w:eastAsia="Calibri" w:hAnsi="Segoe UI Symbol" w:cs="Segoe UI Symbol"/>
                    <w:szCs w:val="24"/>
                    <w:lang w:eastAsia="en-US"/>
                  </w:rPr>
                  <w:t>☐</w:t>
                </w:r>
              </w:sdtContent>
            </w:sdt>
          </w:p>
        </w:tc>
        <w:tc>
          <w:tcPr>
            <w:tcW w:w="3974" w:type="dxa"/>
            <w:tcMar>
              <w:top w:w="0" w:type="dxa"/>
              <w:left w:w="108" w:type="dxa"/>
              <w:bottom w:w="0" w:type="dxa"/>
              <w:right w:w="108" w:type="dxa"/>
            </w:tcMar>
            <w:vAlign w:val="bottom"/>
            <w:hideMark/>
          </w:tcPr>
          <w:p w14:paraId="4C47EDA3" w14:textId="77777777" w:rsidR="00853FFC" w:rsidRPr="00304537" w:rsidRDefault="00853FFC" w:rsidP="003B1105">
            <w:pPr>
              <w:overflowPunct/>
              <w:autoSpaceDE/>
              <w:adjustRightInd/>
              <w:rPr>
                <w:rFonts w:eastAsia="Calibri"/>
                <w:szCs w:val="24"/>
                <w:lang w:eastAsia="en-US"/>
              </w:rPr>
            </w:pPr>
            <w:r>
              <w:rPr>
                <w:rFonts w:eastAsia="Calibri"/>
                <w:szCs w:val="24"/>
                <w:lang w:eastAsia="en-US"/>
              </w:rPr>
              <w:t>Daudzdzīvokļu māju grupa;</w:t>
            </w:r>
          </w:p>
        </w:tc>
        <w:tc>
          <w:tcPr>
            <w:tcW w:w="4044" w:type="dxa"/>
            <w:tcMar>
              <w:top w:w="0" w:type="dxa"/>
              <w:left w:w="108" w:type="dxa"/>
              <w:bottom w:w="0" w:type="dxa"/>
              <w:right w:w="108" w:type="dxa"/>
            </w:tcMar>
            <w:hideMark/>
          </w:tcPr>
          <w:p w14:paraId="7E746E49" w14:textId="77777777" w:rsidR="00853FFC" w:rsidRPr="00304537" w:rsidRDefault="00853FFC" w:rsidP="003B1105">
            <w:pPr>
              <w:overflowPunct/>
              <w:autoSpaceDE/>
              <w:adjustRightInd/>
              <w:rPr>
                <w:rFonts w:eastAsia="Calibri"/>
                <w:szCs w:val="24"/>
                <w:lang w:eastAsia="en-US"/>
              </w:rPr>
            </w:pPr>
            <w:r>
              <w:rPr>
                <w:rFonts w:eastAsia="Calibri"/>
                <w:szCs w:val="24"/>
                <w:lang w:eastAsia="en-US"/>
              </w:rPr>
              <w:t>_______________________________</w:t>
            </w:r>
          </w:p>
        </w:tc>
      </w:tr>
      <w:tr w:rsidR="00853FFC" w:rsidRPr="00784993" w14:paraId="790CD243" w14:textId="77777777" w:rsidTr="003B1105">
        <w:trPr>
          <w:trHeight w:val="651"/>
        </w:trPr>
        <w:tc>
          <w:tcPr>
            <w:tcW w:w="1521" w:type="dxa"/>
            <w:tcMar>
              <w:top w:w="0" w:type="dxa"/>
              <w:left w:w="108" w:type="dxa"/>
              <w:bottom w:w="0" w:type="dxa"/>
              <w:right w:w="108" w:type="dxa"/>
            </w:tcMar>
            <w:hideMark/>
          </w:tcPr>
          <w:p w14:paraId="52D2E517" w14:textId="77777777" w:rsidR="00853FFC" w:rsidRPr="00304537" w:rsidRDefault="00853FFC" w:rsidP="003B1105">
            <w:pPr>
              <w:overflowPunct/>
              <w:autoSpaceDE/>
              <w:adjustRightInd/>
              <w:rPr>
                <w:rFonts w:eastAsia="Calibri"/>
                <w:szCs w:val="24"/>
                <w:lang w:eastAsia="en-US"/>
              </w:rPr>
            </w:pPr>
            <w:sdt>
              <w:sdtPr>
                <w:rPr>
                  <w:rFonts w:eastAsia="Calibri"/>
                  <w:szCs w:val="24"/>
                  <w:lang w:eastAsia="en-US"/>
                </w:rPr>
                <w:id w:val="2062756541"/>
                <w14:checkbox>
                  <w14:checked w14:val="0"/>
                  <w14:checkedState w14:val="2612" w14:font="MS Gothic"/>
                  <w14:uncheckedState w14:val="2610" w14:font="MS Gothic"/>
                </w14:checkbox>
              </w:sdtPr>
              <w:sdtContent>
                <w:r>
                  <w:rPr>
                    <w:rFonts w:ascii="Segoe UI Symbol" w:eastAsia="Calibri" w:hAnsi="Segoe UI Symbol" w:cs="Segoe UI Symbol"/>
                    <w:szCs w:val="24"/>
                    <w:lang w:eastAsia="en-US"/>
                  </w:rPr>
                  <w:t>☐</w:t>
                </w:r>
              </w:sdtContent>
            </w:sdt>
          </w:p>
        </w:tc>
        <w:tc>
          <w:tcPr>
            <w:tcW w:w="3974" w:type="dxa"/>
            <w:tcMar>
              <w:top w:w="0" w:type="dxa"/>
              <w:left w:w="108" w:type="dxa"/>
              <w:bottom w:w="0" w:type="dxa"/>
              <w:right w:w="108" w:type="dxa"/>
            </w:tcMar>
            <w:vAlign w:val="bottom"/>
            <w:hideMark/>
          </w:tcPr>
          <w:p w14:paraId="7FAB9265" w14:textId="77777777" w:rsidR="00853FFC" w:rsidRPr="00304537" w:rsidRDefault="00853FFC" w:rsidP="003B1105">
            <w:pPr>
              <w:overflowPunct/>
              <w:autoSpaceDE/>
              <w:adjustRightInd/>
              <w:rPr>
                <w:rFonts w:eastAsia="Calibri"/>
                <w:szCs w:val="24"/>
                <w:lang w:eastAsia="en-US"/>
              </w:rPr>
            </w:pPr>
            <w:r>
              <w:rPr>
                <w:rFonts w:eastAsia="Calibri"/>
                <w:szCs w:val="24"/>
                <w:lang w:eastAsia="en-US"/>
              </w:rPr>
              <w:t>Veikalu un citu pakalpojumu sniegšanas vietu grupa;</w:t>
            </w:r>
          </w:p>
        </w:tc>
        <w:tc>
          <w:tcPr>
            <w:tcW w:w="4044" w:type="dxa"/>
            <w:tcMar>
              <w:top w:w="0" w:type="dxa"/>
              <w:left w:w="108" w:type="dxa"/>
              <w:bottom w:w="0" w:type="dxa"/>
              <w:right w:w="108" w:type="dxa"/>
            </w:tcMar>
            <w:hideMark/>
          </w:tcPr>
          <w:p w14:paraId="741C343C" w14:textId="77777777" w:rsidR="00853FFC" w:rsidRPr="00304537" w:rsidRDefault="00853FFC" w:rsidP="003B1105">
            <w:pPr>
              <w:overflowPunct/>
              <w:autoSpaceDE/>
              <w:adjustRightInd/>
              <w:rPr>
                <w:rFonts w:eastAsia="Calibri"/>
                <w:szCs w:val="24"/>
                <w:lang w:eastAsia="en-US"/>
              </w:rPr>
            </w:pPr>
            <w:r>
              <w:rPr>
                <w:rFonts w:eastAsia="Calibri"/>
                <w:szCs w:val="24"/>
                <w:lang w:eastAsia="en-US"/>
              </w:rPr>
              <w:t>_______________________________</w:t>
            </w:r>
          </w:p>
        </w:tc>
      </w:tr>
      <w:tr w:rsidR="00853FFC" w:rsidRPr="00784993" w14:paraId="646BBF2C" w14:textId="77777777" w:rsidTr="003B1105">
        <w:tc>
          <w:tcPr>
            <w:tcW w:w="1521" w:type="dxa"/>
            <w:tcMar>
              <w:top w:w="0" w:type="dxa"/>
              <w:left w:w="108" w:type="dxa"/>
              <w:bottom w:w="0" w:type="dxa"/>
              <w:right w:w="108" w:type="dxa"/>
            </w:tcMar>
            <w:hideMark/>
          </w:tcPr>
          <w:p w14:paraId="7BEB46E7" w14:textId="77777777" w:rsidR="00853FFC" w:rsidRPr="00304537" w:rsidRDefault="00853FFC" w:rsidP="003B1105">
            <w:pPr>
              <w:overflowPunct/>
              <w:autoSpaceDE/>
              <w:adjustRightInd/>
              <w:rPr>
                <w:rFonts w:eastAsia="Calibri"/>
                <w:szCs w:val="24"/>
                <w:lang w:eastAsia="en-US"/>
              </w:rPr>
            </w:pPr>
            <w:sdt>
              <w:sdtPr>
                <w:rPr>
                  <w:rFonts w:eastAsia="Calibri"/>
                  <w:szCs w:val="24"/>
                  <w:lang w:eastAsia="en-US"/>
                </w:rPr>
                <w:id w:val="93138165"/>
                <w14:checkbox>
                  <w14:checked w14:val="0"/>
                  <w14:checkedState w14:val="2612" w14:font="MS Gothic"/>
                  <w14:uncheckedState w14:val="2610" w14:font="MS Gothic"/>
                </w14:checkbox>
              </w:sdtPr>
              <w:sdtContent>
                <w:r>
                  <w:rPr>
                    <w:rFonts w:ascii="Segoe UI Symbol" w:eastAsia="Calibri" w:hAnsi="Segoe UI Symbol" w:cs="Segoe UI Symbol"/>
                    <w:szCs w:val="24"/>
                    <w:lang w:eastAsia="en-US"/>
                  </w:rPr>
                  <w:t>☐</w:t>
                </w:r>
              </w:sdtContent>
            </w:sdt>
          </w:p>
        </w:tc>
        <w:tc>
          <w:tcPr>
            <w:tcW w:w="3974" w:type="dxa"/>
            <w:tcMar>
              <w:top w:w="0" w:type="dxa"/>
              <w:left w:w="108" w:type="dxa"/>
              <w:bottom w:w="0" w:type="dxa"/>
              <w:right w:w="108" w:type="dxa"/>
            </w:tcMar>
            <w:vAlign w:val="bottom"/>
            <w:hideMark/>
          </w:tcPr>
          <w:p w14:paraId="0C0C01C9" w14:textId="77777777" w:rsidR="00853FFC" w:rsidRPr="00304537" w:rsidRDefault="00853FFC" w:rsidP="003B1105">
            <w:pPr>
              <w:overflowPunct/>
              <w:autoSpaceDE/>
              <w:adjustRightInd/>
              <w:rPr>
                <w:rFonts w:eastAsia="Calibri"/>
                <w:szCs w:val="24"/>
                <w:lang w:eastAsia="en-US"/>
              </w:rPr>
            </w:pPr>
            <w:r>
              <w:rPr>
                <w:rFonts w:eastAsia="Calibri"/>
                <w:szCs w:val="24"/>
                <w:lang w:eastAsia="en-US"/>
              </w:rPr>
              <w:t>Kafejnīcu, restorānu un krodziņu grupa;</w:t>
            </w:r>
          </w:p>
        </w:tc>
        <w:tc>
          <w:tcPr>
            <w:tcW w:w="4044" w:type="dxa"/>
            <w:tcMar>
              <w:top w:w="0" w:type="dxa"/>
              <w:left w:w="108" w:type="dxa"/>
              <w:bottom w:w="0" w:type="dxa"/>
              <w:right w:w="108" w:type="dxa"/>
            </w:tcMar>
            <w:hideMark/>
          </w:tcPr>
          <w:p w14:paraId="43AD24DB" w14:textId="77777777" w:rsidR="00853FFC" w:rsidRPr="00304537" w:rsidRDefault="00853FFC" w:rsidP="003B1105">
            <w:pPr>
              <w:overflowPunct/>
              <w:autoSpaceDE/>
              <w:adjustRightInd/>
              <w:rPr>
                <w:rFonts w:eastAsia="Calibri"/>
                <w:szCs w:val="24"/>
                <w:lang w:eastAsia="en-US"/>
              </w:rPr>
            </w:pPr>
            <w:r>
              <w:rPr>
                <w:rFonts w:eastAsia="Calibri"/>
                <w:szCs w:val="24"/>
                <w:lang w:eastAsia="en-US"/>
              </w:rPr>
              <w:t>_______________________________</w:t>
            </w:r>
          </w:p>
        </w:tc>
      </w:tr>
      <w:tr w:rsidR="00853FFC" w:rsidRPr="00784993" w14:paraId="122B14DE" w14:textId="77777777" w:rsidTr="003B1105">
        <w:tc>
          <w:tcPr>
            <w:tcW w:w="1521" w:type="dxa"/>
            <w:tcMar>
              <w:top w:w="0" w:type="dxa"/>
              <w:left w:w="108" w:type="dxa"/>
              <w:bottom w:w="0" w:type="dxa"/>
              <w:right w:w="108" w:type="dxa"/>
            </w:tcMar>
            <w:hideMark/>
          </w:tcPr>
          <w:p w14:paraId="1491DE1E" w14:textId="77777777" w:rsidR="00853FFC" w:rsidRPr="00304537" w:rsidRDefault="00853FFC" w:rsidP="003B1105">
            <w:pPr>
              <w:overflowPunct/>
              <w:autoSpaceDE/>
              <w:adjustRightInd/>
              <w:rPr>
                <w:rFonts w:eastAsia="Calibri"/>
                <w:szCs w:val="24"/>
                <w:lang w:eastAsia="en-US"/>
              </w:rPr>
            </w:pPr>
            <w:sdt>
              <w:sdtPr>
                <w:rPr>
                  <w:rFonts w:eastAsia="Calibri"/>
                  <w:szCs w:val="24"/>
                  <w:lang w:eastAsia="en-US"/>
                </w:rPr>
                <w:id w:val="653347466"/>
                <w14:checkbox>
                  <w14:checked w14:val="0"/>
                  <w14:checkedState w14:val="2612" w14:font="MS Gothic"/>
                  <w14:uncheckedState w14:val="2610" w14:font="MS Gothic"/>
                </w14:checkbox>
              </w:sdtPr>
              <w:sdtContent>
                <w:r>
                  <w:rPr>
                    <w:rFonts w:ascii="Segoe UI Symbol" w:eastAsia="Calibri" w:hAnsi="Segoe UI Symbol" w:cs="Segoe UI Symbol"/>
                    <w:szCs w:val="24"/>
                    <w:lang w:eastAsia="en-US"/>
                  </w:rPr>
                  <w:t>☐</w:t>
                </w:r>
              </w:sdtContent>
            </w:sdt>
          </w:p>
        </w:tc>
        <w:tc>
          <w:tcPr>
            <w:tcW w:w="3974" w:type="dxa"/>
            <w:tcMar>
              <w:top w:w="0" w:type="dxa"/>
              <w:left w:w="108" w:type="dxa"/>
              <w:bottom w:w="0" w:type="dxa"/>
              <w:right w:w="108" w:type="dxa"/>
            </w:tcMar>
            <w:vAlign w:val="bottom"/>
            <w:hideMark/>
          </w:tcPr>
          <w:p w14:paraId="3B02E44A" w14:textId="77777777" w:rsidR="00853FFC" w:rsidRPr="00304537" w:rsidRDefault="00853FFC" w:rsidP="003B1105">
            <w:pPr>
              <w:overflowPunct/>
              <w:autoSpaceDE/>
              <w:adjustRightInd/>
              <w:rPr>
                <w:rFonts w:eastAsia="Calibri"/>
                <w:szCs w:val="24"/>
                <w:lang w:eastAsia="en-US"/>
              </w:rPr>
            </w:pPr>
            <w:r>
              <w:rPr>
                <w:rFonts w:eastAsia="Calibri"/>
                <w:szCs w:val="24"/>
                <w:lang w:eastAsia="en-US"/>
              </w:rPr>
              <w:t>Izglītības iestāžu grupa;</w:t>
            </w:r>
          </w:p>
        </w:tc>
        <w:tc>
          <w:tcPr>
            <w:tcW w:w="4044" w:type="dxa"/>
            <w:tcMar>
              <w:top w:w="0" w:type="dxa"/>
              <w:left w:w="108" w:type="dxa"/>
              <w:bottom w:w="0" w:type="dxa"/>
              <w:right w:w="108" w:type="dxa"/>
            </w:tcMar>
            <w:hideMark/>
          </w:tcPr>
          <w:p w14:paraId="78FCB7FB" w14:textId="77777777" w:rsidR="00853FFC" w:rsidRPr="00304537" w:rsidRDefault="00853FFC" w:rsidP="003B1105">
            <w:pPr>
              <w:overflowPunct/>
              <w:autoSpaceDE/>
              <w:adjustRightInd/>
              <w:rPr>
                <w:rFonts w:eastAsia="Calibri"/>
                <w:szCs w:val="24"/>
                <w:lang w:eastAsia="en-US"/>
              </w:rPr>
            </w:pPr>
            <w:r>
              <w:rPr>
                <w:rFonts w:eastAsia="Calibri"/>
                <w:szCs w:val="24"/>
                <w:lang w:eastAsia="en-US"/>
              </w:rPr>
              <w:t>_______________________________</w:t>
            </w:r>
          </w:p>
        </w:tc>
      </w:tr>
      <w:tr w:rsidR="00853FFC" w:rsidRPr="00784993" w14:paraId="1AAB822F" w14:textId="77777777" w:rsidTr="003B1105">
        <w:tc>
          <w:tcPr>
            <w:tcW w:w="1521" w:type="dxa"/>
            <w:tcMar>
              <w:top w:w="0" w:type="dxa"/>
              <w:left w:w="108" w:type="dxa"/>
              <w:bottom w:w="0" w:type="dxa"/>
              <w:right w:w="108" w:type="dxa"/>
            </w:tcMar>
            <w:hideMark/>
          </w:tcPr>
          <w:p w14:paraId="19CC45B8" w14:textId="77777777" w:rsidR="00853FFC" w:rsidRPr="00304537" w:rsidRDefault="00853FFC" w:rsidP="003B1105">
            <w:pPr>
              <w:overflowPunct/>
              <w:autoSpaceDE/>
              <w:adjustRightInd/>
              <w:rPr>
                <w:rFonts w:eastAsia="Calibri"/>
                <w:szCs w:val="24"/>
                <w:lang w:eastAsia="en-US"/>
              </w:rPr>
            </w:pPr>
            <w:sdt>
              <w:sdtPr>
                <w:rPr>
                  <w:rFonts w:eastAsia="Calibri"/>
                  <w:szCs w:val="24"/>
                  <w:lang w:eastAsia="en-US"/>
                </w:rPr>
                <w:id w:val="-1707250380"/>
                <w14:checkbox>
                  <w14:checked w14:val="0"/>
                  <w14:checkedState w14:val="2612" w14:font="MS Gothic"/>
                  <w14:uncheckedState w14:val="2610" w14:font="MS Gothic"/>
                </w14:checkbox>
              </w:sdtPr>
              <w:sdtContent>
                <w:r>
                  <w:rPr>
                    <w:rFonts w:ascii="Segoe UI Symbol" w:eastAsia="Calibri" w:hAnsi="Segoe UI Symbol" w:cs="Segoe UI Symbol"/>
                    <w:szCs w:val="24"/>
                    <w:lang w:eastAsia="en-US"/>
                  </w:rPr>
                  <w:t>☐</w:t>
                </w:r>
              </w:sdtContent>
            </w:sdt>
          </w:p>
        </w:tc>
        <w:tc>
          <w:tcPr>
            <w:tcW w:w="3974" w:type="dxa"/>
            <w:tcMar>
              <w:top w:w="0" w:type="dxa"/>
              <w:left w:w="108" w:type="dxa"/>
              <w:bottom w:w="0" w:type="dxa"/>
              <w:right w:w="108" w:type="dxa"/>
            </w:tcMar>
            <w:vAlign w:val="bottom"/>
            <w:hideMark/>
          </w:tcPr>
          <w:p w14:paraId="4C9B58BE" w14:textId="77777777" w:rsidR="00853FFC" w:rsidRPr="00304537" w:rsidRDefault="00853FFC" w:rsidP="003B1105">
            <w:pPr>
              <w:overflowPunct/>
              <w:autoSpaceDE/>
              <w:adjustRightInd/>
              <w:rPr>
                <w:rFonts w:eastAsia="Calibri"/>
                <w:szCs w:val="24"/>
                <w:lang w:eastAsia="en-US"/>
              </w:rPr>
            </w:pPr>
            <w:r>
              <w:rPr>
                <w:rFonts w:eastAsia="Calibri"/>
                <w:szCs w:val="24"/>
                <w:lang w:eastAsia="en-US"/>
              </w:rPr>
              <w:t>Sabiedrisko ēku un organizāciju grupa;</w:t>
            </w:r>
          </w:p>
        </w:tc>
        <w:tc>
          <w:tcPr>
            <w:tcW w:w="4044" w:type="dxa"/>
            <w:tcMar>
              <w:top w:w="0" w:type="dxa"/>
              <w:left w:w="108" w:type="dxa"/>
              <w:bottom w:w="0" w:type="dxa"/>
              <w:right w:w="108" w:type="dxa"/>
            </w:tcMar>
            <w:hideMark/>
          </w:tcPr>
          <w:p w14:paraId="7EA85400" w14:textId="77777777" w:rsidR="00853FFC" w:rsidRPr="00304537" w:rsidRDefault="00853FFC" w:rsidP="003B1105">
            <w:pPr>
              <w:overflowPunct/>
              <w:autoSpaceDE/>
              <w:adjustRightInd/>
              <w:rPr>
                <w:rFonts w:eastAsia="Calibri"/>
                <w:szCs w:val="24"/>
                <w:lang w:eastAsia="en-US"/>
              </w:rPr>
            </w:pPr>
            <w:r>
              <w:rPr>
                <w:rFonts w:eastAsia="Calibri"/>
                <w:szCs w:val="24"/>
                <w:lang w:eastAsia="en-US"/>
              </w:rPr>
              <w:t>_______________________________</w:t>
            </w:r>
          </w:p>
        </w:tc>
      </w:tr>
      <w:tr w:rsidR="00853FFC" w:rsidRPr="00784993" w14:paraId="36157244" w14:textId="77777777" w:rsidTr="003B1105">
        <w:tc>
          <w:tcPr>
            <w:tcW w:w="1521" w:type="dxa"/>
            <w:tcMar>
              <w:top w:w="0" w:type="dxa"/>
              <w:left w:w="108" w:type="dxa"/>
              <w:bottom w:w="0" w:type="dxa"/>
              <w:right w:w="108" w:type="dxa"/>
            </w:tcMar>
            <w:hideMark/>
          </w:tcPr>
          <w:p w14:paraId="40ADF40E" w14:textId="77777777" w:rsidR="00853FFC" w:rsidRPr="00304537" w:rsidRDefault="00853FFC" w:rsidP="003B1105">
            <w:pPr>
              <w:overflowPunct/>
              <w:autoSpaceDE/>
              <w:adjustRightInd/>
              <w:rPr>
                <w:rFonts w:eastAsia="Calibri"/>
                <w:szCs w:val="24"/>
                <w:lang w:eastAsia="en-US"/>
              </w:rPr>
            </w:pPr>
            <w:sdt>
              <w:sdtPr>
                <w:rPr>
                  <w:rFonts w:eastAsia="Calibri"/>
                  <w:szCs w:val="24"/>
                  <w:lang w:eastAsia="en-US"/>
                </w:rPr>
                <w:id w:val="-1853863862"/>
                <w14:checkbox>
                  <w14:checked w14:val="0"/>
                  <w14:checkedState w14:val="2612" w14:font="MS Gothic"/>
                  <w14:uncheckedState w14:val="2610" w14:font="MS Gothic"/>
                </w14:checkbox>
              </w:sdtPr>
              <w:sdtContent>
                <w:r>
                  <w:rPr>
                    <w:rFonts w:ascii="Segoe UI Symbol" w:eastAsia="Calibri" w:hAnsi="Segoe UI Symbol" w:cs="Segoe UI Symbol"/>
                    <w:szCs w:val="24"/>
                    <w:lang w:eastAsia="en-US"/>
                  </w:rPr>
                  <w:t>☐</w:t>
                </w:r>
              </w:sdtContent>
            </w:sdt>
          </w:p>
        </w:tc>
        <w:tc>
          <w:tcPr>
            <w:tcW w:w="3974" w:type="dxa"/>
            <w:tcMar>
              <w:top w:w="0" w:type="dxa"/>
              <w:left w:w="108" w:type="dxa"/>
              <w:bottom w:w="0" w:type="dxa"/>
              <w:right w:w="108" w:type="dxa"/>
            </w:tcMar>
            <w:vAlign w:val="bottom"/>
            <w:hideMark/>
          </w:tcPr>
          <w:p w14:paraId="6C7892A7" w14:textId="77777777" w:rsidR="00853FFC" w:rsidRPr="00304537" w:rsidRDefault="00853FFC" w:rsidP="003B1105">
            <w:pPr>
              <w:overflowPunct/>
              <w:autoSpaceDE/>
              <w:adjustRightInd/>
              <w:rPr>
                <w:rFonts w:eastAsia="Calibri"/>
                <w:szCs w:val="24"/>
                <w:lang w:eastAsia="en-US"/>
              </w:rPr>
            </w:pPr>
            <w:r>
              <w:rPr>
                <w:rFonts w:eastAsia="Calibri"/>
                <w:szCs w:val="24"/>
                <w:lang w:eastAsia="en-US"/>
              </w:rPr>
              <w:t>Tūrisma, viesnīcu (viesu, atpūtas nami u.tml.) grupa.</w:t>
            </w:r>
          </w:p>
        </w:tc>
        <w:tc>
          <w:tcPr>
            <w:tcW w:w="4044" w:type="dxa"/>
            <w:tcMar>
              <w:top w:w="0" w:type="dxa"/>
              <w:left w:w="108" w:type="dxa"/>
              <w:bottom w:w="0" w:type="dxa"/>
              <w:right w:w="108" w:type="dxa"/>
            </w:tcMar>
            <w:hideMark/>
          </w:tcPr>
          <w:p w14:paraId="689EFB24" w14:textId="77777777" w:rsidR="00853FFC" w:rsidRPr="00304537" w:rsidRDefault="00853FFC" w:rsidP="003B1105">
            <w:pPr>
              <w:overflowPunct/>
              <w:autoSpaceDE/>
              <w:adjustRightInd/>
              <w:rPr>
                <w:rFonts w:eastAsia="Calibri"/>
                <w:szCs w:val="24"/>
                <w:lang w:eastAsia="en-US"/>
              </w:rPr>
            </w:pPr>
            <w:r>
              <w:rPr>
                <w:rFonts w:eastAsia="Calibri"/>
                <w:szCs w:val="24"/>
                <w:lang w:eastAsia="en-US"/>
              </w:rPr>
              <w:t>___________________________</w:t>
            </w:r>
          </w:p>
        </w:tc>
      </w:tr>
    </w:tbl>
    <w:p w14:paraId="6FCD5A8A" w14:textId="77777777" w:rsidR="00853FFC" w:rsidRPr="00304537" w:rsidRDefault="00853FFC" w:rsidP="00853FFC">
      <w:pPr>
        <w:overflowPunct/>
        <w:autoSpaceDE/>
        <w:adjustRightInd/>
        <w:jc w:val="both"/>
        <w:rPr>
          <w:rFonts w:eastAsia="Calibri"/>
          <w:szCs w:val="24"/>
          <w:lang w:eastAsia="en-US"/>
        </w:rPr>
      </w:pPr>
    </w:p>
    <w:p w14:paraId="3417570C" w14:textId="77777777" w:rsidR="00853FFC" w:rsidRPr="00304537" w:rsidRDefault="00853FFC" w:rsidP="00853FFC">
      <w:pPr>
        <w:overflowPunct/>
        <w:autoSpaceDE/>
        <w:adjustRightInd/>
        <w:jc w:val="both"/>
        <w:rPr>
          <w:rFonts w:eastAsia="Calibri"/>
          <w:szCs w:val="24"/>
          <w:lang w:eastAsia="en-US"/>
        </w:rPr>
      </w:pPr>
      <w:r>
        <w:rPr>
          <w:rFonts w:eastAsia="Calibri"/>
          <w:szCs w:val="24"/>
          <w:lang w:eastAsia="en-US"/>
        </w:rPr>
        <w:t>Saziņai:</w:t>
      </w:r>
    </w:p>
    <w:p w14:paraId="7E732506" w14:textId="77777777" w:rsidR="00853FFC" w:rsidRPr="00304537" w:rsidRDefault="00853FFC" w:rsidP="00853FFC">
      <w:pPr>
        <w:overflowPunct/>
        <w:autoSpaceDE/>
        <w:adjustRightInd/>
        <w:jc w:val="both"/>
        <w:rPr>
          <w:rFonts w:eastAsia="Calibri"/>
          <w:szCs w:val="24"/>
          <w:lang w:eastAsia="en-US"/>
        </w:rPr>
      </w:pPr>
      <w:r>
        <w:rPr>
          <w:rFonts w:eastAsia="Calibri"/>
          <w:szCs w:val="24"/>
          <w:lang w:eastAsia="en-US"/>
        </w:rPr>
        <w:t>E-pasta adrese: ________________________</w:t>
      </w:r>
    </w:p>
    <w:p w14:paraId="226043D4" w14:textId="77777777" w:rsidR="00853FFC" w:rsidRPr="00304537" w:rsidRDefault="00853FFC" w:rsidP="00853FFC">
      <w:pPr>
        <w:overflowPunct/>
        <w:autoSpaceDE/>
        <w:adjustRightInd/>
        <w:jc w:val="both"/>
        <w:rPr>
          <w:rFonts w:eastAsia="Calibri"/>
          <w:szCs w:val="24"/>
          <w:lang w:eastAsia="en-US"/>
        </w:rPr>
      </w:pPr>
      <w:r>
        <w:rPr>
          <w:rFonts w:eastAsia="Calibri"/>
          <w:szCs w:val="24"/>
          <w:lang w:eastAsia="en-US"/>
        </w:rPr>
        <w:t>Tālruņa numurs: ________________________</w:t>
      </w:r>
    </w:p>
    <w:p w14:paraId="6216DE2D" w14:textId="77777777" w:rsidR="00853FFC" w:rsidRPr="00304537" w:rsidRDefault="00853FFC" w:rsidP="00853FFC">
      <w:pPr>
        <w:overflowPunct/>
        <w:autoSpaceDE/>
        <w:adjustRightInd/>
        <w:jc w:val="both"/>
        <w:rPr>
          <w:rFonts w:eastAsia="Calibri"/>
          <w:szCs w:val="24"/>
          <w:lang w:eastAsia="en-US"/>
        </w:rPr>
      </w:pPr>
    </w:p>
    <w:p w14:paraId="22564D19" w14:textId="77777777" w:rsidR="00853FFC" w:rsidRPr="00304537" w:rsidRDefault="00853FFC" w:rsidP="00853FFC">
      <w:pPr>
        <w:overflowPunct/>
        <w:autoSpaceDE/>
        <w:adjustRightInd/>
        <w:jc w:val="both"/>
        <w:rPr>
          <w:rFonts w:eastAsia="Calibri"/>
          <w:szCs w:val="24"/>
          <w:lang w:eastAsia="en-US"/>
        </w:rPr>
      </w:pPr>
      <w:r>
        <w:rPr>
          <w:rFonts w:eastAsia="Calibri"/>
          <w:szCs w:val="24"/>
          <w:lang w:eastAsia="en-US"/>
        </w:rPr>
        <w:t>Datums: _______________________________</w:t>
      </w:r>
    </w:p>
    <w:p w14:paraId="63D88F5F" w14:textId="77777777" w:rsidR="00853FFC" w:rsidRPr="00304537" w:rsidRDefault="00853FFC" w:rsidP="00853FFC">
      <w:pPr>
        <w:overflowPunct/>
        <w:autoSpaceDE/>
        <w:adjustRightInd/>
        <w:jc w:val="both"/>
        <w:rPr>
          <w:rFonts w:eastAsia="Calibri"/>
          <w:szCs w:val="24"/>
          <w:lang w:eastAsia="en-US"/>
        </w:rPr>
      </w:pPr>
    </w:p>
    <w:p w14:paraId="060120CF" w14:textId="77777777" w:rsidR="00853FFC" w:rsidRPr="00304537" w:rsidRDefault="00853FFC" w:rsidP="00853FFC">
      <w:pPr>
        <w:overflowPunct/>
        <w:autoSpaceDE/>
        <w:adjustRightInd/>
        <w:jc w:val="both"/>
        <w:rPr>
          <w:rFonts w:eastAsia="Calibri"/>
          <w:szCs w:val="24"/>
          <w:lang w:eastAsia="en-US"/>
        </w:rPr>
      </w:pPr>
      <w:r>
        <w:rPr>
          <w:rFonts w:eastAsia="Calibri"/>
          <w:szCs w:val="24"/>
          <w:lang w:eastAsia="en-US"/>
        </w:rPr>
        <w:t>Pieteicēja / pretendenta paraksts: _________________</w:t>
      </w:r>
    </w:p>
    <w:p w14:paraId="74544AE3" w14:textId="77777777" w:rsidR="00853FFC" w:rsidRPr="00304537" w:rsidRDefault="00853FFC" w:rsidP="00853FFC">
      <w:pPr>
        <w:overflowPunct/>
        <w:autoSpaceDE/>
        <w:adjustRightInd/>
        <w:jc w:val="both"/>
        <w:rPr>
          <w:rFonts w:eastAsia="Calibri"/>
          <w:szCs w:val="24"/>
          <w:lang w:eastAsia="en-US"/>
        </w:rPr>
      </w:pPr>
    </w:p>
    <w:p w14:paraId="60C9CE50" w14:textId="77777777" w:rsidR="00853FFC" w:rsidRPr="00304537" w:rsidRDefault="00853FFC" w:rsidP="00853FFC">
      <w:pPr>
        <w:overflowPunct/>
        <w:autoSpaceDE/>
        <w:adjustRightInd/>
        <w:jc w:val="both"/>
        <w:rPr>
          <w:rFonts w:eastAsia="Calibri"/>
          <w:szCs w:val="24"/>
          <w:lang w:eastAsia="en-US"/>
        </w:rPr>
      </w:pPr>
      <w:r>
        <w:rPr>
          <w:rFonts w:eastAsia="Calibri"/>
          <w:b/>
          <w:bCs/>
          <w:szCs w:val="24"/>
          <w:lang w:eastAsia="en-US"/>
        </w:rPr>
        <w:t>Attiecināms uz pretendentu</w:t>
      </w:r>
      <w:r>
        <w:rPr>
          <w:rFonts w:eastAsia="Calibri"/>
          <w:szCs w:val="24"/>
          <w:lang w:eastAsia="en-US"/>
        </w:rPr>
        <w:t xml:space="preserve"> (konkursam pieteiktā noformējuma objekta valdītājs vai tā pilnvarota persona): </w:t>
      </w:r>
    </w:p>
    <w:p w14:paraId="38FCC9F9" w14:textId="77777777" w:rsidR="00853FFC" w:rsidRPr="00304537" w:rsidRDefault="00853FFC" w:rsidP="00853FFC">
      <w:pPr>
        <w:overflowPunct/>
        <w:autoSpaceDE/>
        <w:adjustRightInd/>
        <w:ind w:firstLine="709"/>
        <w:jc w:val="both"/>
        <w:rPr>
          <w:rFonts w:eastAsia="Calibri"/>
          <w:szCs w:val="24"/>
          <w:lang w:eastAsia="en-US"/>
        </w:rPr>
      </w:pPr>
      <w:r>
        <w:rPr>
          <w:rFonts w:eastAsia="Calibri"/>
          <w:szCs w:val="24"/>
          <w:lang w:eastAsia="en-US"/>
        </w:rPr>
        <w:t xml:space="preserve">Pretendents vienlaicīgi ar konkursa pieteikuma iesniegšanu Jūrmalas </w:t>
      </w:r>
      <w:proofErr w:type="spellStart"/>
      <w:r>
        <w:rPr>
          <w:rFonts w:eastAsia="Calibri"/>
          <w:szCs w:val="24"/>
          <w:lang w:eastAsia="en-US"/>
        </w:rPr>
        <w:t>valstspilsētas</w:t>
      </w:r>
      <w:proofErr w:type="spellEnd"/>
      <w:r>
        <w:rPr>
          <w:rFonts w:eastAsia="Calibri"/>
          <w:szCs w:val="24"/>
          <w:lang w:eastAsia="en-US"/>
        </w:rPr>
        <w:t xml:space="preserve"> pašvaldībai apliecina:</w:t>
      </w:r>
    </w:p>
    <w:p w14:paraId="54DD3969" w14:textId="77777777" w:rsidR="00853FFC" w:rsidRPr="00304537" w:rsidRDefault="00853FFC" w:rsidP="00853FFC">
      <w:pPr>
        <w:numPr>
          <w:ilvl w:val="0"/>
          <w:numId w:val="3"/>
        </w:numPr>
        <w:overflowPunct/>
        <w:autoSpaceDE/>
        <w:adjustRightInd/>
        <w:jc w:val="both"/>
        <w:rPr>
          <w:rFonts w:eastAsia="Calibri"/>
          <w:szCs w:val="24"/>
          <w:lang w:eastAsia="en-US"/>
        </w:rPr>
      </w:pPr>
      <w:r>
        <w:rPr>
          <w:rFonts w:eastAsia="Calibri"/>
          <w:szCs w:val="24"/>
          <w:lang w:eastAsia="en-US"/>
        </w:rPr>
        <w:t xml:space="preserve">savu piekrišanu bez papildu atlīdzības un neatsaucami, kā arī teritoriāli neierobežotas pretendenta kā autora Autortiesību likuma 15. pantā minētās esošās un nākamās mantiskās tiesības attiecībā uz Ziemassvētku noformējuma fotogrāfijām, tajā skaitā tiesības pieteiktā noformējuma fotogrāfiju izrādīt, publicēt, izplatīt, publiskot, izmantot Konkursa publicitātei arī tīmekļvietnē un Jūrmalas </w:t>
      </w:r>
      <w:proofErr w:type="spellStart"/>
      <w:r>
        <w:rPr>
          <w:rFonts w:eastAsia="Calibri"/>
          <w:szCs w:val="24"/>
          <w:lang w:eastAsia="en-US"/>
        </w:rPr>
        <w:t>valstspilsētas</w:t>
      </w:r>
      <w:proofErr w:type="spellEnd"/>
      <w:r>
        <w:rPr>
          <w:rFonts w:eastAsia="Calibri"/>
          <w:szCs w:val="24"/>
          <w:lang w:eastAsia="en-US"/>
        </w:rPr>
        <w:t xml:space="preserve"> pašvaldības oficiālajos sociālo tīklu kontos;</w:t>
      </w:r>
    </w:p>
    <w:p w14:paraId="45F056D2" w14:textId="77777777" w:rsidR="00853FFC" w:rsidRPr="00304537" w:rsidRDefault="00853FFC" w:rsidP="00853FFC">
      <w:pPr>
        <w:numPr>
          <w:ilvl w:val="0"/>
          <w:numId w:val="3"/>
        </w:numPr>
        <w:overflowPunct/>
        <w:autoSpaceDE/>
        <w:adjustRightInd/>
        <w:jc w:val="both"/>
        <w:rPr>
          <w:rFonts w:eastAsia="Calibri"/>
          <w:szCs w:val="24"/>
          <w:lang w:eastAsia="en-US"/>
        </w:rPr>
      </w:pPr>
      <w:r>
        <w:rPr>
          <w:rFonts w:eastAsia="Calibri"/>
          <w:szCs w:val="24"/>
          <w:lang w:eastAsia="en-US"/>
        </w:rPr>
        <w:t>ka nepārkāpj citu personu autortiesības;</w:t>
      </w:r>
    </w:p>
    <w:p w14:paraId="303FA2C9" w14:textId="77777777" w:rsidR="00853FFC" w:rsidRPr="00304537" w:rsidRDefault="00853FFC" w:rsidP="00853FFC">
      <w:pPr>
        <w:numPr>
          <w:ilvl w:val="0"/>
          <w:numId w:val="3"/>
        </w:numPr>
        <w:overflowPunct/>
        <w:autoSpaceDE/>
        <w:adjustRightInd/>
        <w:jc w:val="both"/>
        <w:rPr>
          <w:rFonts w:eastAsia="Calibri"/>
          <w:szCs w:val="24"/>
          <w:lang w:eastAsia="en-US"/>
        </w:rPr>
      </w:pPr>
      <w:r>
        <w:rPr>
          <w:rFonts w:eastAsia="Calibri"/>
          <w:szCs w:val="24"/>
          <w:lang w:eastAsia="en-US"/>
        </w:rPr>
        <w:t xml:space="preserve">ir iepazinies un piekrīt </w:t>
      </w:r>
      <w:r>
        <w:rPr>
          <w:rFonts w:eastAsia="Calibri"/>
          <w:lang w:eastAsia="en-US"/>
        </w:rPr>
        <w:t>k</w:t>
      </w:r>
      <w:r>
        <w:rPr>
          <w:rFonts w:eastAsia="Calibri"/>
          <w:szCs w:val="24"/>
          <w:lang w:eastAsia="en-US"/>
        </w:rPr>
        <w:t xml:space="preserve">onkursa nolikumā “Skaistākais Ziemassvētku noformējums” ietvertajiem nosacījumiem. </w:t>
      </w:r>
    </w:p>
    <w:p w14:paraId="1454D376" w14:textId="77777777" w:rsidR="00853FFC" w:rsidRPr="00304537" w:rsidRDefault="00853FFC" w:rsidP="00853FFC">
      <w:pPr>
        <w:overflowPunct/>
        <w:autoSpaceDE/>
        <w:adjustRightInd/>
        <w:jc w:val="both"/>
        <w:rPr>
          <w:rFonts w:eastAsia="Calibri"/>
          <w:szCs w:val="24"/>
          <w:lang w:eastAsia="en-US"/>
        </w:rPr>
      </w:pPr>
    </w:p>
    <w:p w14:paraId="15411290" w14:textId="77777777" w:rsidR="00853FFC" w:rsidRDefault="00853FFC" w:rsidP="00853FFC">
      <w:pPr>
        <w:overflowPunct/>
        <w:autoSpaceDE/>
        <w:adjustRightInd/>
        <w:jc w:val="both"/>
        <w:rPr>
          <w:rFonts w:eastAsia="Calibri"/>
          <w:i/>
          <w:iCs/>
          <w:szCs w:val="24"/>
          <w:lang w:eastAsia="en-US"/>
        </w:rPr>
      </w:pPr>
    </w:p>
    <w:p w14:paraId="7C71D6BB" w14:textId="77777777" w:rsidR="00853FFC" w:rsidRPr="00304537" w:rsidRDefault="00853FFC" w:rsidP="00853FFC">
      <w:pPr>
        <w:overflowPunct/>
        <w:autoSpaceDE/>
        <w:adjustRightInd/>
        <w:jc w:val="both"/>
        <w:rPr>
          <w:rFonts w:eastAsia="Calibri"/>
          <w:i/>
          <w:iCs/>
          <w:szCs w:val="24"/>
          <w:lang w:eastAsia="en-US"/>
        </w:rPr>
      </w:pPr>
    </w:p>
    <w:p w14:paraId="3647BB85" w14:textId="77777777" w:rsidR="00853FFC" w:rsidRPr="00304537" w:rsidRDefault="00853FFC" w:rsidP="00853FFC">
      <w:pPr>
        <w:keepNext/>
        <w:overflowPunct/>
        <w:autoSpaceDE/>
        <w:adjustRightInd/>
        <w:jc w:val="both"/>
        <w:rPr>
          <w:rFonts w:eastAsia="Calibri"/>
          <w:i/>
          <w:iCs/>
          <w:szCs w:val="24"/>
          <w:lang w:eastAsia="en-US"/>
        </w:rPr>
      </w:pPr>
      <w:r>
        <w:rPr>
          <w:rFonts w:eastAsia="Calibri"/>
          <w:i/>
          <w:iCs/>
          <w:szCs w:val="24"/>
          <w:lang w:eastAsia="en-US"/>
        </w:rPr>
        <w:t>Informācija par konkursa pretendentu personas datu apstrādi:</w:t>
      </w:r>
    </w:p>
    <w:p w14:paraId="78F1B342" w14:textId="77777777" w:rsidR="00853FFC" w:rsidRPr="00304537" w:rsidRDefault="00853FFC" w:rsidP="00853FFC">
      <w:pPr>
        <w:overflowPunct/>
        <w:autoSpaceDE/>
        <w:adjustRightInd/>
        <w:ind w:firstLine="709"/>
        <w:jc w:val="both"/>
        <w:rPr>
          <w:rFonts w:eastAsia="Calibri"/>
          <w:i/>
          <w:iCs/>
          <w:szCs w:val="24"/>
          <w:lang w:eastAsia="en-US"/>
        </w:rPr>
      </w:pPr>
      <w:r>
        <w:rPr>
          <w:rFonts w:eastAsia="Calibri"/>
          <w:i/>
          <w:iCs/>
          <w:szCs w:val="24"/>
          <w:lang w:eastAsia="en-US"/>
        </w:rPr>
        <w:t xml:space="preserve">Konkursa pretendentu personas datu apstrādes pārzinis ir Jūrmalas </w:t>
      </w:r>
      <w:proofErr w:type="spellStart"/>
      <w:r>
        <w:rPr>
          <w:rFonts w:eastAsia="Calibri"/>
          <w:i/>
          <w:iCs/>
          <w:szCs w:val="24"/>
          <w:lang w:eastAsia="en-US"/>
        </w:rPr>
        <w:t>valstspilsētas</w:t>
      </w:r>
      <w:proofErr w:type="spellEnd"/>
      <w:r>
        <w:rPr>
          <w:rFonts w:eastAsia="Calibri"/>
          <w:i/>
          <w:iCs/>
          <w:szCs w:val="24"/>
          <w:lang w:eastAsia="en-US"/>
        </w:rPr>
        <w:t xml:space="preserve"> administrācija, kontaktinformācija: Jomas iela 1/5, Jūrmala, LV-2015, tālrunis </w:t>
      </w:r>
      <w:r w:rsidRPr="004B4DF2">
        <w:rPr>
          <w:rFonts w:eastAsia="Calibri"/>
          <w:i/>
          <w:iCs/>
          <w:szCs w:val="24"/>
          <w:lang w:eastAsia="en-US"/>
        </w:rPr>
        <w:t>67093816,</w:t>
      </w:r>
      <w:r>
        <w:rPr>
          <w:rFonts w:eastAsia="Calibri"/>
          <w:i/>
          <w:iCs/>
          <w:szCs w:val="24"/>
          <w:lang w:eastAsia="en-US"/>
        </w:rPr>
        <w:t xml:space="preserve"> elektroniskā pasta adrese: pasts@jurmala.lv. Iegūto konkursa pretendentu datu apstrādes mērķis ir identificēt pretendentus, nodrošināt dalību konkursā un risināt ar konkursu saistītos organizatoriskos jautājumus (sazināties ar pretendentiem). Konkursa uzvarētāju personas datu publicēšanas tiesiskais (juridiskais) pamats ir Vispārīgās datu aizsardzības regulas 6. panta 1. punkta e) apakšpunkts (t.i., lai informētu sabiedrību par konkursa uzvarētāju).</w:t>
      </w:r>
    </w:p>
    <w:p w14:paraId="6B76D1ED" w14:textId="77777777" w:rsidR="00853FFC" w:rsidRPr="00304537" w:rsidRDefault="00853FFC" w:rsidP="00853FFC">
      <w:pPr>
        <w:overflowPunct/>
        <w:autoSpaceDE/>
        <w:adjustRightInd/>
        <w:ind w:firstLine="709"/>
        <w:jc w:val="both"/>
        <w:rPr>
          <w:rFonts w:eastAsia="Calibri"/>
          <w:i/>
          <w:iCs/>
          <w:szCs w:val="24"/>
          <w:lang w:eastAsia="en-US"/>
        </w:rPr>
      </w:pPr>
      <w:r>
        <w:rPr>
          <w:rFonts w:eastAsia="Calibri"/>
          <w:i/>
          <w:iCs/>
          <w:szCs w:val="24"/>
          <w:lang w:eastAsia="en-US"/>
        </w:rPr>
        <w:t>Jūsu personas datus apstrādās pārziņa darbinieki (konkursa komisija) atbilstoši savos darba pienākumos noteiktajam apjomam, ievērojot personas datu aizsardzības prasības. Jums ir tiesības piekļūt saviem personas datiem un saņemt no pārziņa informāciju par Jūsu personas datu apstrādi. Izmantojot augstāk norādīto kontaktinformāciju, Jūs varat lūgt sniegt informāciju par Jūsu personas datu apstrādi.</w:t>
      </w:r>
    </w:p>
    <w:p w14:paraId="4860611E" w14:textId="77777777" w:rsidR="00853FFC" w:rsidRPr="00304537" w:rsidRDefault="00853FFC" w:rsidP="00853FFC">
      <w:pPr>
        <w:overflowPunct/>
        <w:autoSpaceDE/>
        <w:adjustRightInd/>
        <w:ind w:firstLine="709"/>
        <w:jc w:val="both"/>
        <w:rPr>
          <w:rFonts w:eastAsia="Calibri"/>
          <w:szCs w:val="24"/>
          <w:lang w:eastAsia="en-US"/>
        </w:rPr>
      </w:pPr>
      <w:r>
        <w:rPr>
          <w:rFonts w:eastAsia="Calibri"/>
          <w:i/>
          <w:iCs/>
          <w:szCs w:val="24"/>
          <w:lang w:eastAsia="en-US"/>
        </w:rPr>
        <w:t>Personas datu aizsardzības speciālista kontaktinformācija: personasdati@jurmala.lv. Sīkāka informācija par personas datu apstrādi pieejama konkursa nolikumā un mājaslapā www.jurmala.lv, sadaļā Personas datu aizsardzība</w:t>
      </w:r>
      <w:r>
        <w:rPr>
          <w:rFonts w:eastAsia="Calibri"/>
          <w:szCs w:val="24"/>
          <w:lang w:eastAsia="en-US"/>
        </w:rPr>
        <w:t>.</w:t>
      </w:r>
    </w:p>
    <w:p w14:paraId="347A84A8" w14:textId="77777777" w:rsidR="00853FFC" w:rsidRDefault="00853FFC" w:rsidP="00853FFC"/>
    <w:p w14:paraId="656A36A0" w14:textId="77777777" w:rsidR="00B04BE2" w:rsidRDefault="00B04BE2"/>
    <w:sectPr w:rsidR="00B04BE2" w:rsidSect="00853FFC">
      <w:footerReference w:type="default" r:id="rId5"/>
      <w:pgSz w:w="11907" w:h="16840" w:code="9"/>
      <w:pgMar w:top="1134" w:right="851" w:bottom="1134" w:left="1701" w:header="720"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D620F" w14:textId="77777777" w:rsidR="00853FFC" w:rsidRDefault="00853FFC" w:rsidP="00F005FF">
    <w:pPr>
      <w:pStyle w:val="Footer"/>
      <w:jc w:val="center"/>
      <w:rPr>
        <w:sz w:val="20"/>
      </w:rPr>
    </w:pPr>
    <w:r>
      <w:rPr>
        <w:sz w:val="20"/>
      </w:rPr>
      <w:fldChar w:fldCharType="begin"/>
    </w:r>
    <w:r>
      <w:rPr>
        <w:sz w:val="20"/>
      </w:rPr>
      <w:instrText>PAGE   \* MERGEFORMAT</w:instrText>
    </w:r>
    <w:r>
      <w:rPr>
        <w:sz w:val="20"/>
      </w:rPr>
      <w:fldChar w:fldCharType="separate"/>
    </w:r>
    <w:r>
      <w:rPr>
        <w:noProof/>
        <w:sz w:val="20"/>
      </w:rPr>
      <w:t>2</w:t>
    </w:r>
    <w:r>
      <w:rPr>
        <w:sz w:val="20"/>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3D46C9"/>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A0E1027"/>
    <w:multiLevelType w:val="hybridMultilevel"/>
    <w:tmpl w:val="7A58246C"/>
    <w:lvl w:ilvl="0" w:tplc="0426000F">
      <w:start w:val="1"/>
      <w:numFmt w:val="decimal"/>
      <w:lvlText w:val="%1."/>
      <w:lvlJc w:val="left"/>
      <w:pPr>
        <w:ind w:left="425" w:hanging="425"/>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 w15:restartNumberingAfterBreak="0">
    <w:nsid w:val="65746A15"/>
    <w:multiLevelType w:val="hybridMultilevel"/>
    <w:tmpl w:val="340644C4"/>
    <w:lvl w:ilvl="0" w:tplc="9D5440D8">
      <w:start w:val="1"/>
      <w:numFmt w:val="upperRoman"/>
      <w:suff w:val="space"/>
      <w:lvlText w:val="%1."/>
      <w:lvlJc w:val="left"/>
      <w:pPr>
        <w:ind w:left="0" w:firstLine="0"/>
      </w:pPr>
      <w:rPr>
        <w:b/>
        <w:bCs/>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14227969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97087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655459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FFC"/>
    <w:rsid w:val="00853FFC"/>
    <w:rsid w:val="00976D5F"/>
    <w:rsid w:val="00B04BE2"/>
    <w:rsid w:val="00E95FF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10912"/>
  <w15:chartTrackingRefBased/>
  <w15:docId w15:val="{C6B362A5-79A1-4E02-90A9-CF6621AF0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3FFC"/>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lang w:eastAsia="lv-LV"/>
      <w14:ligatures w14:val="none"/>
    </w:rPr>
  </w:style>
  <w:style w:type="paragraph" w:styleId="Heading1">
    <w:name w:val="heading 1"/>
    <w:basedOn w:val="Normal"/>
    <w:next w:val="Normal"/>
    <w:link w:val="Heading1Char"/>
    <w:uiPriority w:val="9"/>
    <w:qFormat/>
    <w:rsid w:val="00853F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3F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3F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3F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3F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3FF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3FF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3FF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3FF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3F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3F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3F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3F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3F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3F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3F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3F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3FFC"/>
    <w:rPr>
      <w:rFonts w:eastAsiaTheme="majorEastAsia" w:cstheme="majorBidi"/>
      <w:color w:val="272727" w:themeColor="text1" w:themeTint="D8"/>
    </w:rPr>
  </w:style>
  <w:style w:type="paragraph" w:styleId="Title">
    <w:name w:val="Title"/>
    <w:basedOn w:val="Normal"/>
    <w:next w:val="Normal"/>
    <w:link w:val="TitleChar"/>
    <w:uiPriority w:val="10"/>
    <w:qFormat/>
    <w:rsid w:val="00853FF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3F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3F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3F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3FFC"/>
    <w:pPr>
      <w:spacing w:before="160"/>
      <w:jc w:val="center"/>
    </w:pPr>
    <w:rPr>
      <w:i/>
      <w:iCs/>
      <w:color w:val="404040" w:themeColor="text1" w:themeTint="BF"/>
    </w:rPr>
  </w:style>
  <w:style w:type="character" w:customStyle="1" w:styleId="QuoteChar">
    <w:name w:val="Quote Char"/>
    <w:basedOn w:val="DefaultParagraphFont"/>
    <w:link w:val="Quote"/>
    <w:uiPriority w:val="29"/>
    <w:rsid w:val="00853FFC"/>
    <w:rPr>
      <w:i/>
      <w:iCs/>
      <w:color w:val="404040" w:themeColor="text1" w:themeTint="BF"/>
    </w:rPr>
  </w:style>
  <w:style w:type="paragraph" w:styleId="ListParagraph">
    <w:name w:val="List Paragraph"/>
    <w:basedOn w:val="Normal"/>
    <w:uiPriority w:val="34"/>
    <w:qFormat/>
    <w:rsid w:val="00853FFC"/>
    <w:pPr>
      <w:ind w:left="720"/>
      <w:contextualSpacing/>
    </w:pPr>
  </w:style>
  <w:style w:type="character" w:styleId="IntenseEmphasis">
    <w:name w:val="Intense Emphasis"/>
    <w:basedOn w:val="DefaultParagraphFont"/>
    <w:uiPriority w:val="21"/>
    <w:qFormat/>
    <w:rsid w:val="00853FFC"/>
    <w:rPr>
      <w:i/>
      <w:iCs/>
      <w:color w:val="0F4761" w:themeColor="accent1" w:themeShade="BF"/>
    </w:rPr>
  </w:style>
  <w:style w:type="paragraph" w:styleId="IntenseQuote">
    <w:name w:val="Intense Quote"/>
    <w:basedOn w:val="Normal"/>
    <w:next w:val="Normal"/>
    <w:link w:val="IntenseQuoteChar"/>
    <w:uiPriority w:val="30"/>
    <w:qFormat/>
    <w:rsid w:val="00853F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3FFC"/>
    <w:rPr>
      <w:i/>
      <w:iCs/>
      <w:color w:val="0F4761" w:themeColor="accent1" w:themeShade="BF"/>
    </w:rPr>
  </w:style>
  <w:style w:type="character" w:styleId="IntenseReference">
    <w:name w:val="Intense Reference"/>
    <w:basedOn w:val="DefaultParagraphFont"/>
    <w:uiPriority w:val="32"/>
    <w:qFormat/>
    <w:rsid w:val="00853FFC"/>
    <w:rPr>
      <w:b/>
      <w:bCs/>
      <w:smallCaps/>
      <w:color w:val="0F4761" w:themeColor="accent1" w:themeShade="BF"/>
      <w:spacing w:val="5"/>
    </w:rPr>
  </w:style>
  <w:style w:type="character" w:styleId="Hyperlink">
    <w:name w:val="Hyperlink"/>
    <w:rsid w:val="00853FFC"/>
    <w:rPr>
      <w:color w:val="0000FF"/>
      <w:u w:val="single"/>
    </w:rPr>
  </w:style>
  <w:style w:type="paragraph" w:styleId="Footer">
    <w:name w:val="footer"/>
    <w:basedOn w:val="Normal"/>
    <w:link w:val="FooterChar"/>
    <w:uiPriority w:val="99"/>
    <w:rsid w:val="00853FFC"/>
    <w:pPr>
      <w:tabs>
        <w:tab w:val="center" w:pos="4153"/>
        <w:tab w:val="right" w:pos="8306"/>
      </w:tabs>
    </w:pPr>
  </w:style>
  <w:style w:type="character" w:customStyle="1" w:styleId="FooterChar">
    <w:name w:val="Footer Char"/>
    <w:basedOn w:val="DefaultParagraphFont"/>
    <w:link w:val="Footer"/>
    <w:uiPriority w:val="99"/>
    <w:rsid w:val="00853FFC"/>
    <w:rPr>
      <w:rFonts w:ascii="Times New Roman" w:eastAsia="Times New Roman" w:hAnsi="Times New Roman" w:cs="Times New Roman"/>
      <w:kern w:val="0"/>
      <w:szCs w:val="20"/>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2086</Words>
  <Characters>1190</Characters>
  <Application>Microsoft Office Word</Application>
  <DocSecurity>0</DocSecurity>
  <Lines>9</Lines>
  <Paragraphs>6</Paragraphs>
  <ScaleCrop>false</ScaleCrop>
  <Company/>
  <LinksUpToDate>false</LinksUpToDate>
  <CharactersWithSpaces>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Liepa</dc:creator>
  <cp:keywords/>
  <dc:description/>
  <cp:lastModifiedBy>Zane Liepa</cp:lastModifiedBy>
  <cp:revision>1</cp:revision>
  <dcterms:created xsi:type="dcterms:W3CDTF">2026-10-30T08:25:00Z</dcterms:created>
  <dcterms:modified xsi:type="dcterms:W3CDTF">2026-10-30T08:26:00Z</dcterms:modified>
</cp:coreProperties>
</file>