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CCBA" w14:textId="169D83D6" w:rsidR="00297BF0" w:rsidRPr="009F4C9F" w:rsidRDefault="00B66AA5" w:rsidP="00901054">
      <w:pPr>
        <w:spacing w:after="0" w:line="240" w:lineRule="auto"/>
        <w:ind w:left="720"/>
        <w:contextualSpacing/>
        <w:jc w:val="right"/>
        <w:rPr>
          <w:rFonts w:ascii="Times New Roman" w:hAnsi="Times New Roman" w:cs="Times New Roman"/>
          <w:bCs/>
          <w:sz w:val="24"/>
          <w:szCs w:val="24"/>
        </w:rPr>
      </w:pPr>
      <w:r>
        <w:rPr>
          <w:rFonts w:ascii="Times New Roman" w:hAnsi="Times New Roman" w:cs="Times New Roman"/>
          <w:bCs/>
          <w:sz w:val="24"/>
          <w:szCs w:val="24"/>
        </w:rPr>
        <w:t>P</w:t>
      </w:r>
      <w:r w:rsidR="00297BF0" w:rsidRPr="009F4C9F">
        <w:rPr>
          <w:rFonts w:ascii="Times New Roman" w:hAnsi="Times New Roman" w:cs="Times New Roman"/>
          <w:bCs/>
          <w:sz w:val="24"/>
          <w:szCs w:val="24"/>
        </w:rPr>
        <w:t>ielikums</w:t>
      </w:r>
    </w:p>
    <w:p w14:paraId="5157B843" w14:textId="17E46D21" w:rsidR="00297BF0" w:rsidRPr="009F4C9F" w:rsidRDefault="00297BF0" w:rsidP="00901054">
      <w:pPr>
        <w:spacing w:after="0" w:line="240" w:lineRule="auto"/>
        <w:ind w:left="720"/>
        <w:contextualSpacing/>
        <w:jc w:val="right"/>
        <w:rPr>
          <w:rFonts w:ascii="Times New Roman" w:hAnsi="Times New Roman" w:cs="Times New Roman"/>
          <w:bCs/>
          <w:sz w:val="24"/>
          <w:szCs w:val="24"/>
        </w:rPr>
      </w:pPr>
      <w:r w:rsidRPr="009F4C9F">
        <w:rPr>
          <w:rFonts w:ascii="Times New Roman" w:hAnsi="Times New Roman" w:cs="Times New Roman"/>
          <w:bCs/>
          <w:sz w:val="24"/>
          <w:szCs w:val="24"/>
        </w:rPr>
        <w:t xml:space="preserve">Jūrmalas </w:t>
      </w:r>
      <w:proofErr w:type="spellStart"/>
      <w:r w:rsidRPr="009F4C9F">
        <w:rPr>
          <w:rFonts w:ascii="Times New Roman" w:hAnsi="Times New Roman" w:cs="Times New Roman"/>
          <w:bCs/>
          <w:sz w:val="24"/>
          <w:szCs w:val="24"/>
        </w:rPr>
        <w:t>valstspilsētas</w:t>
      </w:r>
      <w:proofErr w:type="spellEnd"/>
      <w:r w:rsidR="00CC0760">
        <w:rPr>
          <w:rFonts w:ascii="Times New Roman" w:hAnsi="Times New Roman" w:cs="Times New Roman"/>
          <w:bCs/>
          <w:sz w:val="24"/>
          <w:szCs w:val="24"/>
        </w:rPr>
        <w:t xml:space="preserve"> pašvaldības</w:t>
      </w:r>
      <w:r w:rsidRPr="009F4C9F">
        <w:rPr>
          <w:rFonts w:ascii="Times New Roman" w:hAnsi="Times New Roman" w:cs="Times New Roman"/>
          <w:bCs/>
          <w:sz w:val="24"/>
          <w:szCs w:val="24"/>
        </w:rPr>
        <w:t xml:space="preserve"> </w:t>
      </w:r>
    </w:p>
    <w:p w14:paraId="47D4B2B8" w14:textId="126542FE" w:rsidR="00B646F2" w:rsidRPr="008E5E6F" w:rsidRDefault="00297BF0" w:rsidP="00901054">
      <w:pPr>
        <w:spacing w:after="0" w:line="240" w:lineRule="auto"/>
        <w:ind w:left="720"/>
        <w:contextualSpacing/>
        <w:jc w:val="right"/>
        <w:rPr>
          <w:rFonts w:ascii="Times New Roman" w:hAnsi="Times New Roman" w:cs="Times New Roman"/>
          <w:bCs/>
          <w:sz w:val="24"/>
          <w:szCs w:val="24"/>
        </w:rPr>
      </w:pPr>
      <w:r w:rsidRPr="007E35F5">
        <w:rPr>
          <w:rFonts w:ascii="Times New Roman" w:hAnsi="Times New Roman" w:cs="Times New Roman"/>
          <w:bCs/>
          <w:sz w:val="24"/>
          <w:szCs w:val="24"/>
        </w:rPr>
        <w:t xml:space="preserve">rīkojumam </w:t>
      </w:r>
      <w:r w:rsidR="00B646F2" w:rsidRPr="008E5E6F">
        <w:rPr>
          <w:rFonts w:ascii="Times New Roman" w:hAnsi="Times New Roman" w:cs="Times New Roman"/>
          <w:bCs/>
          <w:sz w:val="24"/>
          <w:szCs w:val="24"/>
        </w:rPr>
        <w:t xml:space="preserve">“Par rūpnieciskās zvejas tiesību nomas </w:t>
      </w:r>
    </w:p>
    <w:p w14:paraId="2D44C120" w14:textId="35B1E473" w:rsidR="00297BF0" w:rsidRPr="007E35F5" w:rsidRDefault="00B646F2" w:rsidP="00901054">
      <w:pPr>
        <w:spacing w:after="0" w:line="240" w:lineRule="auto"/>
        <w:ind w:left="720"/>
        <w:contextualSpacing/>
        <w:jc w:val="right"/>
        <w:rPr>
          <w:rFonts w:ascii="Times New Roman" w:hAnsi="Times New Roman" w:cs="Times New Roman"/>
          <w:bCs/>
          <w:sz w:val="24"/>
          <w:szCs w:val="24"/>
        </w:rPr>
      </w:pPr>
      <w:r w:rsidRPr="008E5E6F">
        <w:rPr>
          <w:rFonts w:ascii="Times New Roman" w:hAnsi="Times New Roman" w:cs="Times New Roman"/>
          <w:bCs/>
          <w:sz w:val="24"/>
          <w:szCs w:val="24"/>
        </w:rPr>
        <w:t>slēgtas rakstiskas izsoles nolikum</w:t>
      </w:r>
      <w:r w:rsidR="00B66AA5" w:rsidRPr="008E5E6F">
        <w:rPr>
          <w:rFonts w:ascii="Times New Roman" w:hAnsi="Times New Roman" w:cs="Times New Roman"/>
          <w:bCs/>
          <w:sz w:val="24"/>
          <w:szCs w:val="24"/>
        </w:rPr>
        <w:t>a</w:t>
      </w:r>
      <w:r w:rsidRPr="008E5E6F">
        <w:rPr>
          <w:rFonts w:ascii="Times New Roman" w:hAnsi="Times New Roman" w:cs="Times New Roman"/>
          <w:bCs/>
          <w:sz w:val="24"/>
          <w:szCs w:val="24"/>
        </w:rPr>
        <w:t xml:space="preserve"> apstiprināšanu un rūpnieciskās zvejas rīku limitu izsoles komisijas </w:t>
      </w:r>
      <w:r w:rsidR="00B66AA5" w:rsidRPr="008E5E6F">
        <w:rPr>
          <w:rFonts w:ascii="Times New Roman" w:hAnsi="Times New Roman" w:cs="Times New Roman"/>
          <w:bCs/>
          <w:sz w:val="24"/>
          <w:szCs w:val="24"/>
        </w:rPr>
        <w:t>sastāvu</w:t>
      </w:r>
      <w:r w:rsidRPr="008E5E6F">
        <w:rPr>
          <w:rFonts w:ascii="Times New Roman" w:hAnsi="Times New Roman" w:cs="Times New Roman"/>
          <w:bCs/>
          <w:sz w:val="24"/>
          <w:szCs w:val="24"/>
        </w:rPr>
        <w:t>”</w:t>
      </w:r>
    </w:p>
    <w:p w14:paraId="5C6DB855" w14:textId="77777777" w:rsidR="002D1FF4" w:rsidRPr="00E74425" w:rsidRDefault="002D1FF4" w:rsidP="00AD0AED">
      <w:pPr>
        <w:autoSpaceDN w:val="0"/>
        <w:spacing w:after="0" w:line="240" w:lineRule="auto"/>
        <w:jc w:val="right"/>
        <w:rPr>
          <w:rFonts w:ascii="Times New Roman" w:eastAsia="Times New Roman" w:hAnsi="Times New Roman" w:cs="Times New Roman"/>
          <w:b/>
          <w:bCs/>
          <w:sz w:val="26"/>
          <w:szCs w:val="26"/>
        </w:rPr>
      </w:pPr>
    </w:p>
    <w:p w14:paraId="6B7D1748" w14:textId="30F440CB" w:rsidR="001A138B" w:rsidRDefault="00FE54C8" w:rsidP="00E3157E">
      <w:pPr>
        <w:autoSpaceDN w:val="0"/>
        <w:spacing w:after="0" w:line="240" w:lineRule="auto"/>
        <w:ind w:left="567"/>
        <w:jc w:val="center"/>
        <w:rPr>
          <w:rFonts w:ascii="Times New Roman" w:eastAsia="Times New Roman" w:hAnsi="Times New Roman" w:cs="Times New Roman"/>
          <w:b/>
          <w:bCs/>
          <w:sz w:val="24"/>
          <w:szCs w:val="24"/>
        </w:rPr>
      </w:pPr>
      <w:bookmarkStart w:id="0" w:name="_Hlk127454998"/>
      <w:r w:rsidRPr="00FE54C8">
        <w:rPr>
          <w:rFonts w:ascii="Times New Roman" w:eastAsia="Times New Roman" w:hAnsi="Times New Roman" w:cs="Times New Roman"/>
          <w:b/>
          <w:bCs/>
          <w:sz w:val="24"/>
          <w:szCs w:val="24"/>
        </w:rPr>
        <w:t>R</w:t>
      </w:r>
      <w:r w:rsidR="001A138B" w:rsidRPr="00FE54C8">
        <w:rPr>
          <w:rFonts w:ascii="Times New Roman" w:eastAsia="Times New Roman" w:hAnsi="Times New Roman" w:cs="Times New Roman"/>
          <w:b/>
          <w:bCs/>
          <w:sz w:val="24"/>
          <w:szCs w:val="24"/>
        </w:rPr>
        <w:t>ūpnieciskās zvejas tiesību nomas slēgt</w:t>
      </w:r>
      <w:r w:rsidR="00375D31">
        <w:rPr>
          <w:rFonts w:ascii="Times New Roman" w:eastAsia="Times New Roman" w:hAnsi="Times New Roman" w:cs="Times New Roman"/>
          <w:b/>
          <w:bCs/>
          <w:sz w:val="24"/>
          <w:szCs w:val="24"/>
        </w:rPr>
        <w:t xml:space="preserve">as </w:t>
      </w:r>
      <w:r w:rsidR="001A138B" w:rsidRPr="00FE54C8">
        <w:rPr>
          <w:rFonts w:ascii="Times New Roman" w:eastAsia="Times New Roman" w:hAnsi="Times New Roman" w:cs="Times New Roman"/>
          <w:b/>
          <w:bCs/>
          <w:sz w:val="24"/>
          <w:szCs w:val="24"/>
        </w:rPr>
        <w:t>rakstisk</w:t>
      </w:r>
      <w:r w:rsidR="00375D31">
        <w:rPr>
          <w:rFonts w:ascii="Times New Roman" w:eastAsia="Times New Roman" w:hAnsi="Times New Roman" w:cs="Times New Roman"/>
          <w:b/>
          <w:bCs/>
          <w:sz w:val="24"/>
          <w:szCs w:val="24"/>
        </w:rPr>
        <w:t>as</w:t>
      </w:r>
      <w:r w:rsidR="001A138B" w:rsidRPr="00FE54C8">
        <w:rPr>
          <w:rFonts w:ascii="Times New Roman" w:eastAsia="Times New Roman" w:hAnsi="Times New Roman" w:cs="Times New Roman"/>
          <w:b/>
          <w:bCs/>
          <w:sz w:val="24"/>
          <w:szCs w:val="24"/>
        </w:rPr>
        <w:t xml:space="preserve"> izsol</w:t>
      </w:r>
      <w:r w:rsidR="00375D31">
        <w:rPr>
          <w:rFonts w:ascii="Times New Roman" w:eastAsia="Times New Roman" w:hAnsi="Times New Roman" w:cs="Times New Roman"/>
          <w:b/>
          <w:bCs/>
          <w:sz w:val="24"/>
          <w:szCs w:val="24"/>
        </w:rPr>
        <w:t>es</w:t>
      </w:r>
      <w:r w:rsidR="00151F80">
        <w:rPr>
          <w:rFonts w:ascii="Times New Roman" w:eastAsia="Times New Roman" w:hAnsi="Times New Roman" w:cs="Times New Roman"/>
          <w:b/>
          <w:bCs/>
          <w:sz w:val="24"/>
          <w:szCs w:val="24"/>
        </w:rPr>
        <w:t xml:space="preserve"> </w:t>
      </w:r>
      <w:r w:rsidRPr="00FE54C8">
        <w:rPr>
          <w:rFonts w:ascii="Times New Roman" w:eastAsia="Times New Roman" w:hAnsi="Times New Roman" w:cs="Times New Roman"/>
          <w:b/>
          <w:bCs/>
          <w:sz w:val="24"/>
          <w:szCs w:val="24"/>
        </w:rPr>
        <w:t>nolikums</w:t>
      </w:r>
    </w:p>
    <w:p w14:paraId="467F80FD" w14:textId="77777777" w:rsidR="00151F80" w:rsidRPr="00FE54C8" w:rsidRDefault="00151F80" w:rsidP="00151F80">
      <w:pPr>
        <w:autoSpaceDN w:val="0"/>
        <w:spacing w:after="0" w:line="240" w:lineRule="auto"/>
        <w:ind w:left="567"/>
        <w:jc w:val="both"/>
        <w:rPr>
          <w:rFonts w:ascii="Times New Roman" w:eastAsia="Times New Roman" w:hAnsi="Times New Roman" w:cs="Times New Roman"/>
          <w:b/>
          <w:bCs/>
          <w:sz w:val="24"/>
          <w:szCs w:val="24"/>
        </w:rPr>
      </w:pPr>
    </w:p>
    <w:tbl>
      <w:tblPr>
        <w:tblW w:w="5387" w:type="dxa"/>
        <w:tblInd w:w="4678" w:type="dxa"/>
        <w:tblLook w:val="04A0" w:firstRow="1" w:lastRow="0" w:firstColumn="1" w:lastColumn="0" w:noHBand="0" w:noVBand="1"/>
      </w:tblPr>
      <w:tblGrid>
        <w:gridCol w:w="5387"/>
      </w:tblGrid>
      <w:tr w:rsidR="002D1FF4" w:rsidRPr="00E74425" w14:paraId="0B2391D8" w14:textId="77777777" w:rsidTr="00A67C6F">
        <w:trPr>
          <w:trHeight w:val="1749"/>
        </w:trPr>
        <w:tc>
          <w:tcPr>
            <w:tcW w:w="5387" w:type="dxa"/>
            <w:hideMark/>
          </w:tcPr>
          <w:bookmarkEnd w:id="0"/>
          <w:p w14:paraId="4E44435E" w14:textId="77777777" w:rsidR="00F42784" w:rsidRPr="00F42784" w:rsidRDefault="00F42784" w:rsidP="00E93362">
            <w:pPr>
              <w:spacing w:after="0" w:line="240" w:lineRule="auto"/>
              <w:ind w:right="1026"/>
              <w:jc w:val="right"/>
              <w:rPr>
                <w:rFonts w:ascii="Times New Roman" w:eastAsia="Times New Roman" w:hAnsi="Times New Roman" w:cs="Times New Roman"/>
                <w:sz w:val="24"/>
                <w:szCs w:val="24"/>
                <w:lang w:eastAsia="lv-LV"/>
              </w:rPr>
            </w:pPr>
            <w:r w:rsidRPr="00F42784">
              <w:rPr>
                <w:rFonts w:ascii="Times New Roman" w:eastAsia="Times New Roman" w:hAnsi="Times New Roman" w:cs="Times New Roman"/>
                <w:sz w:val="24"/>
                <w:szCs w:val="24"/>
                <w:lang w:eastAsia="lv-LV"/>
              </w:rPr>
              <w:t xml:space="preserve">Izdots saskaņā ar Ministru kabineta </w:t>
            </w:r>
          </w:p>
          <w:p w14:paraId="7458BBA5" w14:textId="60A39890" w:rsidR="004573B9" w:rsidRPr="00736F48" w:rsidRDefault="00F42784" w:rsidP="00736F48">
            <w:pPr>
              <w:spacing w:after="0" w:line="240" w:lineRule="auto"/>
              <w:ind w:right="1026"/>
              <w:jc w:val="right"/>
              <w:rPr>
                <w:rFonts w:ascii="Times New Roman" w:eastAsia="Times New Roman" w:hAnsi="Times New Roman" w:cs="Times New Roman"/>
                <w:sz w:val="24"/>
                <w:szCs w:val="24"/>
                <w:lang w:eastAsia="lv-LV"/>
              </w:rPr>
            </w:pPr>
            <w:r w:rsidRPr="00F42784">
              <w:rPr>
                <w:rFonts w:ascii="Times New Roman" w:eastAsia="Times New Roman" w:hAnsi="Times New Roman" w:cs="Times New Roman"/>
                <w:sz w:val="24"/>
                <w:szCs w:val="24"/>
                <w:lang w:eastAsia="lv-LV"/>
              </w:rPr>
              <w:t>2009.gada 11.augusta noteikumu Nr.918 „Noteikumi par rūpnieciskās zvejas tiesību nomu un zvejas tiesību izmantošanas kārtību” 44.punktu</w:t>
            </w:r>
          </w:p>
        </w:tc>
      </w:tr>
    </w:tbl>
    <w:p w14:paraId="08BB333D" w14:textId="463C4D81" w:rsidR="008C2763" w:rsidRPr="00151F80" w:rsidRDefault="002D1FF4" w:rsidP="00875E53">
      <w:pPr>
        <w:pStyle w:val="ListParagraph"/>
        <w:numPr>
          <w:ilvl w:val="0"/>
          <w:numId w:val="7"/>
        </w:numPr>
        <w:spacing w:after="0" w:line="240" w:lineRule="auto"/>
        <w:jc w:val="center"/>
        <w:rPr>
          <w:rFonts w:ascii="Times New Roman" w:hAnsi="Times New Roman" w:cs="Times New Roman"/>
          <w:b/>
          <w:bCs/>
          <w:sz w:val="24"/>
          <w:szCs w:val="24"/>
          <w:lang w:eastAsia="lv-LV"/>
        </w:rPr>
      </w:pPr>
      <w:r w:rsidRPr="00151F80">
        <w:rPr>
          <w:rFonts w:ascii="Times New Roman" w:hAnsi="Times New Roman" w:cs="Times New Roman"/>
          <w:b/>
          <w:bCs/>
          <w:sz w:val="24"/>
          <w:szCs w:val="24"/>
          <w:lang w:eastAsia="lv-LV"/>
        </w:rPr>
        <w:t>Vispārīgie noteikumi</w:t>
      </w:r>
    </w:p>
    <w:p w14:paraId="765B4765" w14:textId="22582246" w:rsidR="00297BF0" w:rsidRDefault="00297BF0" w:rsidP="00CD765C">
      <w:pPr>
        <w:pStyle w:val="ListParagraph"/>
        <w:numPr>
          <w:ilvl w:val="0"/>
          <w:numId w:val="1"/>
        </w:numPr>
        <w:tabs>
          <w:tab w:val="left" w:pos="284"/>
        </w:tabs>
        <w:autoSpaceDN w:val="0"/>
        <w:spacing w:after="0" w:line="240" w:lineRule="auto"/>
        <w:ind w:left="-56" w:hanging="284"/>
        <w:jc w:val="both"/>
        <w:rPr>
          <w:rFonts w:ascii="Times New Roman" w:eastAsia="Times New Roman" w:hAnsi="Times New Roman" w:cs="Times New Roman"/>
          <w:sz w:val="24"/>
          <w:szCs w:val="24"/>
          <w:lang w:eastAsia="lv-LV"/>
        </w:rPr>
      </w:pPr>
      <w:bookmarkStart w:id="1" w:name="_Hlk127359745"/>
      <w:r w:rsidRPr="00456B4F">
        <w:rPr>
          <w:rFonts w:ascii="Times New Roman" w:eastAsia="Times New Roman" w:hAnsi="Times New Roman" w:cs="Times New Roman"/>
          <w:iCs/>
          <w:sz w:val="24"/>
          <w:szCs w:val="24"/>
          <w:lang w:eastAsia="lv-LV"/>
        </w:rPr>
        <w:t>Rūpnieciskās</w:t>
      </w:r>
      <w:r>
        <w:rPr>
          <w:rFonts w:ascii="Times New Roman" w:eastAsia="Times New Roman" w:hAnsi="Times New Roman" w:cs="Times New Roman"/>
          <w:sz w:val="24"/>
          <w:szCs w:val="24"/>
          <w:lang w:eastAsia="lv-LV"/>
        </w:rPr>
        <w:t xml:space="preserve"> zvejas tiesību nomas slēgta</w:t>
      </w:r>
      <w:r w:rsidRPr="00423BF1">
        <w:rPr>
          <w:rFonts w:ascii="Times New Roman" w:eastAsia="Times New Roman" w:hAnsi="Times New Roman" w:cs="Times New Roman"/>
          <w:sz w:val="24"/>
          <w:szCs w:val="24"/>
          <w:lang w:eastAsia="lv-LV"/>
        </w:rPr>
        <w:t xml:space="preserve">s </w:t>
      </w:r>
      <w:r>
        <w:rPr>
          <w:rFonts w:ascii="Times New Roman" w:eastAsia="Times New Roman" w:hAnsi="Times New Roman" w:cs="Times New Roman"/>
          <w:sz w:val="24"/>
          <w:szCs w:val="24"/>
          <w:lang w:eastAsia="lv-LV"/>
        </w:rPr>
        <w:t>rakstiska</w:t>
      </w:r>
      <w:r w:rsidRPr="00423BF1">
        <w:rPr>
          <w:rFonts w:ascii="Times New Roman" w:eastAsia="Times New Roman" w:hAnsi="Times New Roman" w:cs="Times New Roman"/>
          <w:sz w:val="24"/>
          <w:szCs w:val="24"/>
          <w:lang w:eastAsia="lv-LV"/>
        </w:rPr>
        <w:t xml:space="preserve">s izsoles </w:t>
      </w:r>
      <w:r>
        <w:rPr>
          <w:rFonts w:ascii="Times New Roman" w:eastAsia="Times New Roman" w:hAnsi="Times New Roman" w:cs="Times New Roman"/>
          <w:sz w:val="24"/>
          <w:szCs w:val="24"/>
          <w:lang w:eastAsia="lv-LV"/>
        </w:rPr>
        <w:t xml:space="preserve"> </w:t>
      </w:r>
      <w:r w:rsidRPr="00423BF1">
        <w:rPr>
          <w:rFonts w:ascii="Times New Roman" w:eastAsia="Times New Roman" w:hAnsi="Times New Roman" w:cs="Times New Roman"/>
          <w:sz w:val="24"/>
          <w:szCs w:val="24"/>
          <w:lang w:eastAsia="lv-LV"/>
        </w:rPr>
        <w:t>nolikums (turpmāk – Nolikums) nosaka kārtību, kādā izsludināma un rīkojama slēgta rakstiska</w:t>
      </w:r>
      <w:r>
        <w:rPr>
          <w:rFonts w:ascii="Times New Roman" w:eastAsia="Times New Roman" w:hAnsi="Times New Roman" w:cs="Times New Roman"/>
          <w:sz w:val="24"/>
          <w:szCs w:val="24"/>
          <w:lang w:eastAsia="lv-LV"/>
        </w:rPr>
        <w:t xml:space="preserve"> izsole </w:t>
      </w:r>
      <w:bookmarkStart w:id="2" w:name="_Hlk220070298"/>
      <w:r w:rsidR="00596F39">
        <w:rPr>
          <w:rFonts w:ascii="Times New Roman" w:eastAsia="Times New Roman" w:hAnsi="Times New Roman" w:cs="Times New Roman"/>
          <w:sz w:val="24"/>
          <w:szCs w:val="24"/>
          <w:lang w:eastAsia="lv-LV"/>
        </w:rPr>
        <w:t xml:space="preserve">vienam zivju vada limitam </w:t>
      </w:r>
      <w:bookmarkEnd w:id="2"/>
      <w:r w:rsidR="00596F39">
        <w:rPr>
          <w:rFonts w:ascii="Times New Roman" w:eastAsia="Times New Roman" w:hAnsi="Times New Roman" w:cs="Times New Roman"/>
          <w:sz w:val="24"/>
          <w:szCs w:val="24"/>
          <w:lang w:eastAsia="lv-LV"/>
        </w:rPr>
        <w:t xml:space="preserve">komerciālajai </w:t>
      </w:r>
      <w:r w:rsidRPr="00423BF1">
        <w:rPr>
          <w:rFonts w:ascii="Times New Roman" w:eastAsia="Times New Roman" w:hAnsi="Times New Roman" w:cs="Times New Roman"/>
          <w:sz w:val="24"/>
          <w:szCs w:val="24"/>
          <w:lang w:eastAsia="lv-LV"/>
        </w:rPr>
        <w:t>zvejai</w:t>
      </w:r>
      <w:r w:rsidRPr="00423BF1">
        <w:rPr>
          <w:rFonts w:ascii="Times New Roman" w:eastAsia="Times New Roman" w:hAnsi="Times New Roman" w:cs="Times New Roman"/>
          <w:sz w:val="24"/>
          <w:szCs w:val="24"/>
        </w:rPr>
        <w:t xml:space="preserve"> 202</w:t>
      </w:r>
      <w:r w:rsidR="00596F39">
        <w:rPr>
          <w:rFonts w:ascii="Times New Roman" w:eastAsia="Times New Roman" w:hAnsi="Times New Roman" w:cs="Times New Roman"/>
          <w:sz w:val="24"/>
          <w:szCs w:val="24"/>
        </w:rPr>
        <w:t>6</w:t>
      </w:r>
      <w:r w:rsidRPr="00423BF1">
        <w:rPr>
          <w:rFonts w:ascii="Times New Roman" w:eastAsia="Times New Roman" w:hAnsi="Times New Roman" w:cs="Times New Roman"/>
          <w:sz w:val="24"/>
          <w:szCs w:val="24"/>
        </w:rPr>
        <w:t>.gadā rūpnieciskās zvejas tiesību nomas iespēju realizēšana</w:t>
      </w:r>
      <w:r w:rsidRPr="00423BF1">
        <w:rPr>
          <w:rFonts w:ascii="Times New Roman" w:eastAsia="Times New Roman" w:hAnsi="Times New Roman" w:cs="Times New Roman"/>
          <w:bCs/>
          <w:sz w:val="24"/>
          <w:szCs w:val="24"/>
        </w:rPr>
        <w:t xml:space="preserve">i Rīgas līča piekrastē Jūrmalas </w:t>
      </w:r>
      <w:proofErr w:type="spellStart"/>
      <w:r w:rsidR="000C049B">
        <w:rPr>
          <w:rFonts w:ascii="Times New Roman" w:eastAsia="Times New Roman" w:hAnsi="Times New Roman" w:cs="Times New Roman"/>
          <w:bCs/>
          <w:sz w:val="24"/>
          <w:szCs w:val="24"/>
        </w:rPr>
        <w:t>valsts</w:t>
      </w:r>
      <w:r w:rsidRPr="00423BF1">
        <w:rPr>
          <w:rFonts w:ascii="Times New Roman" w:eastAsia="Times New Roman" w:hAnsi="Times New Roman" w:cs="Times New Roman"/>
          <w:bCs/>
          <w:sz w:val="24"/>
          <w:szCs w:val="24"/>
        </w:rPr>
        <w:t>pilsētas</w:t>
      </w:r>
      <w:proofErr w:type="spellEnd"/>
      <w:r w:rsidRPr="00423BF1">
        <w:rPr>
          <w:rFonts w:ascii="Times New Roman" w:eastAsia="Times New Roman" w:hAnsi="Times New Roman" w:cs="Times New Roman"/>
          <w:bCs/>
          <w:sz w:val="24"/>
          <w:szCs w:val="24"/>
        </w:rPr>
        <w:t xml:space="preserve"> administratīvajās robežās (turpmāk – izsole).</w:t>
      </w:r>
      <w:r w:rsidRPr="00423BF1">
        <w:rPr>
          <w:rFonts w:ascii="Times New Roman" w:eastAsia="Times New Roman" w:hAnsi="Times New Roman" w:cs="Times New Roman"/>
          <w:sz w:val="24"/>
          <w:szCs w:val="24"/>
          <w:lang w:eastAsia="lv-LV"/>
        </w:rPr>
        <w:t xml:space="preserve"> </w:t>
      </w:r>
    </w:p>
    <w:p w14:paraId="11D83AFD" w14:textId="5C7BD211" w:rsidR="00297BF0" w:rsidRPr="008A4311" w:rsidRDefault="00FA62BB" w:rsidP="008A4311">
      <w:pPr>
        <w:pStyle w:val="ListParagraph"/>
        <w:numPr>
          <w:ilvl w:val="0"/>
          <w:numId w:val="1"/>
        </w:numPr>
        <w:tabs>
          <w:tab w:val="left" w:pos="284"/>
        </w:tabs>
        <w:autoSpaceDN w:val="0"/>
        <w:spacing w:after="0" w:line="240" w:lineRule="auto"/>
        <w:ind w:left="-56" w:hanging="284"/>
        <w:jc w:val="both"/>
        <w:rPr>
          <w:rFonts w:ascii="Times New Roman" w:eastAsia="Times New Roman" w:hAnsi="Times New Roman" w:cs="Times New Roman"/>
          <w:sz w:val="24"/>
          <w:szCs w:val="24"/>
          <w:lang w:eastAsia="lv-LV"/>
        </w:rPr>
      </w:pPr>
      <w:r w:rsidRPr="00297BF0">
        <w:rPr>
          <w:rFonts w:ascii="Times New Roman" w:hAnsi="Times New Roman"/>
          <w:sz w:val="24"/>
          <w:szCs w:val="24"/>
        </w:rPr>
        <w:t xml:space="preserve">Jūrmalas </w:t>
      </w:r>
      <w:proofErr w:type="spellStart"/>
      <w:r w:rsidRPr="00297BF0">
        <w:rPr>
          <w:rFonts w:ascii="Times New Roman" w:hAnsi="Times New Roman"/>
          <w:sz w:val="24"/>
          <w:szCs w:val="24"/>
        </w:rPr>
        <w:t>valstspilsētas</w:t>
      </w:r>
      <w:proofErr w:type="spellEnd"/>
      <w:r w:rsidRPr="00297BF0">
        <w:rPr>
          <w:rFonts w:ascii="Times New Roman" w:hAnsi="Times New Roman"/>
          <w:sz w:val="24"/>
          <w:szCs w:val="24"/>
        </w:rPr>
        <w:t xml:space="preserve"> administrācija (turpmāk –</w:t>
      </w:r>
      <w:r w:rsidR="00437A82" w:rsidRPr="00297BF0">
        <w:rPr>
          <w:rFonts w:ascii="Times New Roman" w:hAnsi="Times New Roman"/>
          <w:sz w:val="24"/>
          <w:szCs w:val="24"/>
        </w:rPr>
        <w:t xml:space="preserve"> A</w:t>
      </w:r>
      <w:r w:rsidRPr="00297BF0">
        <w:rPr>
          <w:rFonts w:ascii="Times New Roman" w:hAnsi="Times New Roman"/>
          <w:sz w:val="24"/>
          <w:szCs w:val="24"/>
        </w:rPr>
        <w:t>dministrācija) organizē izsoli, pamatojoties uz Zvejniecības likuma 11. panta sesto un septīto daļu, Ministru kabineta 2009. gada 11. augusta noteikumu Nr. 918 “Noteikumi par rūpnieciskās zvejas tiesību nomu un zvejas tiesību izmantošanas kārtību”</w:t>
      </w:r>
      <w:r w:rsidRPr="00297BF0">
        <w:rPr>
          <w:sz w:val="24"/>
          <w:szCs w:val="24"/>
        </w:rPr>
        <w:t xml:space="preserve"> </w:t>
      </w:r>
      <w:r w:rsidRPr="00297BF0">
        <w:rPr>
          <w:rFonts w:ascii="Times New Roman" w:hAnsi="Times New Roman"/>
          <w:sz w:val="24"/>
          <w:szCs w:val="24"/>
        </w:rPr>
        <w:t xml:space="preserve"> </w:t>
      </w:r>
      <w:r w:rsidR="00297BF0" w:rsidRPr="00297BF0">
        <w:rPr>
          <w:rFonts w:ascii="Times New Roman" w:eastAsia="Times New Roman" w:hAnsi="Times New Roman" w:cs="Times New Roman"/>
          <w:sz w:val="24"/>
          <w:szCs w:val="24"/>
          <w:lang w:eastAsia="lv-LV"/>
        </w:rPr>
        <w:t>33. punktu un X. nodaļu</w:t>
      </w:r>
      <w:r w:rsidR="00AB15A4">
        <w:rPr>
          <w:rFonts w:ascii="Times New Roman" w:eastAsia="Times New Roman" w:hAnsi="Times New Roman" w:cs="Times New Roman"/>
          <w:sz w:val="24"/>
          <w:szCs w:val="24"/>
          <w:lang w:eastAsia="lv-LV"/>
        </w:rPr>
        <w:t xml:space="preserve"> un </w:t>
      </w:r>
      <w:r w:rsidR="00AB15A4" w:rsidRPr="00AB15A4">
        <w:rPr>
          <w:rFonts w:ascii="Times New Roman" w:eastAsia="Times New Roman" w:hAnsi="Times New Roman" w:cs="Times New Roman"/>
          <w:sz w:val="24"/>
          <w:szCs w:val="24"/>
          <w:lang w:eastAsia="lv-LV"/>
        </w:rPr>
        <w:t>Ministru kabineta 2009. gada 30. novembra noteikum</w:t>
      </w:r>
      <w:r w:rsidR="003228BF">
        <w:rPr>
          <w:rFonts w:ascii="Times New Roman" w:eastAsia="Times New Roman" w:hAnsi="Times New Roman" w:cs="Times New Roman"/>
          <w:sz w:val="24"/>
          <w:szCs w:val="24"/>
          <w:lang w:eastAsia="lv-LV"/>
        </w:rPr>
        <w:t>u</w:t>
      </w:r>
      <w:r w:rsidR="00AB15A4" w:rsidRPr="00AB15A4">
        <w:rPr>
          <w:rFonts w:ascii="Times New Roman" w:eastAsia="Times New Roman" w:hAnsi="Times New Roman" w:cs="Times New Roman"/>
          <w:sz w:val="24"/>
          <w:szCs w:val="24"/>
          <w:lang w:eastAsia="lv-LV"/>
        </w:rPr>
        <w:t xml:space="preserve"> Nr. 1375 </w:t>
      </w:r>
      <w:r w:rsidR="00BC4161">
        <w:rPr>
          <w:rFonts w:ascii="Times New Roman" w:eastAsia="Times New Roman" w:hAnsi="Times New Roman" w:cs="Times New Roman"/>
          <w:sz w:val="24"/>
          <w:szCs w:val="24"/>
          <w:lang w:eastAsia="lv-LV"/>
        </w:rPr>
        <w:t>“</w:t>
      </w:r>
      <w:r w:rsidR="00AB15A4" w:rsidRPr="00AB15A4">
        <w:rPr>
          <w:rFonts w:ascii="Times New Roman" w:eastAsia="Times New Roman" w:hAnsi="Times New Roman" w:cs="Times New Roman"/>
          <w:sz w:val="24"/>
          <w:szCs w:val="24"/>
          <w:lang w:eastAsia="lv-LV"/>
        </w:rPr>
        <w:t>Noteikumi par rūpnieciskās zvejas limitiem un to izmantošanas kārtību piekrastes ūdeņos</w:t>
      </w:r>
      <w:r w:rsidR="00BC4161">
        <w:rPr>
          <w:rFonts w:ascii="Times New Roman" w:eastAsia="Times New Roman" w:hAnsi="Times New Roman" w:cs="Times New Roman"/>
          <w:sz w:val="24"/>
          <w:szCs w:val="24"/>
          <w:lang w:eastAsia="lv-LV"/>
        </w:rPr>
        <w:t>”</w:t>
      </w:r>
      <w:r w:rsidR="00AB15A4" w:rsidRPr="00AB15A4">
        <w:rPr>
          <w:rFonts w:ascii="Times New Roman" w:eastAsia="Times New Roman" w:hAnsi="Times New Roman" w:cs="Times New Roman"/>
          <w:sz w:val="24"/>
          <w:szCs w:val="24"/>
          <w:lang w:eastAsia="lv-LV"/>
        </w:rPr>
        <w:t xml:space="preserve"> </w:t>
      </w:r>
      <w:r w:rsidR="003228BF">
        <w:rPr>
          <w:rFonts w:ascii="Times New Roman" w:eastAsia="Times New Roman" w:hAnsi="Times New Roman" w:cs="Times New Roman"/>
          <w:sz w:val="24"/>
          <w:szCs w:val="24"/>
          <w:lang w:eastAsia="lv-LV"/>
        </w:rPr>
        <w:t xml:space="preserve">2. pielikumu </w:t>
      </w:r>
      <w:r w:rsidR="00596F39" w:rsidRPr="00596F39">
        <w:rPr>
          <w:rFonts w:ascii="Times New Roman" w:eastAsia="Times New Roman" w:hAnsi="Times New Roman" w:cs="Times New Roman"/>
          <w:sz w:val="24"/>
          <w:szCs w:val="24"/>
          <w:lang w:eastAsia="lv-LV"/>
        </w:rPr>
        <w:t>vienam zivju vada limitam</w:t>
      </w:r>
      <w:r w:rsidR="005E5983">
        <w:rPr>
          <w:rFonts w:ascii="Times New Roman" w:eastAsia="Times New Roman" w:hAnsi="Times New Roman" w:cs="Times New Roman"/>
          <w:sz w:val="24"/>
          <w:szCs w:val="24"/>
          <w:lang w:eastAsia="lv-LV"/>
        </w:rPr>
        <w:t>, kurš piešķirts pašvaldībai 2026. gadā</w:t>
      </w:r>
      <w:r w:rsidR="008A4311">
        <w:rPr>
          <w:rFonts w:ascii="Times New Roman" w:eastAsia="Times New Roman" w:hAnsi="Times New Roman" w:cs="Times New Roman"/>
          <w:sz w:val="24"/>
          <w:szCs w:val="24"/>
          <w:lang w:eastAsia="lv-LV"/>
        </w:rPr>
        <w:t>.</w:t>
      </w:r>
      <w:bookmarkEnd w:id="1"/>
    </w:p>
    <w:p w14:paraId="5F4DB328" w14:textId="75778653" w:rsidR="00297BF0" w:rsidRPr="00297BF0" w:rsidRDefault="002D1FF4" w:rsidP="00CD765C">
      <w:pPr>
        <w:pStyle w:val="ListParagraph"/>
        <w:numPr>
          <w:ilvl w:val="0"/>
          <w:numId w:val="1"/>
        </w:numPr>
        <w:tabs>
          <w:tab w:val="left" w:pos="284"/>
        </w:tabs>
        <w:autoSpaceDN w:val="0"/>
        <w:spacing w:after="0" w:line="240" w:lineRule="auto"/>
        <w:ind w:left="-56" w:hanging="284"/>
        <w:jc w:val="both"/>
        <w:rPr>
          <w:rFonts w:ascii="Times New Roman" w:eastAsia="Times New Roman" w:hAnsi="Times New Roman" w:cs="Times New Roman"/>
          <w:sz w:val="24"/>
          <w:szCs w:val="24"/>
          <w:lang w:eastAsia="lv-LV"/>
        </w:rPr>
      </w:pPr>
      <w:r w:rsidRPr="00297BF0">
        <w:rPr>
          <w:rFonts w:ascii="Times New Roman" w:hAnsi="Times New Roman" w:cs="Times New Roman"/>
          <w:sz w:val="24"/>
          <w:szCs w:val="24"/>
        </w:rPr>
        <w:t xml:space="preserve">Izsoles veids – </w:t>
      </w:r>
      <w:r w:rsidR="00E421CB" w:rsidRPr="00297BF0">
        <w:rPr>
          <w:rFonts w:ascii="Times New Roman" w:hAnsi="Times New Roman" w:cs="Times New Roman"/>
          <w:sz w:val="24"/>
          <w:szCs w:val="24"/>
        </w:rPr>
        <w:t xml:space="preserve">rakstiska </w:t>
      </w:r>
      <w:r w:rsidR="0023644E" w:rsidRPr="00297BF0">
        <w:rPr>
          <w:rFonts w:ascii="Times New Roman" w:hAnsi="Times New Roman" w:cs="Times New Roman"/>
          <w:sz w:val="24"/>
          <w:szCs w:val="24"/>
        </w:rPr>
        <w:t>izsole ar augšupejošu soli</w:t>
      </w:r>
      <w:r w:rsidR="00ED1813" w:rsidRPr="00297BF0">
        <w:rPr>
          <w:rFonts w:ascii="Times New Roman" w:hAnsi="Times New Roman" w:cs="Times New Roman"/>
          <w:sz w:val="24"/>
          <w:szCs w:val="24"/>
        </w:rPr>
        <w:t xml:space="preserve">, </w:t>
      </w:r>
      <w:r w:rsidR="006D562E" w:rsidRPr="00297BF0">
        <w:rPr>
          <w:rFonts w:ascii="Times New Roman" w:hAnsi="Times New Roman" w:cs="Times New Roman"/>
          <w:sz w:val="24"/>
          <w:szCs w:val="24"/>
        </w:rPr>
        <w:t>kurā</w:t>
      </w:r>
      <w:r w:rsidR="008A4311">
        <w:rPr>
          <w:rFonts w:ascii="Times New Roman" w:hAnsi="Times New Roman" w:cs="Times New Roman"/>
          <w:sz w:val="24"/>
          <w:szCs w:val="24"/>
        </w:rPr>
        <w:t xml:space="preserve"> </w:t>
      </w:r>
      <w:r w:rsidR="00ED1813" w:rsidRPr="00C15EBD">
        <w:rPr>
          <w:rFonts w:ascii="Times New Roman" w:hAnsi="Times New Roman" w:cs="Times New Roman"/>
          <w:sz w:val="24"/>
          <w:szCs w:val="24"/>
        </w:rPr>
        <w:t>izsol</w:t>
      </w:r>
      <w:r w:rsidR="006D562E" w:rsidRPr="00C15EBD">
        <w:rPr>
          <w:rFonts w:ascii="Times New Roman" w:hAnsi="Times New Roman" w:cs="Times New Roman"/>
          <w:sz w:val="24"/>
          <w:szCs w:val="24"/>
        </w:rPr>
        <w:t>a</w:t>
      </w:r>
      <w:r w:rsidR="00C15EBD" w:rsidRPr="00C15EBD">
        <w:rPr>
          <w:rFonts w:ascii="Times New Roman" w:hAnsi="Times New Roman" w:cs="Times New Roman"/>
          <w:sz w:val="24"/>
          <w:szCs w:val="24"/>
        </w:rPr>
        <w:t xml:space="preserve"> vienu zivju vada limitu</w:t>
      </w:r>
      <w:r w:rsidR="005A2E1A" w:rsidRPr="00C15EBD">
        <w:rPr>
          <w:rFonts w:ascii="Times New Roman" w:hAnsi="Times New Roman" w:cs="Times New Roman"/>
          <w:sz w:val="24"/>
          <w:szCs w:val="24"/>
        </w:rPr>
        <w:t>.</w:t>
      </w:r>
      <w:bookmarkStart w:id="3" w:name="_Hlk127359788"/>
    </w:p>
    <w:p w14:paraId="08EEA081" w14:textId="0688BEA0" w:rsidR="00FA62BB" w:rsidRPr="00297BF0" w:rsidRDefault="00FA62BB" w:rsidP="00CD765C">
      <w:pPr>
        <w:pStyle w:val="ListParagraph"/>
        <w:numPr>
          <w:ilvl w:val="0"/>
          <w:numId w:val="1"/>
        </w:numPr>
        <w:tabs>
          <w:tab w:val="left" w:pos="284"/>
        </w:tabs>
        <w:autoSpaceDN w:val="0"/>
        <w:spacing w:after="0" w:line="240" w:lineRule="auto"/>
        <w:ind w:left="-56" w:hanging="284"/>
        <w:jc w:val="both"/>
        <w:rPr>
          <w:rFonts w:ascii="Times New Roman" w:eastAsia="Times New Roman" w:hAnsi="Times New Roman" w:cs="Times New Roman"/>
          <w:sz w:val="24"/>
          <w:szCs w:val="24"/>
          <w:lang w:eastAsia="lv-LV"/>
        </w:rPr>
      </w:pPr>
      <w:r w:rsidRPr="00297BF0">
        <w:rPr>
          <w:rFonts w:ascii="Times New Roman" w:hAnsi="Times New Roman"/>
          <w:sz w:val="24"/>
          <w:szCs w:val="24"/>
        </w:rPr>
        <w:t xml:space="preserve">Izsoli </w:t>
      </w:r>
      <w:r w:rsidR="00E3157E">
        <w:rPr>
          <w:rFonts w:ascii="Times New Roman" w:hAnsi="Times New Roman"/>
          <w:sz w:val="24"/>
          <w:szCs w:val="24"/>
        </w:rPr>
        <w:t xml:space="preserve">organizē ar Pašvaldības izpilddirektora rīkojumu izveidotā </w:t>
      </w:r>
      <w:r w:rsidRPr="00297BF0">
        <w:rPr>
          <w:rFonts w:ascii="Times New Roman" w:hAnsi="Times New Roman"/>
          <w:sz w:val="24"/>
          <w:szCs w:val="24"/>
        </w:rPr>
        <w:t xml:space="preserve"> Rūpnieciskās zvejas rīku limitu izsoles komisija (turpmāk – Komisija).</w:t>
      </w:r>
    </w:p>
    <w:p w14:paraId="3FE53929" w14:textId="3E8C1ECD" w:rsidR="00297BF0" w:rsidRPr="00191D8F" w:rsidRDefault="00297BF0" w:rsidP="00CD765C">
      <w:pPr>
        <w:pStyle w:val="ListParagraph"/>
        <w:numPr>
          <w:ilvl w:val="0"/>
          <w:numId w:val="1"/>
        </w:numPr>
        <w:tabs>
          <w:tab w:val="left" w:pos="284"/>
        </w:tabs>
        <w:spacing w:after="0" w:line="240" w:lineRule="auto"/>
        <w:ind w:left="0"/>
        <w:jc w:val="both"/>
        <w:rPr>
          <w:rFonts w:ascii="Times New Roman" w:eastAsia="Times New Roman" w:hAnsi="Times New Roman" w:cs="Times New Roman"/>
          <w:sz w:val="24"/>
          <w:szCs w:val="24"/>
          <w:lang w:eastAsia="lv-LV"/>
        </w:rPr>
      </w:pPr>
      <w:r w:rsidRPr="007557DA">
        <w:rPr>
          <w:rFonts w:ascii="Times New Roman" w:hAnsi="Times New Roman" w:cs="Times New Roman"/>
          <w:sz w:val="24"/>
          <w:szCs w:val="24"/>
        </w:rPr>
        <w:t>Administrācijas Īpašumu pārvaldes Pilsētsaimniecības nodaļa</w:t>
      </w:r>
      <w:r w:rsidR="00554B09">
        <w:rPr>
          <w:rFonts w:ascii="Times New Roman" w:hAnsi="Times New Roman" w:cs="Times New Roman"/>
          <w:sz w:val="24"/>
          <w:szCs w:val="24"/>
        </w:rPr>
        <w:t xml:space="preserve"> (turpmāk - </w:t>
      </w:r>
      <w:r w:rsidR="00554B09" w:rsidRPr="00EC0F28">
        <w:rPr>
          <w:rFonts w:ascii="Times New Roman" w:hAnsi="Times New Roman" w:cs="Times New Roman"/>
          <w:sz w:val="24"/>
          <w:szCs w:val="24"/>
        </w:rPr>
        <w:t>Pilsētsaimniecības nodaļa</w:t>
      </w:r>
      <w:r w:rsidR="00554B09">
        <w:rPr>
          <w:rFonts w:ascii="Times New Roman" w:hAnsi="Times New Roman" w:cs="Times New Roman"/>
          <w:sz w:val="24"/>
          <w:szCs w:val="24"/>
        </w:rPr>
        <w:t>)</w:t>
      </w:r>
      <w:r w:rsidRPr="007557DA">
        <w:rPr>
          <w:rFonts w:ascii="Times New Roman" w:hAnsi="Times New Roman" w:cs="Times New Roman"/>
          <w:sz w:val="24"/>
          <w:szCs w:val="24"/>
        </w:rPr>
        <w:t>, saskaņā ar Nolikuma 8.punktu,</w:t>
      </w:r>
      <w:r w:rsidRPr="001302D3">
        <w:rPr>
          <w:rFonts w:ascii="Times New Roman" w:hAnsi="Times New Roman" w:cs="Times New Roman"/>
          <w:sz w:val="24"/>
          <w:szCs w:val="24"/>
        </w:rPr>
        <w:t xml:space="preserve"> rakstiski informē izsoles dalībniekus </w:t>
      </w:r>
      <w:r w:rsidRPr="001302D3">
        <w:rPr>
          <w:rFonts w:ascii="Times New Roman" w:eastAsia="Times New Roman" w:hAnsi="Times New Roman" w:cs="Times New Roman"/>
          <w:sz w:val="24"/>
          <w:szCs w:val="24"/>
          <w:lang w:eastAsia="lv-LV"/>
        </w:rPr>
        <w:t xml:space="preserve">(turpmāk – pretendents) </w:t>
      </w:r>
      <w:r w:rsidRPr="001302D3">
        <w:rPr>
          <w:rFonts w:ascii="Times New Roman" w:hAnsi="Times New Roman" w:cs="Times New Roman"/>
          <w:sz w:val="24"/>
          <w:szCs w:val="24"/>
        </w:rPr>
        <w:t xml:space="preserve">par </w:t>
      </w:r>
      <w:r w:rsidR="00BD475A">
        <w:rPr>
          <w:rFonts w:ascii="Times New Roman" w:hAnsi="Times New Roman" w:cs="Times New Roman"/>
          <w:sz w:val="24"/>
          <w:szCs w:val="24"/>
        </w:rPr>
        <w:t xml:space="preserve">izsoli un </w:t>
      </w:r>
      <w:r w:rsidRPr="001302D3">
        <w:rPr>
          <w:rFonts w:ascii="Times New Roman" w:hAnsi="Times New Roman" w:cs="Times New Roman"/>
          <w:sz w:val="24"/>
          <w:szCs w:val="24"/>
        </w:rPr>
        <w:t>Nolikumu</w:t>
      </w:r>
      <w:r w:rsidRPr="00160BD8">
        <w:rPr>
          <w:rFonts w:ascii="Times New Roman" w:hAnsi="Times New Roman" w:cs="Times New Roman"/>
          <w:sz w:val="24"/>
          <w:szCs w:val="24"/>
        </w:rPr>
        <w:t>.</w:t>
      </w:r>
    </w:p>
    <w:p w14:paraId="5A4E83B5" w14:textId="7EF9F123" w:rsidR="007B32B3" w:rsidRPr="00BC4161" w:rsidRDefault="00297BF0" w:rsidP="00E728C8">
      <w:pPr>
        <w:pStyle w:val="ListParagraph"/>
        <w:numPr>
          <w:ilvl w:val="0"/>
          <w:numId w:val="1"/>
        </w:numPr>
        <w:tabs>
          <w:tab w:val="left" w:pos="284"/>
        </w:tabs>
        <w:spacing w:after="0" w:line="240" w:lineRule="auto"/>
        <w:ind w:left="0"/>
        <w:jc w:val="both"/>
        <w:rPr>
          <w:rFonts w:ascii="Times New Roman" w:eastAsia="Times New Roman" w:hAnsi="Times New Roman" w:cs="Times New Roman"/>
          <w:sz w:val="24"/>
          <w:szCs w:val="24"/>
          <w:lang w:eastAsia="lv-LV"/>
        </w:rPr>
      </w:pPr>
      <w:r w:rsidRPr="0015120D">
        <w:rPr>
          <w:rFonts w:ascii="Times New Roman" w:eastAsia="Times New Roman" w:hAnsi="Times New Roman" w:cs="Times New Roman"/>
          <w:sz w:val="24"/>
          <w:szCs w:val="24"/>
          <w:lang w:eastAsia="lv-LV"/>
        </w:rPr>
        <w:t>Administrācijas</w:t>
      </w:r>
      <w:r>
        <w:rPr>
          <w:rFonts w:ascii="Times New Roman" w:eastAsia="Times New Roman" w:hAnsi="Times New Roman" w:cs="Times New Roman"/>
          <w:sz w:val="24"/>
          <w:szCs w:val="24"/>
          <w:lang w:eastAsia="lv-LV"/>
        </w:rPr>
        <w:t xml:space="preserve"> Komunikācijas pārvaldes Sabiedrisko attiecību nodaļa</w:t>
      </w:r>
      <w:r w:rsidRPr="00191D8F">
        <w:rPr>
          <w:rFonts w:ascii="Times New Roman" w:eastAsia="Times New Roman" w:hAnsi="Times New Roman" w:cs="Times New Roman"/>
          <w:sz w:val="24"/>
          <w:szCs w:val="24"/>
          <w:lang w:eastAsia="lv-LV"/>
        </w:rPr>
        <w:t xml:space="preserve"> Nolikumu publicē Jūrmalas </w:t>
      </w:r>
      <w:proofErr w:type="spellStart"/>
      <w:r>
        <w:rPr>
          <w:rFonts w:ascii="Times New Roman" w:eastAsia="Times New Roman" w:hAnsi="Times New Roman" w:cs="Times New Roman"/>
          <w:sz w:val="24"/>
          <w:szCs w:val="24"/>
          <w:lang w:eastAsia="lv-LV"/>
        </w:rPr>
        <w:t>valsts</w:t>
      </w:r>
      <w:r w:rsidRPr="00191D8F">
        <w:rPr>
          <w:rFonts w:ascii="Times New Roman" w:eastAsia="Times New Roman" w:hAnsi="Times New Roman" w:cs="Times New Roman"/>
          <w:sz w:val="24"/>
          <w:szCs w:val="24"/>
          <w:lang w:eastAsia="lv-LV"/>
        </w:rPr>
        <w:t>pilsētas</w:t>
      </w:r>
      <w:proofErr w:type="spellEnd"/>
      <w:r w:rsidRPr="00191D8F">
        <w:rPr>
          <w:rFonts w:ascii="Times New Roman" w:eastAsia="Times New Roman" w:hAnsi="Times New Roman" w:cs="Times New Roman"/>
          <w:sz w:val="24"/>
          <w:szCs w:val="24"/>
          <w:lang w:eastAsia="lv-LV"/>
        </w:rPr>
        <w:t xml:space="preserve"> pašvaldības tīmekļa vietnē</w:t>
      </w:r>
      <w:r w:rsidR="007B32B3" w:rsidRPr="00BC4161">
        <w:rPr>
          <w:rFonts w:ascii="Times New Roman" w:eastAsia="Times New Roman" w:hAnsi="Times New Roman" w:cs="Times New Roman"/>
          <w:sz w:val="24"/>
          <w:szCs w:val="24"/>
          <w:lang w:eastAsia="lv-LV"/>
        </w:rPr>
        <w:t xml:space="preserve">. </w:t>
      </w:r>
    </w:p>
    <w:p w14:paraId="7405A3EB" w14:textId="55A4DA27" w:rsidR="00297BF0" w:rsidRPr="00297BF0" w:rsidRDefault="00297BF0" w:rsidP="00CD765C">
      <w:pPr>
        <w:pStyle w:val="ListParagraph"/>
        <w:numPr>
          <w:ilvl w:val="0"/>
          <w:numId w:val="1"/>
        </w:numPr>
        <w:tabs>
          <w:tab w:val="left" w:pos="142"/>
          <w:tab w:val="left" w:pos="284"/>
        </w:tabs>
        <w:spacing w:after="0" w:line="240" w:lineRule="auto"/>
        <w:ind w:left="0"/>
        <w:jc w:val="both"/>
        <w:rPr>
          <w:rFonts w:ascii="Times New Roman" w:eastAsia="Times New Roman" w:hAnsi="Times New Roman" w:cs="Times New Roman"/>
          <w:sz w:val="24"/>
          <w:szCs w:val="24"/>
          <w:lang w:eastAsia="lv-LV"/>
        </w:rPr>
      </w:pPr>
      <w:r w:rsidRPr="00C972E9">
        <w:rPr>
          <w:rFonts w:ascii="Times New Roman" w:eastAsia="Times New Roman" w:hAnsi="Times New Roman" w:cs="Times New Roman"/>
          <w:sz w:val="24"/>
          <w:szCs w:val="24"/>
          <w:lang w:eastAsia="lv-LV"/>
        </w:rPr>
        <w:t xml:space="preserve">Kontaktpersona </w:t>
      </w:r>
      <w:r>
        <w:rPr>
          <w:rFonts w:ascii="Times New Roman" w:eastAsia="Times New Roman" w:hAnsi="Times New Roman" w:cs="Times New Roman"/>
          <w:sz w:val="24"/>
          <w:szCs w:val="24"/>
          <w:lang w:eastAsia="lv-LV"/>
        </w:rPr>
        <w:t>Administrācijā</w:t>
      </w:r>
      <w:r w:rsidRPr="00C972E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Daina Sudraba - Livčāne</w:t>
      </w:r>
      <w:r w:rsidRPr="00C972E9">
        <w:rPr>
          <w:rFonts w:ascii="Times New Roman" w:eastAsia="Times New Roman" w:hAnsi="Times New Roman" w:cs="Times New Roman"/>
          <w:sz w:val="24"/>
          <w:szCs w:val="24"/>
          <w:lang w:eastAsia="lv-LV"/>
        </w:rPr>
        <w:t>, tālr.</w:t>
      </w:r>
      <w:r>
        <w:rPr>
          <w:rFonts w:ascii="Times New Roman" w:eastAsia="Times New Roman" w:hAnsi="Times New Roman" w:cs="Times New Roman"/>
          <w:sz w:val="24"/>
          <w:szCs w:val="24"/>
          <w:lang w:eastAsia="lv-LV"/>
        </w:rPr>
        <w:t xml:space="preserve"> 67737862</w:t>
      </w:r>
      <w:r w:rsidRPr="00C972E9">
        <w:rPr>
          <w:rFonts w:ascii="Times New Roman" w:eastAsia="Times New Roman" w:hAnsi="Times New Roman" w:cs="Times New Roman"/>
          <w:sz w:val="24"/>
          <w:szCs w:val="24"/>
          <w:lang w:eastAsia="lv-LV"/>
        </w:rPr>
        <w:t xml:space="preserve">, e-pasts: </w:t>
      </w:r>
      <w:hyperlink r:id="rId8" w:history="1">
        <w:r w:rsidRPr="009D2E25">
          <w:rPr>
            <w:rStyle w:val="Hyperlink"/>
            <w:rFonts w:ascii="Times New Roman" w:eastAsia="Times New Roman" w:hAnsi="Times New Roman" w:cs="Times New Roman"/>
            <w:sz w:val="24"/>
            <w:szCs w:val="24"/>
            <w:lang w:eastAsia="lv-LV"/>
          </w:rPr>
          <w:t>daina.sudraba@jurmala.lv</w:t>
        </w:r>
      </w:hyperlink>
      <w:r>
        <w:rPr>
          <w:rStyle w:val="Hyperlink"/>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bookmarkEnd w:id="3"/>
    <w:p w14:paraId="48BCE410" w14:textId="77777777" w:rsidR="00D65DAA" w:rsidRPr="00E74425" w:rsidRDefault="00D65DAA" w:rsidP="00D65DAA">
      <w:pPr>
        <w:pStyle w:val="ListParagraph"/>
        <w:tabs>
          <w:tab w:val="left" w:pos="284"/>
        </w:tabs>
        <w:spacing w:after="0" w:line="240" w:lineRule="auto"/>
        <w:ind w:left="360"/>
        <w:jc w:val="both"/>
        <w:rPr>
          <w:rFonts w:ascii="Times New Roman" w:eastAsia="Times New Roman" w:hAnsi="Times New Roman" w:cs="Times New Roman"/>
          <w:sz w:val="26"/>
          <w:szCs w:val="26"/>
          <w:lang w:eastAsia="lv-LV"/>
        </w:rPr>
      </w:pPr>
    </w:p>
    <w:p w14:paraId="71C99EFF" w14:textId="628E5CD3" w:rsidR="0062554A" w:rsidRDefault="0062554A" w:rsidP="00875E53">
      <w:pPr>
        <w:pStyle w:val="ListParagraph"/>
        <w:numPr>
          <w:ilvl w:val="0"/>
          <w:numId w:val="7"/>
        </w:numPr>
        <w:spacing w:after="0" w:line="240" w:lineRule="auto"/>
        <w:jc w:val="center"/>
        <w:rPr>
          <w:rFonts w:ascii="Times New Roman" w:hAnsi="Times New Roman" w:cs="Times New Roman"/>
          <w:b/>
          <w:bCs/>
          <w:sz w:val="24"/>
          <w:szCs w:val="24"/>
          <w:lang w:eastAsia="lv-LV"/>
        </w:rPr>
      </w:pPr>
      <w:r w:rsidRPr="000A575C">
        <w:rPr>
          <w:rFonts w:ascii="Times New Roman" w:hAnsi="Times New Roman" w:cs="Times New Roman"/>
          <w:b/>
          <w:bCs/>
          <w:sz w:val="24"/>
          <w:szCs w:val="24"/>
          <w:lang w:eastAsia="lv-LV"/>
        </w:rPr>
        <w:t>Izsoles pretendenti, to reģistrācijas kārtība</w:t>
      </w:r>
    </w:p>
    <w:p w14:paraId="3E7E124E" w14:textId="77777777" w:rsidR="000A575C" w:rsidRDefault="000A575C" w:rsidP="000A575C">
      <w:pPr>
        <w:spacing w:after="0" w:line="240" w:lineRule="auto"/>
        <w:jc w:val="center"/>
        <w:rPr>
          <w:rFonts w:ascii="Times New Roman" w:hAnsi="Times New Roman" w:cs="Times New Roman"/>
          <w:b/>
          <w:bCs/>
          <w:sz w:val="24"/>
          <w:szCs w:val="24"/>
          <w:lang w:eastAsia="lv-LV"/>
        </w:rPr>
      </w:pPr>
    </w:p>
    <w:p w14:paraId="68A70087" w14:textId="16BFCB30" w:rsidR="00781B8B" w:rsidRPr="008A1BDA" w:rsidRDefault="000A575C" w:rsidP="008A1BDA">
      <w:pPr>
        <w:pStyle w:val="ListParagraph"/>
        <w:numPr>
          <w:ilvl w:val="0"/>
          <w:numId w:val="1"/>
        </w:numPr>
        <w:tabs>
          <w:tab w:val="left" w:pos="142"/>
          <w:tab w:val="left" w:pos="426"/>
        </w:tabs>
        <w:overflowPunct w:val="0"/>
        <w:autoSpaceDE w:val="0"/>
        <w:autoSpaceDN w:val="0"/>
        <w:adjustRightInd w:val="0"/>
        <w:spacing w:after="0" w:line="240" w:lineRule="auto"/>
        <w:ind w:left="0"/>
        <w:jc w:val="both"/>
        <w:rPr>
          <w:rFonts w:ascii="Times New Roman" w:hAnsi="Times New Roman" w:cs="Times New Roman"/>
          <w:sz w:val="24"/>
          <w:szCs w:val="24"/>
        </w:rPr>
      </w:pPr>
      <w:r w:rsidRPr="007A25C9">
        <w:rPr>
          <w:rFonts w:ascii="Times New Roman" w:hAnsi="Times New Roman" w:cs="Times New Roman"/>
          <w:sz w:val="24"/>
          <w:szCs w:val="24"/>
        </w:rPr>
        <w:t>Pretendenti ir</w:t>
      </w:r>
      <w:r w:rsidR="00714533" w:rsidRPr="007A25C9">
        <w:rPr>
          <w:rFonts w:ascii="Times New Roman" w:hAnsi="Times New Roman" w:cs="Times New Roman"/>
          <w:sz w:val="24"/>
          <w:szCs w:val="24"/>
        </w:rPr>
        <w:t xml:space="preserve"> juridiskas</w:t>
      </w:r>
      <w:r w:rsidRPr="007A25C9">
        <w:rPr>
          <w:rFonts w:ascii="Times New Roman" w:hAnsi="Times New Roman" w:cs="Times New Roman"/>
          <w:sz w:val="24"/>
          <w:szCs w:val="24"/>
        </w:rPr>
        <w:t xml:space="preserve"> personas, kuras </w:t>
      </w:r>
      <w:r w:rsidR="00781B8B" w:rsidRPr="0094681A">
        <w:rPr>
          <w:rFonts w:ascii="Times New Roman" w:hAnsi="Times New Roman" w:cs="Times New Roman"/>
          <w:sz w:val="24"/>
          <w:szCs w:val="24"/>
        </w:rPr>
        <w:t xml:space="preserve">iesniegušas </w:t>
      </w:r>
      <w:r w:rsidR="0082474D">
        <w:rPr>
          <w:rFonts w:ascii="Times New Roman" w:hAnsi="Times New Roman" w:cs="Times New Roman"/>
          <w:sz w:val="24"/>
          <w:szCs w:val="24"/>
        </w:rPr>
        <w:t>A</w:t>
      </w:r>
      <w:r w:rsidR="00781B8B">
        <w:rPr>
          <w:rFonts w:ascii="Times New Roman" w:eastAsia="Times New Roman" w:hAnsi="Times New Roman" w:cs="Times New Roman"/>
          <w:sz w:val="24"/>
          <w:szCs w:val="24"/>
          <w:lang w:eastAsia="lv-LV"/>
        </w:rPr>
        <w:t xml:space="preserve">dministrācijā </w:t>
      </w:r>
      <w:r w:rsidR="00781B8B" w:rsidRPr="0094681A">
        <w:rPr>
          <w:rFonts w:ascii="Times New Roman" w:hAnsi="Times New Roman" w:cs="Times New Roman"/>
          <w:sz w:val="24"/>
          <w:szCs w:val="24"/>
        </w:rPr>
        <w:t xml:space="preserve">iesniegumu </w:t>
      </w:r>
      <w:r w:rsidR="00781B8B">
        <w:rPr>
          <w:rFonts w:ascii="Times New Roman" w:hAnsi="Times New Roman" w:cs="Times New Roman"/>
          <w:sz w:val="24"/>
          <w:szCs w:val="24"/>
        </w:rPr>
        <w:t xml:space="preserve">komerciālajai zvejai </w:t>
      </w:r>
      <w:r w:rsidR="00781B8B" w:rsidRPr="0094681A">
        <w:rPr>
          <w:rFonts w:ascii="Times New Roman" w:hAnsi="Times New Roman" w:cs="Times New Roman"/>
          <w:sz w:val="24"/>
          <w:szCs w:val="24"/>
        </w:rPr>
        <w:t>“Par rūpnieciskās zvejas tiesību nomu – zvejas rīku skaita limita piešķiršanu zvejošanai 202</w:t>
      </w:r>
      <w:r w:rsidR="00781B8B">
        <w:rPr>
          <w:rFonts w:ascii="Times New Roman" w:hAnsi="Times New Roman" w:cs="Times New Roman"/>
          <w:sz w:val="24"/>
          <w:szCs w:val="24"/>
        </w:rPr>
        <w:t xml:space="preserve">6. gadā Rīgas līcī Jūrmalas </w:t>
      </w:r>
      <w:proofErr w:type="spellStart"/>
      <w:r w:rsidR="00781B8B">
        <w:rPr>
          <w:rFonts w:ascii="Times New Roman" w:hAnsi="Times New Roman" w:cs="Times New Roman"/>
          <w:sz w:val="24"/>
          <w:szCs w:val="24"/>
        </w:rPr>
        <w:t>valsts</w:t>
      </w:r>
      <w:r w:rsidR="00781B8B" w:rsidRPr="0094681A">
        <w:rPr>
          <w:rFonts w:ascii="Times New Roman" w:hAnsi="Times New Roman" w:cs="Times New Roman"/>
          <w:sz w:val="24"/>
          <w:szCs w:val="24"/>
        </w:rPr>
        <w:t>pilsētas</w:t>
      </w:r>
      <w:proofErr w:type="spellEnd"/>
      <w:r w:rsidR="00781B8B" w:rsidRPr="0094681A">
        <w:rPr>
          <w:rFonts w:ascii="Times New Roman" w:hAnsi="Times New Roman" w:cs="Times New Roman"/>
          <w:sz w:val="24"/>
          <w:szCs w:val="24"/>
        </w:rPr>
        <w:t xml:space="preserve"> administratīvajā teritorijā</w:t>
      </w:r>
      <w:r w:rsidR="00781B8B" w:rsidRPr="007A25C9">
        <w:rPr>
          <w:rFonts w:ascii="Times New Roman" w:hAnsi="Times New Roman" w:cs="Times New Roman"/>
          <w:sz w:val="24"/>
          <w:szCs w:val="24"/>
        </w:rPr>
        <w:t>”</w:t>
      </w:r>
      <w:r w:rsidR="007A25C9" w:rsidRPr="007A25C9">
        <w:rPr>
          <w:rFonts w:ascii="Times New Roman" w:hAnsi="Times New Roman" w:cs="Times New Roman"/>
          <w:sz w:val="24"/>
          <w:szCs w:val="24"/>
        </w:rPr>
        <w:t xml:space="preserve"> un </w:t>
      </w:r>
      <w:r w:rsidRPr="007A25C9">
        <w:rPr>
          <w:rFonts w:ascii="Times New Roman" w:hAnsi="Times New Roman" w:cs="Times New Roman"/>
          <w:sz w:val="24"/>
          <w:szCs w:val="24"/>
        </w:rPr>
        <w:t xml:space="preserve">kurām ir noslēgts rūpnieciskās zvejas tiesību nomas līgums, pamatojoties uz </w:t>
      </w:r>
      <w:r w:rsidRPr="007A25C9">
        <w:rPr>
          <w:rFonts w:ascii="Times New Roman" w:eastAsia="Times New Roman" w:hAnsi="Times New Roman" w:cs="Times New Roman"/>
          <w:sz w:val="24"/>
          <w:szCs w:val="24"/>
          <w:lang w:eastAsia="lv-LV"/>
        </w:rPr>
        <w:t>Ministru kabineta 2009.gada 11.augusta noteikumu Nr.918 „Noteikumi par</w:t>
      </w:r>
      <w:r w:rsidR="00174D6A" w:rsidRPr="007A25C9">
        <w:rPr>
          <w:rFonts w:ascii="Times New Roman" w:eastAsia="Times New Roman" w:hAnsi="Times New Roman" w:cs="Times New Roman"/>
          <w:sz w:val="24"/>
          <w:szCs w:val="24"/>
          <w:lang w:eastAsia="lv-LV"/>
        </w:rPr>
        <w:t xml:space="preserve"> </w:t>
      </w:r>
      <w:r w:rsidRPr="007A25C9">
        <w:rPr>
          <w:rFonts w:ascii="Times New Roman" w:eastAsia="Times New Roman" w:hAnsi="Times New Roman" w:cs="Times New Roman"/>
          <w:sz w:val="24"/>
          <w:szCs w:val="24"/>
          <w:lang w:eastAsia="lv-LV"/>
        </w:rPr>
        <w:t xml:space="preserve">rūpnieciskās zvejas tiesību nomu un zvejas tiesību izmantošanas kārtību” 48. punktu. </w:t>
      </w:r>
      <w:r w:rsidR="00781B8B" w:rsidRPr="007A25C9">
        <w:rPr>
          <w:rFonts w:ascii="Times New Roman" w:hAnsi="Times New Roman" w:cs="Times New Roman"/>
          <w:sz w:val="24"/>
          <w:szCs w:val="24"/>
          <w:u w:val="single"/>
        </w:rPr>
        <w:t xml:space="preserve"> </w:t>
      </w:r>
    </w:p>
    <w:p w14:paraId="6504EFFC" w14:textId="77777777" w:rsidR="00F51691" w:rsidRDefault="000A575C" w:rsidP="00F51691">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rPr>
      </w:pPr>
      <w:r w:rsidRPr="00085278">
        <w:rPr>
          <w:rFonts w:ascii="Times New Roman" w:hAnsi="Times New Roman" w:cs="Times New Roman"/>
          <w:sz w:val="24"/>
          <w:szCs w:val="24"/>
        </w:rPr>
        <w:t>Piedalīšanās izsolē ir brīvas gribas izpausme. Izsoles noteikumi visiem pretendentiem ir vienādi.</w:t>
      </w:r>
    </w:p>
    <w:p w14:paraId="3F117E96" w14:textId="77777777" w:rsidR="00BC4161" w:rsidRPr="00E728C8" w:rsidRDefault="00F51691" w:rsidP="00BC4161">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rPr>
      </w:pPr>
      <w:r w:rsidRPr="00F51691">
        <w:rPr>
          <w:rFonts w:ascii="Times New Roman" w:hAnsi="Times New Roman" w:cs="Times New Roman"/>
          <w:sz w:val="24"/>
          <w:szCs w:val="24"/>
        </w:rPr>
        <w:t>Pretendents, lai reģistrētos izsolei, iesniedz vienu pieteikumu (</w:t>
      </w:r>
      <w:r>
        <w:rPr>
          <w:rFonts w:ascii="Times New Roman" w:hAnsi="Times New Roman" w:cs="Times New Roman"/>
          <w:sz w:val="24"/>
          <w:szCs w:val="24"/>
        </w:rPr>
        <w:t xml:space="preserve">Nolikuma </w:t>
      </w:r>
      <w:r w:rsidRPr="00F51691">
        <w:rPr>
          <w:rFonts w:ascii="Times New Roman" w:hAnsi="Times New Roman" w:cs="Times New Roman"/>
          <w:sz w:val="24"/>
          <w:szCs w:val="24"/>
        </w:rPr>
        <w:t>1.pielikums) slēgtā aploksnē</w:t>
      </w:r>
      <w:r w:rsidR="00BC4161">
        <w:rPr>
          <w:rFonts w:ascii="Times New Roman" w:hAnsi="Times New Roman" w:cs="Times New Roman"/>
          <w:sz w:val="24"/>
          <w:szCs w:val="24"/>
        </w:rPr>
        <w:t>,</w:t>
      </w:r>
      <w:r w:rsidR="00BC4161" w:rsidRPr="00BC4161">
        <w:rPr>
          <w:rFonts w:ascii="Times New Roman" w:hAnsi="Times New Roman" w:cs="Times New Roman"/>
          <w:sz w:val="24"/>
          <w:szCs w:val="24"/>
        </w:rPr>
        <w:t xml:space="preserve"> </w:t>
      </w:r>
      <w:r w:rsidR="00BC4161" w:rsidRPr="000A575C">
        <w:rPr>
          <w:rFonts w:ascii="Times New Roman" w:hAnsi="Times New Roman" w:cs="Times New Roman"/>
          <w:sz w:val="24"/>
          <w:szCs w:val="24"/>
        </w:rPr>
        <w:t xml:space="preserve">uz kuras </w:t>
      </w:r>
      <w:r w:rsidR="00BC4161" w:rsidRPr="00B365DA">
        <w:rPr>
          <w:rFonts w:ascii="Times New Roman" w:hAnsi="Times New Roman" w:cs="Times New Roman"/>
          <w:sz w:val="24"/>
          <w:szCs w:val="24"/>
        </w:rPr>
        <w:t>ir izdarītas šādas atzīmes:</w:t>
      </w:r>
      <w:r w:rsidR="00BC4161" w:rsidRPr="00071228">
        <w:rPr>
          <w:rFonts w:ascii="Times New Roman" w:hAnsi="Times New Roman" w:cs="Times New Roman"/>
          <w:sz w:val="24"/>
          <w:szCs w:val="24"/>
          <w:u w:val="single"/>
        </w:rPr>
        <w:t xml:space="preserve"> </w:t>
      </w:r>
    </w:p>
    <w:p w14:paraId="37C386FE" w14:textId="22AEE6B5" w:rsidR="00BC4161" w:rsidRPr="00B365DA" w:rsidRDefault="00BC4161" w:rsidP="00BC4161">
      <w:pPr>
        <w:pStyle w:val="ListParagraph"/>
        <w:numPr>
          <w:ilvl w:val="1"/>
          <w:numId w:val="9"/>
        </w:numPr>
        <w:tabs>
          <w:tab w:val="left" w:pos="284"/>
          <w:tab w:val="left" w:pos="426"/>
        </w:tabs>
        <w:spacing w:after="0" w:line="240" w:lineRule="auto"/>
        <w:jc w:val="both"/>
        <w:rPr>
          <w:rFonts w:ascii="Times New Roman" w:hAnsi="Times New Roman" w:cs="Times New Roman"/>
          <w:sz w:val="24"/>
          <w:szCs w:val="24"/>
        </w:rPr>
      </w:pPr>
      <w:r w:rsidRPr="00B365DA">
        <w:rPr>
          <w:rFonts w:ascii="Times New Roman" w:hAnsi="Times New Roman" w:cs="Times New Roman"/>
          <w:sz w:val="24"/>
          <w:szCs w:val="24"/>
        </w:rPr>
        <w:t xml:space="preserve"> saņēmējs – Jūrmalas </w:t>
      </w:r>
      <w:proofErr w:type="spellStart"/>
      <w:r w:rsidRPr="00B365DA">
        <w:rPr>
          <w:rFonts w:ascii="Times New Roman" w:hAnsi="Times New Roman" w:cs="Times New Roman"/>
          <w:sz w:val="24"/>
          <w:szCs w:val="24"/>
        </w:rPr>
        <w:t>valstspilsētas</w:t>
      </w:r>
      <w:proofErr w:type="spellEnd"/>
      <w:r w:rsidRPr="00B365DA">
        <w:rPr>
          <w:rFonts w:ascii="Times New Roman" w:hAnsi="Times New Roman" w:cs="Times New Roman"/>
          <w:sz w:val="24"/>
          <w:szCs w:val="24"/>
        </w:rPr>
        <w:t xml:space="preserve"> administrācija;</w:t>
      </w:r>
    </w:p>
    <w:p w14:paraId="11052E4A" w14:textId="77777777" w:rsidR="00BC4161" w:rsidRDefault="00BC4161" w:rsidP="00BC4161">
      <w:pPr>
        <w:pStyle w:val="ListParagraph"/>
        <w:numPr>
          <w:ilvl w:val="1"/>
          <w:numId w:val="9"/>
        </w:numPr>
        <w:tabs>
          <w:tab w:val="left" w:pos="284"/>
          <w:tab w:val="left" w:pos="426"/>
        </w:tabs>
        <w:spacing w:after="0" w:line="240" w:lineRule="auto"/>
        <w:jc w:val="both"/>
        <w:rPr>
          <w:rFonts w:ascii="Times New Roman" w:hAnsi="Times New Roman" w:cs="Times New Roman"/>
          <w:sz w:val="24"/>
          <w:szCs w:val="24"/>
        </w:rPr>
      </w:pPr>
      <w:r w:rsidRPr="00071228">
        <w:rPr>
          <w:rFonts w:ascii="Times New Roman" w:hAnsi="Times New Roman" w:cs="Times New Roman"/>
          <w:sz w:val="24"/>
          <w:szCs w:val="24"/>
        </w:rPr>
        <w:t xml:space="preserve"> iesniedzējs – p</w:t>
      </w:r>
      <w:r w:rsidRPr="00F51691">
        <w:rPr>
          <w:rFonts w:ascii="Times New Roman" w:hAnsi="Times New Roman" w:cs="Times New Roman"/>
          <w:sz w:val="24"/>
          <w:szCs w:val="24"/>
        </w:rPr>
        <w:t>retendents: juridiskās personas nosaukums</w:t>
      </w:r>
      <w:r>
        <w:rPr>
          <w:rFonts w:ascii="Times New Roman" w:hAnsi="Times New Roman" w:cs="Times New Roman"/>
          <w:sz w:val="24"/>
          <w:szCs w:val="24"/>
        </w:rPr>
        <w:t>;</w:t>
      </w:r>
    </w:p>
    <w:p w14:paraId="1B87F27F" w14:textId="2735764A" w:rsidR="00E644CB" w:rsidRPr="002761E8" w:rsidRDefault="00BC4161" w:rsidP="002761E8">
      <w:pPr>
        <w:pStyle w:val="ListParagraph"/>
        <w:numPr>
          <w:ilvl w:val="1"/>
          <w:numId w:val="9"/>
        </w:numPr>
        <w:tabs>
          <w:tab w:val="left" w:pos="284"/>
          <w:tab w:val="left" w:pos="426"/>
        </w:tabs>
        <w:spacing w:after="0" w:line="240" w:lineRule="auto"/>
        <w:jc w:val="both"/>
        <w:rPr>
          <w:rFonts w:ascii="Times New Roman" w:hAnsi="Times New Roman" w:cs="Times New Roman"/>
          <w:sz w:val="24"/>
          <w:szCs w:val="24"/>
        </w:rPr>
      </w:pPr>
      <w:r w:rsidRPr="00F5169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51691">
        <w:rPr>
          <w:rFonts w:ascii="Times New Roman" w:hAnsi="Times New Roman" w:cs="Times New Roman"/>
          <w:sz w:val="24"/>
          <w:szCs w:val="24"/>
        </w:rPr>
        <w:t>obligāt</w:t>
      </w:r>
      <w:r w:rsidR="0082474D">
        <w:rPr>
          <w:rFonts w:ascii="Times New Roman" w:hAnsi="Times New Roman" w:cs="Times New Roman"/>
          <w:sz w:val="24"/>
          <w:szCs w:val="24"/>
        </w:rPr>
        <w:t>ās</w:t>
      </w:r>
      <w:r w:rsidRPr="00F51691">
        <w:rPr>
          <w:rFonts w:ascii="Times New Roman" w:hAnsi="Times New Roman" w:cs="Times New Roman"/>
          <w:sz w:val="24"/>
          <w:szCs w:val="24"/>
        </w:rPr>
        <w:t xml:space="preserve"> norāde</w:t>
      </w:r>
      <w:r w:rsidR="0082474D">
        <w:rPr>
          <w:rFonts w:ascii="Times New Roman" w:hAnsi="Times New Roman" w:cs="Times New Roman"/>
          <w:sz w:val="24"/>
          <w:szCs w:val="24"/>
        </w:rPr>
        <w:t>s</w:t>
      </w:r>
      <w:r w:rsidRPr="00F51691">
        <w:rPr>
          <w:rFonts w:ascii="Times New Roman" w:hAnsi="Times New Roman" w:cs="Times New Roman"/>
          <w:sz w:val="24"/>
          <w:szCs w:val="24"/>
        </w:rPr>
        <w:t>:</w:t>
      </w:r>
      <w:r>
        <w:rPr>
          <w:rFonts w:ascii="Times New Roman" w:hAnsi="Times New Roman" w:cs="Times New Roman"/>
          <w:sz w:val="24"/>
          <w:szCs w:val="24"/>
        </w:rPr>
        <w:t xml:space="preserve"> </w:t>
      </w:r>
      <w:r w:rsidRPr="00E728C8">
        <w:rPr>
          <w:rFonts w:ascii="Times New Roman" w:hAnsi="Times New Roman" w:cs="Times New Roman"/>
          <w:sz w:val="24"/>
          <w:szCs w:val="24"/>
        </w:rPr>
        <w:t>“Pieteikums rakstiskai izsolei vienam zivju vada limitam komerciālajai zvejai 2026.gadā Rīgas</w:t>
      </w:r>
      <w:r w:rsidR="00B365DA">
        <w:rPr>
          <w:rFonts w:ascii="Times New Roman" w:hAnsi="Times New Roman" w:cs="Times New Roman"/>
          <w:sz w:val="24"/>
          <w:szCs w:val="24"/>
        </w:rPr>
        <w:t xml:space="preserve"> </w:t>
      </w:r>
      <w:r w:rsidRPr="00E728C8">
        <w:rPr>
          <w:rFonts w:ascii="Times New Roman" w:hAnsi="Times New Roman" w:cs="Times New Roman"/>
          <w:sz w:val="24"/>
          <w:szCs w:val="24"/>
        </w:rPr>
        <w:t xml:space="preserve">līča piekrastē Jūrmalas </w:t>
      </w:r>
      <w:proofErr w:type="spellStart"/>
      <w:r w:rsidRPr="00E728C8">
        <w:rPr>
          <w:rFonts w:ascii="Times New Roman" w:hAnsi="Times New Roman" w:cs="Times New Roman"/>
          <w:sz w:val="24"/>
          <w:szCs w:val="24"/>
        </w:rPr>
        <w:t>valstspilsētas</w:t>
      </w:r>
      <w:proofErr w:type="spellEnd"/>
      <w:r w:rsidRPr="00E728C8">
        <w:rPr>
          <w:rFonts w:ascii="Times New Roman" w:hAnsi="Times New Roman" w:cs="Times New Roman"/>
          <w:sz w:val="24"/>
          <w:szCs w:val="24"/>
        </w:rPr>
        <w:t xml:space="preserve"> administratīvās teritorijas robežās” kā arī  “neatvērt pirms izsoles sēdes”.</w:t>
      </w:r>
    </w:p>
    <w:p w14:paraId="1E3035DD" w14:textId="3C7E5E41" w:rsidR="00E644CB" w:rsidRPr="00E644CB" w:rsidRDefault="00D65DAA" w:rsidP="00CD765C">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u w:val="single"/>
        </w:rPr>
      </w:pPr>
      <w:r w:rsidRPr="00E644CB">
        <w:rPr>
          <w:rFonts w:ascii="Times New Roman" w:eastAsia="Times New Roman" w:hAnsi="Times New Roman" w:cs="Times New Roman"/>
          <w:sz w:val="24"/>
          <w:szCs w:val="24"/>
          <w:lang w:eastAsia="lv-LV"/>
        </w:rPr>
        <w:t>Katrs pretendents pieteikumā norād</w:t>
      </w:r>
      <w:r w:rsidR="00BC4161">
        <w:rPr>
          <w:rFonts w:ascii="Times New Roman" w:eastAsia="Times New Roman" w:hAnsi="Times New Roman" w:cs="Times New Roman"/>
          <w:sz w:val="24"/>
          <w:szCs w:val="24"/>
          <w:lang w:eastAsia="lv-LV"/>
        </w:rPr>
        <w:t>a</w:t>
      </w:r>
      <w:r w:rsidRPr="00E644CB">
        <w:rPr>
          <w:rFonts w:ascii="Times New Roman" w:eastAsia="Times New Roman" w:hAnsi="Times New Roman" w:cs="Times New Roman"/>
          <w:sz w:val="24"/>
          <w:szCs w:val="24"/>
          <w:lang w:eastAsia="lv-LV"/>
        </w:rPr>
        <w:t xml:space="preserve"> savu piedāvāto cenu, kas paaugstināta vismaz par vienu izsoles soli no sākumcenas</w:t>
      </w:r>
      <w:r w:rsidR="002E11B9">
        <w:rPr>
          <w:rFonts w:ascii="Times New Roman" w:eastAsia="Times New Roman" w:hAnsi="Times New Roman" w:cs="Times New Roman"/>
          <w:sz w:val="24"/>
          <w:szCs w:val="24"/>
          <w:lang w:eastAsia="lv-LV"/>
        </w:rPr>
        <w:t xml:space="preserve"> zivju vada</w:t>
      </w:r>
      <w:r w:rsidRPr="00E644CB">
        <w:rPr>
          <w:rFonts w:ascii="Times New Roman" w:eastAsia="Times New Roman" w:hAnsi="Times New Roman" w:cs="Times New Roman"/>
          <w:sz w:val="24"/>
          <w:szCs w:val="24"/>
          <w:lang w:eastAsia="lv-LV"/>
        </w:rPr>
        <w:t xml:space="preserve"> limit</w:t>
      </w:r>
      <w:r w:rsidR="002E11B9">
        <w:rPr>
          <w:rFonts w:ascii="Times New Roman" w:eastAsia="Times New Roman" w:hAnsi="Times New Roman" w:cs="Times New Roman"/>
          <w:sz w:val="24"/>
          <w:szCs w:val="24"/>
          <w:lang w:eastAsia="lv-LV"/>
        </w:rPr>
        <w:t>a</w:t>
      </w:r>
      <w:r w:rsidRPr="00E644CB">
        <w:rPr>
          <w:rFonts w:ascii="Times New Roman" w:eastAsia="Times New Roman" w:hAnsi="Times New Roman" w:cs="Times New Roman"/>
          <w:sz w:val="24"/>
          <w:szCs w:val="24"/>
          <w:lang w:eastAsia="lv-LV"/>
        </w:rPr>
        <w:t>m</w:t>
      </w:r>
      <w:r w:rsidR="002E11B9">
        <w:rPr>
          <w:rFonts w:ascii="Times New Roman" w:eastAsia="Times New Roman" w:hAnsi="Times New Roman" w:cs="Times New Roman"/>
          <w:sz w:val="24"/>
          <w:szCs w:val="24"/>
          <w:lang w:eastAsia="lv-LV"/>
        </w:rPr>
        <w:t>.</w:t>
      </w:r>
    </w:p>
    <w:p w14:paraId="5E4C8E4C" w14:textId="316B3447" w:rsidR="00CD765C" w:rsidRDefault="00CD765C" w:rsidP="00CD765C">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rPr>
      </w:pPr>
      <w:r w:rsidRPr="00CD765C">
        <w:rPr>
          <w:rFonts w:ascii="Times New Roman" w:hAnsi="Times New Roman" w:cs="Times New Roman"/>
          <w:sz w:val="24"/>
          <w:szCs w:val="24"/>
        </w:rPr>
        <w:t xml:space="preserve">Pieteikumu iesniedz </w:t>
      </w:r>
      <w:r>
        <w:rPr>
          <w:rFonts w:ascii="Times New Roman" w:hAnsi="Times New Roman" w:cs="Times New Roman"/>
          <w:sz w:val="24"/>
          <w:szCs w:val="24"/>
        </w:rPr>
        <w:t>A</w:t>
      </w:r>
      <w:r w:rsidRPr="00CD765C">
        <w:rPr>
          <w:rFonts w:ascii="Times New Roman" w:hAnsi="Times New Roman" w:cs="Times New Roman"/>
          <w:sz w:val="24"/>
          <w:szCs w:val="24"/>
        </w:rPr>
        <w:t xml:space="preserve">dministrācijai </w:t>
      </w:r>
      <w:r w:rsidRPr="000A1CA5">
        <w:rPr>
          <w:rFonts w:ascii="Times New Roman" w:hAnsi="Times New Roman" w:cs="Times New Roman"/>
          <w:sz w:val="24"/>
          <w:szCs w:val="24"/>
          <w:u w:val="single"/>
        </w:rPr>
        <w:t>līdz 202</w:t>
      </w:r>
      <w:r w:rsidR="002E11B9">
        <w:rPr>
          <w:rFonts w:ascii="Times New Roman" w:hAnsi="Times New Roman" w:cs="Times New Roman"/>
          <w:sz w:val="24"/>
          <w:szCs w:val="24"/>
          <w:u w:val="single"/>
        </w:rPr>
        <w:t>6</w:t>
      </w:r>
      <w:r w:rsidRPr="000A1CA5">
        <w:rPr>
          <w:rFonts w:ascii="Times New Roman" w:hAnsi="Times New Roman" w:cs="Times New Roman"/>
          <w:sz w:val="24"/>
          <w:szCs w:val="24"/>
          <w:u w:val="single"/>
        </w:rPr>
        <w:t xml:space="preserve">. gada </w:t>
      </w:r>
      <w:r w:rsidR="00071228">
        <w:rPr>
          <w:rFonts w:ascii="Times New Roman" w:hAnsi="Times New Roman" w:cs="Times New Roman"/>
          <w:sz w:val="24"/>
          <w:szCs w:val="24"/>
          <w:u w:val="single"/>
        </w:rPr>
        <w:t>2</w:t>
      </w:r>
      <w:r w:rsidRPr="000A1CA5">
        <w:rPr>
          <w:rFonts w:ascii="Times New Roman" w:hAnsi="Times New Roman" w:cs="Times New Roman"/>
          <w:sz w:val="24"/>
          <w:szCs w:val="24"/>
          <w:u w:val="single"/>
        </w:rPr>
        <w:t>.</w:t>
      </w:r>
      <w:r w:rsidR="002761E8">
        <w:rPr>
          <w:rFonts w:ascii="Times New Roman" w:hAnsi="Times New Roman" w:cs="Times New Roman"/>
          <w:sz w:val="24"/>
          <w:szCs w:val="24"/>
          <w:u w:val="single"/>
        </w:rPr>
        <w:t xml:space="preserve"> marta</w:t>
      </w:r>
      <w:r w:rsidRPr="000A1CA5">
        <w:rPr>
          <w:rFonts w:ascii="Times New Roman" w:hAnsi="Times New Roman" w:cs="Times New Roman"/>
          <w:sz w:val="24"/>
          <w:szCs w:val="24"/>
          <w:u w:val="single"/>
        </w:rPr>
        <w:t xml:space="preserve"> plkst. 16.00.</w:t>
      </w:r>
    </w:p>
    <w:p w14:paraId="6B56149A" w14:textId="77777777" w:rsidR="00CD765C" w:rsidRDefault="00CD765C" w:rsidP="00CD765C">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rPr>
      </w:pPr>
      <w:r w:rsidRPr="00CD765C">
        <w:rPr>
          <w:rFonts w:ascii="Times New Roman" w:hAnsi="Times New Roman" w:cs="Times New Roman"/>
          <w:sz w:val="24"/>
          <w:szCs w:val="24"/>
        </w:rPr>
        <w:t xml:space="preserve">Saņemto slēgto aploksni reģistrē </w:t>
      </w:r>
      <w:r>
        <w:rPr>
          <w:rFonts w:ascii="Times New Roman" w:hAnsi="Times New Roman" w:cs="Times New Roman"/>
          <w:sz w:val="24"/>
          <w:szCs w:val="24"/>
        </w:rPr>
        <w:t>A</w:t>
      </w:r>
      <w:r w:rsidRPr="00CD765C">
        <w:rPr>
          <w:rFonts w:ascii="Times New Roman" w:hAnsi="Times New Roman" w:cs="Times New Roman"/>
          <w:sz w:val="24"/>
          <w:szCs w:val="24"/>
        </w:rPr>
        <w:t>dministrācijas Apmeklētāju apkalpošanas centrā, norādot uz slēgtās aploksnes reģistrācijas numuru un saņemšanas datumu.</w:t>
      </w:r>
    </w:p>
    <w:p w14:paraId="5494EB64" w14:textId="6C23556D" w:rsidR="00CD765C" w:rsidRDefault="00CD765C" w:rsidP="00CD765C">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rPr>
      </w:pPr>
      <w:r w:rsidRPr="00CD765C">
        <w:rPr>
          <w:rFonts w:ascii="Times New Roman" w:hAnsi="Times New Roman" w:cs="Times New Roman"/>
          <w:sz w:val="24"/>
          <w:szCs w:val="24"/>
        </w:rPr>
        <w:t>Izsolē ne</w:t>
      </w:r>
      <w:r w:rsidR="0082474D">
        <w:rPr>
          <w:rFonts w:ascii="Times New Roman" w:hAnsi="Times New Roman" w:cs="Times New Roman"/>
          <w:sz w:val="24"/>
          <w:szCs w:val="24"/>
        </w:rPr>
        <w:t>piedalās</w:t>
      </w:r>
      <w:r w:rsidRPr="00CD765C">
        <w:rPr>
          <w:rFonts w:ascii="Times New Roman" w:hAnsi="Times New Roman" w:cs="Times New Roman"/>
          <w:sz w:val="24"/>
          <w:szCs w:val="24"/>
        </w:rPr>
        <w:t>:</w:t>
      </w:r>
    </w:p>
    <w:p w14:paraId="7477202F" w14:textId="785EED91" w:rsidR="000377FC" w:rsidRDefault="00CD765C" w:rsidP="000377FC">
      <w:pPr>
        <w:tabs>
          <w:tab w:val="left" w:pos="284"/>
          <w:tab w:val="left" w:pos="426"/>
        </w:tabs>
        <w:spacing w:after="0" w:line="240" w:lineRule="auto"/>
        <w:jc w:val="both"/>
        <w:rPr>
          <w:rFonts w:ascii="Times New Roman" w:hAnsi="Times New Roman" w:cs="Times New Roman"/>
          <w:sz w:val="24"/>
          <w:szCs w:val="24"/>
        </w:rPr>
      </w:pPr>
      <w:r w:rsidRPr="00CD765C">
        <w:rPr>
          <w:rFonts w:ascii="Times New Roman" w:hAnsi="Times New Roman" w:cs="Times New Roman"/>
          <w:sz w:val="24"/>
          <w:szCs w:val="24"/>
        </w:rPr>
        <w:t>1</w:t>
      </w:r>
      <w:r w:rsidR="002761E8">
        <w:rPr>
          <w:rFonts w:ascii="Times New Roman" w:hAnsi="Times New Roman" w:cs="Times New Roman"/>
          <w:sz w:val="24"/>
          <w:szCs w:val="24"/>
        </w:rPr>
        <w:t>4</w:t>
      </w:r>
      <w:r w:rsidRPr="00CD765C">
        <w:rPr>
          <w:rFonts w:ascii="Times New Roman" w:hAnsi="Times New Roman" w:cs="Times New Roman"/>
          <w:sz w:val="24"/>
          <w:szCs w:val="24"/>
        </w:rPr>
        <w:t>.1. pēc Nolikuma 1</w:t>
      </w:r>
      <w:r w:rsidR="002761E8">
        <w:rPr>
          <w:rFonts w:ascii="Times New Roman" w:hAnsi="Times New Roman" w:cs="Times New Roman"/>
          <w:sz w:val="24"/>
          <w:szCs w:val="24"/>
        </w:rPr>
        <w:t>2</w:t>
      </w:r>
      <w:r w:rsidRPr="00CD765C">
        <w:rPr>
          <w:rFonts w:ascii="Times New Roman" w:hAnsi="Times New Roman" w:cs="Times New Roman"/>
          <w:sz w:val="24"/>
          <w:szCs w:val="24"/>
        </w:rPr>
        <w:t>. punktā minētā termiņa saņemt</w:t>
      </w:r>
      <w:r w:rsidR="0082474D">
        <w:rPr>
          <w:rFonts w:ascii="Times New Roman" w:hAnsi="Times New Roman" w:cs="Times New Roman"/>
          <w:sz w:val="24"/>
          <w:szCs w:val="24"/>
        </w:rPr>
        <w:t>ie</w:t>
      </w:r>
      <w:r w:rsidRPr="00CD765C">
        <w:rPr>
          <w:rFonts w:ascii="Times New Roman" w:hAnsi="Times New Roman" w:cs="Times New Roman"/>
          <w:sz w:val="24"/>
          <w:szCs w:val="24"/>
        </w:rPr>
        <w:t xml:space="preserve"> pieteikum</w:t>
      </w:r>
      <w:r w:rsidR="0082474D">
        <w:rPr>
          <w:rFonts w:ascii="Times New Roman" w:hAnsi="Times New Roman" w:cs="Times New Roman"/>
          <w:sz w:val="24"/>
          <w:szCs w:val="24"/>
        </w:rPr>
        <w:t>i</w:t>
      </w:r>
      <w:r w:rsidRPr="00CD765C">
        <w:rPr>
          <w:rFonts w:ascii="Times New Roman" w:hAnsi="Times New Roman" w:cs="Times New Roman"/>
          <w:sz w:val="24"/>
          <w:szCs w:val="24"/>
        </w:rPr>
        <w:t>;</w:t>
      </w:r>
    </w:p>
    <w:p w14:paraId="6810DDDF" w14:textId="09116EAE" w:rsidR="00CD765C" w:rsidRPr="00CD765C" w:rsidRDefault="000377FC" w:rsidP="000377FC">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761E8">
        <w:rPr>
          <w:rFonts w:ascii="Times New Roman" w:hAnsi="Times New Roman" w:cs="Times New Roman"/>
          <w:sz w:val="24"/>
          <w:szCs w:val="24"/>
        </w:rPr>
        <w:t>4</w:t>
      </w:r>
      <w:r>
        <w:rPr>
          <w:rFonts w:ascii="Times New Roman" w:hAnsi="Times New Roman" w:cs="Times New Roman"/>
          <w:sz w:val="24"/>
          <w:szCs w:val="24"/>
        </w:rPr>
        <w:t xml:space="preserve">.2. </w:t>
      </w:r>
      <w:r w:rsidR="00CD765C" w:rsidRPr="00CD765C">
        <w:rPr>
          <w:rFonts w:ascii="Times New Roman" w:hAnsi="Times New Roman" w:cs="Times New Roman"/>
          <w:sz w:val="24"/>
          <w:szCs w:val="24"/>
        </w:rPr>
        <w:t>pieteikum</w:t>
      </w:r>
      <w:r w:rsidR="0082474D">
        <w:rPr>
          <w:rFonts w:ascii="Times New Roman" w:hAnsi="Times New Roman" w:cs="Times New Roman"/>
          <w:sz w:val="24"/>
          <w:szCs w:val="24"/>
        </w:rPr>
        <w:t>i, kas iesniegti</w:t>
      </w:r>
      <w:r w:rsidR="00CD765C" w:rsidRPr="00CD765C">
        <w:rPr>
          <w:rFonts w:ascii="Times New Roman" w:hAnsi="Times New Roman" w:cs="Times New Roman"/>
          <w:sz w:val="24"/>
          <w:szCs w:val="24"/>
        </w:rPr>
        <w:t xml:space="preserve"> atvērtā aploksnē;</w:t>
      </w:r>
    </w:p>
    <w:p w14:paraId="500C38B3" w14:textId="469DD398" w:rsidR="000377FC" w:rsidRDefault="00CD765C" w:rsidP="000377FC">
      <w:pPr>
        <w:tabs>
          <w:tab w:val="left" w:pos="284"/>
          <w:tab w:val="left" w:pos="426"/>
        </w:tabs>
        <w:spacing w:after="0" w:line="240" w:lineRule="auto"/>
        <w:jc w:val="both"/>
        <w:rPr>
          <w:rFonts w:ascii="Times New Roman" w:hAnsi="Times New Roman" w:cs="Times New Roman"/>
          <w:sz w:val="24"/>
          <w:szCs w:val="24"/>
        </w:rPr>
      </w:pPr>
      <w:r w:rsidRPr="00CD765C">
        <w:rPr>
          <w:rFonts w:ascii="Times New Roman" w:hAnsi="Times New Roman" w:cs="Times New Roman"/>
          <w:sz w:val="24"/>
          <w:szCs w:val="24"/>
        </w:rPr>
        <w:t>1</w:t>
      </w:r>
      <w:r w:rsidR="002761E8">
        <w:rPr>
          <w:rFonts w:ascii="Times New Roman" w:hAnsi="Times New Roman" w:cs="Times New Roman"/>
          <w:sz w:val="24"/>
          <w:szCs w:val="24"/>
        </w:rPr>
        <w:t>4</w:t>
      </w:r>
      <w:r w:rsidRPr="00CD765C">
        <w:rPr>
          <w:rFonts w:ascii="Times New Roman" w:hAnsi="Times New Roman" w:cs="Times New Roman"/>
          <w:sz w:val="24"/>
          <w:szCs w:val="24"/>
        </w:rPr>
        <w:t>.</w:t>
      </w:r>
      <w:r w:rsidR="000377FC">
        <w:rPr>
          <w:rFonts w:ascii="Times New Roman" w:hAnsi="Times New Roman" w:cs="Times New Roman"/>
          <w:sz w:val="24"/>
          <w:szCs w:val="24"/>
        </w:rPr>
        <w:t>3</w:t>
      </w:r>
      <w:r w:rsidRPr="00CD765C">
        <w:rPr>
          <w:rFonts w:ascii="Times New Roman" w:hAnsi="Times New Roman" w:cs="Times New Roman"/>
          <w:sz w:val="24"/>
          <w:szCs w:val="24"/>
        </w:rPr>
        <w:t>.</w:t>
      </w:r>
      <w:r w:rsidR="0082474D">
        <w:rPr>
          <w:rFonts w:ascii="Times New Roman" w:hAnsi="Times New Roman" w:cs="Times New Roman"/>
          <w:sz w:val="24"/>
          <w:szCs w:val="24"/>
        </w:rPr>
        <w:t xml:space="preserve"> </w:t>
      </w:r>
      <w:r w:rsidRPr="00CD765C">
        <w:rPr>
          <w:rFonts w:ascii="Times New Roman" w:hAnsi="Times New Roman" w:cs="Times New Roman"/>
          <w:sz w:val="24"/>
          <w:szCs w:val="24"/>
        </w:rPr>
        <w:t>pieteikum</w:t>
      </w:r>
      <w:r w:rsidR="0082474D">
        <w:rPr>
          <w:rFonts w:ascii="Times New Roman" w:hAnsi="Times New Roman" w:cs="Times New Roman"/>
          <w:sz w:val="24"/>
          <w:szCs w:val="24"/>
        </w:rPr>
        <w:t>i, kas iesniegti</w:t>
      </w:r>
      <w:r w:rsidRPr="00CD765C">
        <w:rPr>
          <w:rFonts w:ascii="Times New Roman" w:hAnsi="Times New Roman" w:cs="Times New Roman"/>
          <w:sz w:val="24"/>
          <w:szCs w:val="24"/>
        </w:rPr>
        <w:t xml:space="preserve"> bojātā aploksnē.</w:t>
      </w:r>
    </w:p>
    <w:p w14:paraId="3FEE3560" w14:textId="5D65907C" w:rsidR="000377FC" w:rsidRPr="00671DF7" w:rsidRDefault="000377FC" w:rsidP="000377FC">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u w:val="single"/>
        </w:rPr>
      </w:pPr>
      <w:r w:rsidRPr="00671DF7">
        <w:rPr>
          <w:rFonts w:ascii="Times New Roman" w:hAnsi="Times New Roman" w:cs="Times New Roman"/>
          <w:sz w:val="24"/>
          <w:szCs w:val="24"/>
        </w:rPr>
        <w:t>Pretendents ir tiesīgs grozīt vai atsaukt iesniegto pieteikumu, rakstiski par to paziņojot Administrācijai līdz pieteikuma iesniegšanas termiņam, kas norādīts Nolikuma 1</w:t>
      </w:r>
      <w:r w:rsidR="00E728C8">
        <w:rPr>
          <w:rFonts w:ascii="Times New Roman" w:hAnsi="Times New Roman" w:cs="Times New Roman"/>
          <w:sz w:val="24"/>
          <w:szCs w:val="24"/>
        </w:rPr>
        <w:t>2</w:t>
      </w:r>
      <w:r w:rsidRPr="00671DF7">
        <w:rPr>
          <w:rFonts w:ascii="Times New Roman" w:hAnsi="Times New Roman" w:cs="Times New Roman"/>
          <w:sz w:val="24"/>
          <w:szCs w:val="24"/>
        </w:rPr>
        <w:t>. punktā.</w:t>
      </w:r>
    </w:p>
    <w:p w14:paraId="2118E970" w14:textId="5605748F" w:rsidR="00671DF7" w:rsidRPr="00671DF7" w:rsidRDefault="00E728C8" w:rsidP="00671DF7">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u w:val="single"/>
        </w:rPr>
      </w:pPr>
      <w:r>
        <w:rPr>
          <w:rFonts w:ascii="Times New Roman" w:eastAsia="Times New Roman" w:hAnsi="Times New Roman" w:cs="Times New Roman"/>
          <w:bCs/>
          <w:sz w:val="24"/>
          <w:szCs w:val="24"/>
        </w:rPr>
        <w:t>G</w:t>
      </w:r>
      <w:r w:rsidR="00664D3E" w:rsidRPr="00671DF7">
        <w:rPr>
          <w:rFonts w:ascii="Times New Roman" w:eastAsia="Times New Roman" w:hAnsi="Times New Roman" w:cs="Times New Roman"/>
          <w:bCs/>
          <w:sz w:val="24"/>
          <w:szCs w:val="24"/>
        </w:rPr>
        <w:t xml:space="preserve">rozījumus pieteikumā pretendents noformē un iesniedz tāpat, kā pieteikumu, uz aploksnes norādot: “Pieteikuma rakstiskai izsolei </w:t>
      </w:r>
      <w:r w:rsidR="003D0E20" w:rsidRPr="00671DF7">
        <w:rPr>
          <w:rFonts w:ascii="Times New Roman" w:eastAsia="Times New Roman" w:hAnsi="Times New Roman" w:cs="Times New Roman"/>
          <w:bCs/>
          <w:sz w:val="24"/>
          <w:szCs w:val="24"/>
        </w:rPr>
        <w:t xml:space="preserve">vienam zivju vada limitam komerciālajai zvejai 2026. gadā </w:t>
      </w:r>
      <w:r w:rsidR="00664D3E" w:rsidRPr="00671DF7">
        <w:rPr>
          <w:rFonts w:ascii="Times New Roman" w:eastAsia="Times New Roman" w:hAnsi="Times New Roman" w:cs="Times New Roman"/>
          <w:bCs/>
          <w:sz w:val="24"/>
          <w:szCs w:val="24"/>
        </w:rPr>
        <w:t>Rīgas</w:t>
      </w:r>
      <w:r w:rsidR="00671DF7" w:rsidRPr="00671DF7">
        <w:rPr>
          <w:rFonts w:ascii="Times New Roman" w:eastAsia="Times New Roman" w:hAnsi="Times New Roman" w:cs="Times New Roman"/>
          <w:bCs/>
          <w:sz w:val="24"/>
          <w:szCs w:val="24"/>
        </w:rPr>
        <w:t xml:space="preserve"> </w:t>
      </w:r>
      <w:r w:rsidR="00664D3E" w:rsidRPr="00671DF7">
        <w:rPr>
          <w:rFonts w:ascii="Times New Roman" w:eastAsia="Times New Roman" w:hAnsi="Times New Roman" w:cs="Times New Roman"/>
          <w:bCs/>
          <w:sz w:val="24"/>
          <w:szCs w:val="24"/>
        </w:rPr>
        <w:t xml:space="preserve">līča piekrastē Jūrmalas </w:t>
      </w:r>
      <w:proofErr w:type="spellStart"/>
      <w:r w:rsidR="00664D3E" w:rsidRPr="00671DF7">
        <w:rPr>
          <w:rFonts w:ascii="Times New Roman" w:eastAsia="Times New Roman" w:hAnsi="Times New Roman" w:cs="Times New Roman"/>
          <w:bCs/>
          <w:sz w:val="24"/>
          <w:szCs w:val="24"/>
        </w:rPr>
        <w:t>valstspilsētas</w:t>
      </w:r>
      <w:proofErr w:type="spellEnd"/>
      <w:r w:rsidR="00664D3E" w:rsidRPr="00671DF7">
        <w:rPr>
          <w:rFonts w:ascii="Times New Roman" w:eastAsia="Times New Roman" w:hAnsi="Times New Roman" w:cs="Times New Roman"/>
          <w:bCs/>
          <w:sz w:val="24"/>
          <w:szCs w:val="24"/>
        </w:rPr>
        <w:t xml:space="preserve"> administratīvās teritorijas robežās, </w:t>
      </w:r>
      <w:r w:rsidR="00664D3E" w:rsidRPr="002761E8">
        <w:rPr>
          <w:rFonts w:ascii="Times New Roman" w:eastAsia="Times New Roman" w:hAnsi="Times New Roman" w:cs="Times New Roman"/>
          <w:bCs/>
          <w:sz w:val="24"/>
          <w:szCs w:val="24"/>
        </w:rPr>
        <w:t>grozījumi</w:t>
      </w:r>
      <w:r w:rsidR="00664D3E" w:rsidRPr="00671DF7">
        <w:rPr>
          <w:rFonts w:ascii="Times New Roman" w:eastAsia="Times New Roman" w:hAnsi="Times New Roman" w:cs="Times New Roman"/>
          <w:bCs/>
          <w:sz w:val="24"/>
          <w:szCs w:val="24"/>
        </w:rPr>
        <w:t>”, kā arī “neatvērt pirms izsoles sēdes”.</w:t>
      </w:r>
    </w:p>
    <w:p w14:paraId="7E75E8AE" w14:textId="77777777" w:rsidR="0082474D" w:rsidRPr="00E728C8" w:rsidRDefault="0082474D" w:rsidP="00671DF7">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u w:val="single"/>
        </w:rPr>
      </w:pPr>
      <w:r w:rsidRPr="00671DF7">
        <w:rPr>
          <w:rFonts w:ascii="Times New Roman" w:eastAsia="Times New Roman" w:hAnsi="Times New Roman" w:cs="Times New Roman"/>
          <w:bCs/>
          <w:sz w:val="24"/>
          <w:szCs w:val="24"/>
        </w:rPr>
        <w:t>Administrācijai iesniegtos dokumentus pretendentam atpakaļ neizsniedz.</w:t>
      </w:r>
    </w:p>
    <w:p w14:paraId="39BF76F8" w14:textId="66E7B119" w:rsidR="00664D3E" w:rsidRPr="00671DF7" w:rsidRDefault="00671DF7" w:rsidP="00671DF7">
      <w:pPr>
        <w:pStyle w:val="ListParagraph"/>
        <w:numPr>
          <w:ilvl w:val="0"/>
          <w:numId w:val="1"/>
        </w:numPr>
        <w:tabs>
          <w:tab w:val="left" w:pos="284"/>
          <w:tab w:val="left" w:pos="426"/>
        </w:tabs>
        <w:spacing w:after="0" w:line="240" w:lineRule="auto"/>
        <w:ind w:left="0"/>
        <w:jc w:val="both"/>
        <w:rPr>
          <w:rFonts w:ascii="Times New Roman" w:hAnsi="Times New Roman" w:cs="Times New Roman"/>
          <w:sz w:val="24"/>
          <w:szCs w:val="24"/>
          <w:u w:val="single"/>
        </w:rPr>
      </w:pPr>
      <w:r w:rsidRPr="00671DF7">
        <w:rPr>
          <w:rFonts w:ascii="Times New Roman" w:eastAsia="Times New Roman" w:hAnsi="Times New Roman" w:cs="Times New Roman"/>
          <w:bCs/>
          <w:sz w:val="24"/>
          <w:szCs w:val="24"/>
        </w:rPr>
        <w:t xml:space="preserve"> </w:t>
      </w:r>
      <w:r w:rsidR="000377FC" w:rsidRPr="00671DF7">
        <w:rPr>
          <w:rFonts w:ascii="Times New Roman" w:eastAsia="Times New Roman" w:hAnsi="Times New Roman" w:cs="Times New Roman"/>
          <w:bCs/>
          <w:sz w:val="24"/>
          <w:szCs w:val="24"/>
        </w:rPr>
        <w:t>A</w:t>
      </w:r>
      <w:r w:rsidR="00664D3E" w:rsidRPr="00671DF7">
        <w:rPr>
          <w:rFonts w:ascii="Times New Roman" w:eastAsia="Times New Roman" w:hAnsi="Times New Roman" w:cs="Times New Roman"/>
          <w:bCs/>
          <w:sz w:val="24"/>
          <w:szCs w:val="24"/>
        </w:rPr>
        <w:t xml:space="preserve">dministrācijas darbinieki un </w:t>
      </w:r>
      <w:r w:rsidR="0082474D">
        <w:rPr>
          <w:rFonts w:ascii="Times New Roman" w:eastAsia="Times New Roman" w:hAnsi="Times New Roman" w:cs="Times New Roman"/>
          <w:bCs/>
          <w:sz w:val="24"/>
          <w:szCs w:val="24"/>
        </w:rPr>
        <w:t>izsoles</w:t>
      </w:r>
      <w:r w:rsidR="00A047F8">
        <w:rPr>
          <w:rFonts w:ascii="Times New Roman" w:eastAsia="Times New Roman" w:hAnsi="Times New Roman" w:cs="Times New Roman"/>
          <w:bCs/>
          <w:sz w:val="24"/>
          <w:szCs w:val="24"/>
        </w:rPr>
        <w:t xml:space="preserve"> </w:t>
      </w:r>
      <w:r w:rsidR="0082474D">
        <w:rPr>
          <w:rFonts w:ascii="Times New Roman" w:eastAsia="Times New Roman" w:hAnsi="Times New Roman" w:cs="Times New Roman"/>
          <w:bCs/>
          <w:sz w:val="24"/>
          <w:szCs w:val="24"/>
        </w:rPr>
        <w:t>Komisija</w:t>
      </w:r>
      <w:r w:rsidR="00A047F8">
        <w:rPr>
          <w:rFonts w:ascii="Times New Roman" w:eastAsia="Times New Roman" w:hAnsi="Times New Roman" w:cs="Times New Roman"/>
          <w:bCs/>
          <w:sz w:val="24"/>
          <w:szCs w:val="24"/>
        </w:rPr>
        <w:t xml:space="preserve"> </w:t>
      </w:r>
      <w:r w:rsidR="00664D3E" w:rsidRPr="00671DF7">
        <w:rPr>
          <w:rFonts w:ascii="Times New Roman" w:eastAsia="Times New Roman" w:hAnsi="Times New Roman" w:cs="Times New Roman"/>
          <w:bCs/>
          <w:sz w:val="24"/>
          <w:szCs w:val="24"/>
        </w:rPr>
        <w:t>līdz izsolei nedrīkst izpaust pretendentu skaitu vai jebkād</w:t>
      </w:r>
      <w:r w:rsidR="00AA63A5" w:rsidRPr="00671DF7">
        <w:rPr>
          <w:rFonts w:ascii="Times New Roman" w:eastAsia="Times New Roman" w:hAnsi="Times New Roman" w:cs="Times New Roman"/>
          <w:bCs/>
          <w:sz w:val="24"/>
          <w:szCs w:val="24"/>
        </w:rPr>
        <w:t>u</w:t>
      </w:r>
      <w:r w:rsidR="00664D3E" w:rsidRPr="00671DF7">
        <w:rPr>
          <w:rFonts w:ascii="Times New Roman" w:eastAsia="Times New Roman" w:hAnsi="Times New Roman" w:cs="Times New Roman"/>
          <w:bCs/>
          <w:sz w:val="24"/>
          <w:szCs w:val="24"/>
        </w:rPr>
        <w:t xml:space="preserve"> informāciju par pretendentiem.</w:t>
      </w:r>
    </w:p>
    <w:p w14:paraId="70A20311" w14:textId="77777777" w:rsidR="00E74425" w:rsidRPr="007737D3" w:rsidRDefault="00E74425" w:rsidP="00E74425">
      <w:pPr>
        <w:pStyle w:val="ListParagraph"/>
        <w:spacing w:after="0" w:line="240" w:lineRule="auto"/>
        <w:ind w:left="425"/>
        <w:jc w:val="both"/>
        <w:rPr>
          <w:rFonts w:ascii="Times New Roman" w:eastAsia="Times New Roman" w:hAnsi="Times New Roman" w:cs="Times New Roman"/>
          <w:bCs/>
          <w:sz w:val="24"/>
          <w:szCs w:val="24"/>
        </w:rPr>
      </w:pPr>
    </w:p>
    <w:p w14:paraId="15EF440B" w14:textId="175AD93C" w:rsidR="00EF4024" w:rsidRDefault="0082474D" w:rsidP="00875E53">
      <w:pPr>
        <w:pStyle w:val="ListParagraph"/>
        <w:numPr>
          <w:ilvl w:val="0"/>
          <w:numId w:val="7"/>
        </w:num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K</w:t>
      </w:r>
      <w:r w:rsidR="00483B79" w:rsidRPr="007737D3">
        <w:rPr>
          <w:rFonts w:ascii="Times New Roman" w:hAnsi="Times New Roman" w:cs="Times New Roman"/>
          <w:b/>
          <w:bCs/>
          <w:sz w:val="24"/>
          <w:szCs w:val="24"/>
          <w:lang w:eastAsia="lv-LV"/>
        </w:rPr>
        <w:t>omisijas tiesības un pienākumi</w:t>
      </w:r>
    </w:p>
    <w:p w14:paraId="6932D182" w14:textId="0CD69F8E" w:rsidR="00403156" w:rsidRPr="00403156" w:rsidRDefault="00403156" w:rsidP="00403156">
      <w:pPr>
        <w:pStyle w:val="ListParagraph"/>
        <w:numPr>
          <w:ilvl w:val="0"/>
          <w:numId w:val="1"/>
        </w:numPr>
        <w:spacing w:after="0" w:line="240" w:lineRule="auto"/>
        <w:rPr>
          <w:rFonts w:ascii="Times New Roman" w:hAnsi="Times New Roman" w:cs="Times New Roman"/>
          <w:sz w:val="24"/>
          <w:szCs w:val="24"/>
        </w:rPr>
      </w:pPr>
      <w:r w:rsidRPr="00403156">
        <w:rPr>
          <w:rFonts w:ascii="Times New Roman" w:hAnsi="Times New Roman" w:cs="Times New Roman"/>
          <w:sz w:val="24"/>
          <w:szCs w:val="24"/>
        </w:rPr>
        <w:t>Komisijai ir</w:t>
      </w:r>
      <w:r w:rsidR="0082474D">
        <w:rPr>
          <w:rFonts w:ascii="Times New Roman" w:hAnsi="Times New Roman" w:cs="Times New Roman"/>
          <w:sz w:val="24"/>
          <w:szCs w:val="24"/>
        </w:rPr>
        <w:t xml:space="preserve"> šādas</w:t>
      </w:r>
      <w:r w:rsidRPr="00403156">
        <w:rPr>
          <w:rFonts w:ascii="Times New Roman" w:hAnsi="Times New Roman" w:cs="Times New Roman"/>
          <w:sz w:val="24"/>
          <w:szCs w:val="24"/>
        </w:rPr>
        <w:t xml:space="preserve"> tiesības: </w:t>
      </w:r>
    </w:p>
    <w:p w14:paraId="1677D5A5" w14:textId="3F5F4776" w:rsidR="00403156" w:rsidRPr="00403156" w:rsidRDefault="00403156" w:rsidP="00403156">
      <w:pPr>
        <w:spacing w:after="0" w:line="240" w:lineRule="auto"/>
        <w:rPr>
          <w:rFonts w:ascii="Times New Roman" w:hAnsi="Times New Roman" w:cs="Times New Roman"/>
          <w:b/>
          <w:bCs/>
          <w:sz w:val="24"/>
          <w:szCs w:val="24"/>
          <w:lang w:eastAsia="lv-LV"/>
        </w:rPr>
      </w:pPr>
      <w:r w:rsidRPr="00403156">
        <w:rPr>
          <w:rFonts w:ascii="Times New Roman" w:hAnsi="Times New Roman" w:cs="Times New Roman"/>
          <w:sz w:val="24"/>
          <w:szCs w:val="24"/>
          <w:lang w:eastAsia="lv-LV"/>
        </w:rPr>
        <w:t xml:space="preserve">       </w:t>
      </w:r>
      <w:r w:rsidR="00A047F8">
        <w:rPr>
          <w:rFonts w:ascii="Times New Roman" w:hAnsi="Times New Roman" w:cs="Times New Roman"/>
          <w:sz w:val="24"/>
          <w:szCs w:val="24"/>
          <w:lang w:eastAsia="lv-LV"/>
        </w:rPr>
        <w:t>19</w:t>
      </w:r>
      <w:r w:rsidRPr="00403156">
        <w:rPr>
          <w:rFonts w:ascii="Times New Roman" w:hAnsi="Times New Roman" w:cs="Times New Roman"/>
          <w:sz w:val="24"/>
          <w:szCs w:val="24"/>
          <w:lang w:eastAsia="lv-LV"/>
        </w:rPr>
        <w:t>.1.</w:t>
      </w:r>
      <w:r w:rsidRPr="00403156">
        <w:rPr>
          <w:rFonts w:ascii="Times New Roman" w:hAnsi="Times New Roman" w:cs="Times New Roman"/>
          <w:b/>
          <w:bCs/>
          <w:sz w:val="24"/>
          <w:szCs w:val="24"/>
          <w:lang w:eastAsia="lv-LV"/>
        </w:rPr>
        <w:t xml:space="preserve"> </w:t>
      </w:r>
      <w:r w:rsidRPr="00403156">
        <w:rPr>
          <w:rFonts w:ascii="Times New Roman" w:hAnsi="Times New Roman" w:cs="Times New Roman"/>
          <w:sz w:val="24"/>
          <w:szCs w:val="24"/>
        </w:rPr>
        <w:t>izvērtēt pretendentu atbilstību Nolikuma prasībām;</w:t>
      </w:r>
    </w:p>
    <w:p w14:paraId="53679762" w14:textId="35583D29" w:rsidR="00403156" w:rsidRPr="00403156" w:rsidRDefault="00A047F8" w:rsidP="00403156">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19</w:t>
      </w:r>
      <w:r w:rsidR="00403156" w:rsidRPr="00403156">
        <w:rPr>
          <w:rFonts w:ascii="Times New Roman" w:hAnsi="Times New Roman" w:cs="Times New Roman"/>
          <w:sz w:val="24"/>
          <w:szCs w:val="24"/>
        </w:rPr>
        <w:t>.2.</w:t>
      </w:r>
      <w:r w:rsidR="00B33BA1">
        <w:rPr>
          <w:rFonts w:ascii="Times New Roman" w:hAnsi="Times New Roman" w:cs="Times New Roman"/>
          <w:sz w:val="24"/>
          <w:szCs w:val="24"/>
        </w:rPr>
        <w:t xml:space="preserve"> </w:t>
      </w:r>
      <w:r w:rsidR="00403156" w:rsidRPr="00403156">
        <w:rPr>
          <w:rFonts w:ascii="Times New Roman" w:hAnsi="Times New Roman" w:cs="Times New Roman"/>
          <w:sz w:val="24"/>
          <w:szCs w:val="24"/>
        </w:rPr>
        <w:t>pieprasīt papildu informāciju no pretendentiem, kas piedalās izsolē;</w:t>
      </w:r>
    </w:p>
    <w:p w14:paraId="63600ADB" w14:textId="7205E398" w:rsidR="00403156" w:rsidRPr="00A047F8" w:rsidRDefault="00A047F8" w:rsidP="00A047F8">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19</w:t>
      </w:r>
      <w:r w:rsidR="00403156" w:rsidRPr="00403156">
        <w:rPr>
          <w:rFonts w:ascii="Times New Roman" w:hAnsi="Times New Roman" w:cs="Times New Roman"/>
          <w:sz w:val="24"/>
          <w:szCs w:val="24"/>
        </w:rPr>
        <w:t>.3. veikt citas darbības, kas paredzētas Nolikumā.</w:t>
      </w:r>
    </w:p>
    <w:p w14:paraId="0E6B9FBB" w14:textId="51701778" w:rsidR="00655877" w:rsidRPr="00655877" w:rsidRDefault="00403156" w:rsidP="00655877">
      <w:pPr>
        <w:pStyle w:val="ListParagraph"/>
        <w:numPr>
          <w:ilvl w:val="0"/>
          <w:numId w:val="1"/>
        </w:numPr>
        <w:spacing w:after="0" w:line="240" w:lineRule="auto"/>
        <w:jc w:val="both"/>
        <w:rPr>
          <w:rFonts w:ascii="Times New Roman" w:hAnsi="Times New Roman" w:cs="Times New Roman"/>
          <w:sz w:val="24"/>
          <w:szCs w:val="24"/>
        </w:rPr>
      </w:pPr>
      <w:r w:rsidRPr="00403156">
        <w:rPr>
          <w:rFonts w:ascii="Times New Roman" w:hAnsi="Times New Roman" w:cs="Times New Roman"/>
          <w:sz w:val="24"/>
          <w:szCs w:val="24"/>
        </w:rPr>
        <w:t>Komisijai ir šādi pienākumi:</w:t>
      </w:r>
    </w:p>
    <w:p w14:paraId="6C9BF00E" w14:textId="54EDDAC3" w:rsidR="00403156" w:rsidRPr="00403156" w:rsidRDefault="00403156" w:rsidP="00403156">
      <w:pPr>
        <w:pStyle w:val="ListParagraph"/>
        <w:spacing w:after="0" w:line="240" w:lineRule="auto"/>
        <w:ind w:left="360"/>
        <w:jc w:val="both"/>
        <w:rPr>
          <w:rFonts w:ascii="Times New Roman" w:eastAsia="Calibri" w:hAnsi="Times New Roman" w:cs="Times New Roman"/>
          <w:sz w:val="24"/>
          <w:szCs w:val="24"/>
        </w:rPr>
      </w:pPr>
      <w:bookmarkStart w:id="4" w:name="_Hlk127360643"/>
      <w:r w:rsidRPr="00403156">
        <w:rPr>
          <w:rFonts w:ascii="Times New Roman" w:eastAsia="Calibri" w:hAnsi="Times New Roman" w:cs="Times New Roman"/>
          <w:sz w:val="24"/>
          <w:szCs w:val="24"/>
        </w:rPr>
        <w:t>2</w:t>
      </w:r>
      <w:r w:rsidR="00A047F8">
        <w:rPr>
          <w:rFonts w:ascii="Times New Roman" w:eastAsia="Calibri" w:hAnsi="Times New Roman" w:cs="Times New Roman"/>
          <w:sz w:val="24"/>
          <w:szCs w:val="24"/>
        </w:rPr>
        <w:t>0</w:t>
      </w:r>
      <w:r w:rsidRPr="00403156">
        <w:rPr>
          <w:rFonts w:ascii="Times New Roman" w:eastAsia="Calibri" w:hAnsi="Times New Roman" w:cs="Times New Roman"/>
          <w:sz w:val="24"/>
          <w:szCs w:val="24"/>
        </w:rPr>
        <w:t>.1. organizēt un protokolēt izsoles norisi;</w:t>
      </w:r>
    </w:p>
    <w:p w14:paraId="355539A1" w14:textId="29D5B5F7" w:rsidR="00403156" w:rsidRPr="00403156" w:rsidRDefault="00403156" w:rsidP="00403156">
      <w:pPr>
        <w:pStyle w:val="ListParagraph"/>
        <w:spacing w:after="0" w:line="240" w:lineRule="auto"/>
        <w:ind w:left="360"/>
        <w:jc w:val="both"/>
        <w:rPr>
          <w:rFonts w:ascii="Times New Roman" w:eastAsia="Calibri" w:hAnsi="Times New Roman" w:cs="Times New Roman"/>
          <w:sz w:val="24"/>
          <w:szCs w:val="24"/>
        </w:rPr>
      </w:pPr>
      <w:r w:rsidRPr="00403156">
        <w:rPr>
          <w:rFonts w:ascii="Times New Roman" w:eastAsia="Calibri" w:hAnsi="Times New Roman" w:cs="Times New Roman"/>
          <w:sz w:val="24"/>
          <w:szCs w:val="24"/>
        </w:rPr>
        <w:t>2</w:t>
      </w:r>
      <w:r w:rsidR="00A047F8">
        <w:rPr>
          <w:rFonts w:ascii="Times New Roman" w:eastAsia="Calibri" w:hAnsi="Times New Roman" w:cs="Times New Roman"/>
          <w:sz w:val="24"/>
          <w:szCs w:val="24"/>
        </w:rPr>
        <w:t>0</w:t>
      </w:r>
      <w:r w:rsidRPr="00403156">
        <w:rPr>
          <w:rFonts w:ascii="Times New Roman" w:eastAsia="Calibri" w:hAnsi="Times New Roman" w:cs="Times New Roman"/>
          <w:sz w:val="24"/>
          <w:szCs w:val="24"/>
        </w:rPr>
        <w:t>.2. veikt pretendentu reģistrāciju;</w:t>
      </w:r>
    </w:p>
    <w:p w14:paraId="2190A8BC" w14:textId="0D6319C0" w:rsidR="00403156" w:rsidRDefault="00403156" w:rsidP="00403156">
      <w:pPr>
        <w:pStyle w:val="ListParagraph"/>
        <w:spacing w:after="0" w:line="240" w:lineRule="auto"/>
        <w:ind w:left="360"/>
        <w:jc w:val="both"/>
        <w:rPr>
          <w:rFonts w:ascii="Times New Roman" w:eastAsia="Calibri" w:hAnsi="Times New Roman" w:cs="Times New Roman"/>
          <w:sz w:val="24"/>
          <w:szCs w:val="24"/>
        </w:rPr>
      </w:pPr>
      <w:r w:rsidRPr="00403156">
        <w:rPr>
          <w:rFonts w:ascii="Times New Roman" w:eastAsia="Calibri" w:hAnsi="Times New Roman" w:cs="Times New Roman"/>
          <w:sz w:val="24"/>
          <w:szCs w:val="24"/>
        </w:rPr>
        <w:t>2</w:t>
      </w:r>
      <w:r w:rsidR="00A047F8">
        <w:rPr>
          <w:rFonts w:ascii="Times New Roman" w:eastAsia="Calibri" w:hAnsi="Times New Roman" w:cs="Times New Roman"/>
          <w:sz w:val="24"/>
          <w:szCs w:val="24"/>
        </w:rPr>
        <w:t>0</w:t>
      </w:r>
      <w:r w:rsidRPr="00403156">
        <w:rPr>
          <w:rFonts w:ascii="Times New Roman" w:eastAsia="Calibri" w:hAnsi="Times New Roman" w:cs="Times New Roman"/>
          <w:sz w:val="24"/>
          <w:szCs w:val="24"/>
        </w:rPr>
        <w:t>.3. rīkot izsoli, ievērojot šī Nolikuma noteikumus.</w:t>
      </w:r>
    </w:p>
    <w:p w14:paraId="6A67059C" w14:textId="77777777" w:rsidR="00655877" w:rsidRPr="00403156" w:rsidRDefault="00655877" w:rsidP="00403156">
      <w:pPr>
        <w:pStyle w:val="ListParagraph"/>
        <w:spacing w:after="0" w:line="240" w:lineRule="auto"/>
        <w:ind w:left="360"/>
        <w:jc w:val="both"/>
        <w:rPr>
          <w:rFonts w:ascii="Times New Roman" w:eastAsia="Calibri" w:hAnsi="Times New Roman" w:cs="Times New Roman"/>
          <w:sz w:val="24"/>
          <w:szCs w:val="24"/>
        </w:rPr>
      </w:pPr>
    </w:p>
    <w:bookmarkEnd w:id="4"/>
    <w:p w14:paraId="01D9515A" w14:textId="1893783A" w:rsidR="00C51176" w:rsidRPr="007737D3" w:rsidRDefault="00655877" w:rsidP="00655877">
      <w:pPr>
        <w:pStyle w:val="ListParagraph"/>
        <w:spacing w:after="0" w:line="240" w:lineRule="auto"/>
        <w:ind w:left="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IV</w:t>
      </w:r>
      <w:r w:rsidR="00875E53">
        <w:rPr>
          <w:rFonts w:ascii="Times New Roman" w:hAnsi="Times New Roman" w:cs="Times New Roman"/>
          <w:b/>
          <w:bCs/>
          <w:sz w:val="24"/>
          <w:szCs w:val="24"/>
          <w:lang w:eastAsia="lv-LV"/>
        </w:rPr>
        <w:t>.</w:t>
      </w:r>
      <w:r>
        <w:rPr>
          <w:rFonts w:ascii="Times New Roman" w:hAnsi="Times New Roman" w:cs="Times New Roman"/>
          <w:b/>
          <w:bCs/>
          <w:sz w:val="24"/>
          <w:szCs w:val="24"/>
          <w:lang w:eastAsia="lv-LV"/>
        </w:rPr>
        <w:t xml:space="preserve"> </w:t>
      </w:r>
      <w:r w:rsidR="002D1FF4" w:rsidRPr="007737D3">
        <w:rPr>
          <w:rFonts w:ascii="Times New Roman" w:hAnsi="Times New Roman" w:cs="Times New Roman"/>
          <w:b/>
          <w:bCs/>
          <w:sz w:val="24"/>
          <w:szCs w:val="24"/>
          <w:lang w:eastAsia="lv-LV"/>
        </w:rPr>
        <w:t xml:space="preserve">Izsoles </w:t>
      </w:r>
      <w:r w:rsidR="00BE5146" w:rsidRPr="007737D3">
        <w:rPr>
          <w:rFonts w:ascii="Times New Roman" w:hAnsi="Times New Roman" w:cs="Times New Roman"/>
          <w:b/>
          <w:bCs/>
          <w:sz w:val="24"/>
          <w:szCs w:val="24"/>
          <w:lang w:eastAsia="lv-LV"/>
        </w:rPr>
        <w:t>norise</w:t>
      </w:r>
    </w:p>
    <w:p w14:paraId="08E36D1B" w14:textId="2B8B47FB" w:rsidR="00073191" w:rsidRDefault="00073191" w:rsidP="009D06A1">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655877">
        <w:rPr>
          <w:rFonts w:ascii="Times New Roman" w:eastAsia="Times New Roman" w:hAnsi="Times New Roman" w:cs="Times New Roman"/>
          <w:sz w:val="24"/>
          <w:szCs w:val="24"/>
          <w:lang w:eastAsia="lv-LV"/>
        </w:rPr>
        <w:t>Pretendent</w:t>
      </w:r>
      <w:r w:rsidR="00DF16FF">
        <w:rPr>
          <w:rFonts w:ascii="Times New Roman" w:eastAsia="Times New Roman" w:hAnsi="Times New Roman" w:cs="Times New Roman"/>
          <w:sz w:val="24"/>
          <w:szCs w:val="24"/>
          <w:lang w:eastAsia="lv-LV"/>
        </w:rPr>
        <w:t>u</w:t>
      </w:r>
      <w:r w:rsidRPr="00655877">
        <w:rPr>
          <w:rFonts w:ascii="Times New Roman" w:eastAsia="Times New Roman" w:hAnsi="Times New Roman" w:cs="Times New Roman"/>
          <w:sz w:val="24"/>
          <w:szCs w:val="24"/>
          <w:lang w:eastAsia="lv-LV"/>
        </w:rPr>
        <w:t xml:space="preserve"> iesniegtās aploksn</w:t>
      </w:r>
      <w:r w:rsidR="00136827" w:rsidRPr="00655877">
        <w:rPr>
          <w:rFonts w:ascii="Times New Roman" w:eastAsia="Times New Roman" w:hAnsi="Times New Roman" w:cs="Times New Roman"/>
          <w:sz w:val="24"/>
          <w:szCs w:val="24"/>
          <w:lang w:eastAsia="lv-LV"/>
        </w:rPr>
        <w:t>es atvēršana notiek 202</w:t>
      </w:r>
      <w:r w:rsidR="003D0E20">
        <w:rPr>
          <w:rFonts w:ascii="Times New Roman" w:eastAsia="Times New Roman" w:hAnsi="Times New Roman" w:cs="Times New Roman"/>
          <w:sz w:val="24"/>
          <w:szCs w:val="24"/>
          <w:lang w:eastAsia="lv-LV"/>
        </w:rPr>
        <w:t>6</w:t>
      </w:r>
      <w:r w:rsidR="00136827" w:rsidRPr="00655877">
        <w:rPr>
          <w:rFonts w:ascii="Times New Roman" w:eastAsia="Times New Roman" w:hAnsi="Times New Roman" w:cs="Times New Roman"/>
          <w:sz w:val="24"/>
          <w:szCs w:val="24"/>
          <w:lang w:eastAsia="lv-LV"/>
        </w:rPr>
        <w:t>. gada</w:t>
      </w:r>
      <w:r w:rsidR="009E35EF">
        <w:rPr>
          <w:rFonts w:ascii="Times New Roman" w:eastAsia="Times New Roman" w:hAnsi="Times New Roman" w:cs="Times New Roman"/>
          <w:sz w:val="24"/>
          <w:szCs w:val="24"/>
          <w:lang w:eastAsia="lv-LV"/>
        </w:rPr>
        <w:t xml:space="preserve"> 3</w:t>
      </w:r>
      <w:r w:rsidR="00136827" w:rsidRPr="00655877">
        <w:rPr>
          <w:rFonts w:ascii="Times New Roman" w:eastAsia="Times New Roman" w:hAnsi="Times New Roman" w:cs="Times New Roman"/>
          <w:sz w:val="24"/>
          <w:szCs w:val="24"/>
          <w:lang w:eastAsia="lv-LV"/>
        </w:rPr>
        <w:t>.</w:t>
      </w:r>
      <w:r w:rsidR="009E35EF">
        <w:rPr>
          <w:rFonts w:ascii="Times New Roman" w:eastAsia="Times New Roman" w:hAnsi="Times New Roman" w:cs="Times New Roman"/>
          <w:sz w:val="24"/>
          <w:szCs w:val="24"/>
          <w:lang w:eastAsia="lv-LV"/>
        </w:rPr>
        <w:t xml:space="preserve"> martā</w:t>
      </w:r>
      <w:r w:rsidR="00136827" w:rsidRPr="00655877">
        <w:rPr>
          <w:rFonts w:ascii="Times New Roman" w:eastAsia="Times New Roman" w:hAnsi="Times New Roman" w:cs="Times New Roman"/>
          <w:sz w:val="24"/>
          <w:szCs w:val="24"/>
          <w:lang w:eastAsia="lv-LV"/>
        </w:rPr>
        <w:t xml:space="preserve"> plkst. 1</w:t>
      </w:r>
      <w:r w:rsidR="00597E8F">
        <w:rPr>
          <w:rFonts w:ascii="Times New Roman" w:eastAsia="Times New Roman" w:hAnsi="Times New Roman" w:cs="Times New Roman"/>
          <w:sz w:val="24"/>
          <w:szCs w:val="24"/>
          <w:lang w:eastAsia="lv-LV"/>
        </w:rPr>
        <w:t>0</w:t>
      </w:r>
      <w:r w:rsidRPr="00655877">
        <w:rPr>
          <w:rFonts w:ascii="Times New Roman" w:eastAsia="Times New Roman" w:hAnsi="Times New Roman" w:cs="Times New Roman"/>
          <w:sz w:val="24"/>
          <w:szCs w:val="24"/>
          <w:lang w:eastAsia="lv-LV"/>
        </w:rPr>
        <w:t>.</w:t>
      </w:r>
      <w:r w:rsidR="00597E8F">
        <w:rPr>
          <w:rFonts w:ascii="Times New Roman" w:eastAsia="Times New Roman" w:hAnsi="Times New Roman" w:cs="Times New Roman"/>
          <w:sz w:val="24"/>
          <w:szCs w:val="24"/>
          <w:lang w:eastAsia="lv-LV"/>
        </w:rPr>
        <w:t>0</w:t>
      </w:r>
      <w:r w:rsidRPr="00655877">
        <w:rPr>
          <w:rFonts w:ascii="Times New Roman" w:eastAsia="Times New Roman" w:hAnsi="Times New Roman" w:cs="Times New Roman"/>
          <w:sz w:val="24"/>
          <w:szCs w:val="24"/>
          <w:lang w:eastAsia="lv-LV"/>
        </w:rPr>
        <w:t xml:space="preserve">0 </w:t>
      </w:r>
      <w:r w:rsidR="0092568B" w:rsidRPr="0092568B">
        <w:rPr>
          <w:rFonts w:ascii="Times New Roman" w:eastAsia="Times New Roman" w:hAnsi="Times New Roman" w:cs="Times New Roman"/>
          <w:sz w:val="24"/>
          <w:szCs w:val="24"/>
          <w:lang w:eastAsia="lv-LV"/>
        </w:rPr>
        <w:t>Administrācijas ēkā – Jomas ielā 1/5, Jūrmalā</w:t>
      </w:r>
      <w:r w:rsidR="00A23B6D">
        <w:rPr>
          <w:rFonts w:ascii="Times New Roman" w:eastAsia="Times New Roman" w:hAnsi="Times New Roman" w:cs="Times New Roman"/>
          <w:sz w:val="24"/>
          <w:szCs w:val="24"/>
          <w:lang w:eastAsia="lv-LV"/>
        </w:rPr>
        <w:t>, slēgtā komisijas sēdē.</w:t>
      </w:r>
    </w:p>
    <w:p w14:paraId="42DC03DD" w14:textId="08343C6C" w:rsidR="000A0947" w:rsidRPr="0084155D" w:rsidRDefault="007F3C69" w:rsidP="009D06A1">
      <w:pPr>
        <w:pStyle w:val="ListParagraph"/>
        <w:numPr>
          <w:ilvl w:val="0"/>
          <w:numId w:val="1"/>
        </w:numPr>
        <w:jc w:val="both"/>
        <w:rPr>
          <w:rFonts w:ascii="Times New Roman" w:eastAsia="Times New Roman" w:hAnsi="Times New Roman" w:cs="Times New Roman"/>
          <w:sz w:val="24"/>
          <w:szCs w:val="24"/>
          <w:lang w:eastAsia="lv-LV"/>
        </w:rPr>
      </w:pPr>
      <w:r w:rsidRPr="0084155D">
        <w:rPr>
          <w:rFonts w:ascii="Times New Roman" w:eastAsia="Times New Roman" w:hAnsi="Times New Roman" w:cs="Times New Roman"/>
          <w:sz w:val="24"/>
          <w:szCs w:val="24"/>
          <w:lang w:eastAsia="lv-LV"/>
        </w:rPr>
        <w:t xml:space="preserve">Izsolāmā zivju </w:t>
      </w:r>
      <w:r w:rsidR="00F14595" w:rsidRPr="0084155D">
        <w:rPr>
          <w:rFonts w:ascii="Times New Roman" w:eastAsia="Times New Roman" w:hAnsi="Times New Roman" w:cs="Times New Roman"/>
          <w:sz w:val="24"/>
          <w:szCs w:val="24"/>
          <w:lang w:eastAsia="lv-LV"/>
        </w:rPr>
        <w:t>vada</w:t>
      </w:r>
      <w:r w:rsidRPr="0084155D">
        <w:rPr>
          <w:rFonts w:ascii="Times New Roman" w:eastAsia="Times New Roman" w:hAnsi="Times New Roman" w:cs="Times New Roman"/>
          <w:sz w:val="24"/>
          <w:szCs w:val="24"/>
          <w:lang w:eastAsia="lv-LV"/>
        </w:rPr>
        <w:t xml:space="preserve"> limita </w:t>
      </w:r>
      <w:r w:rsidR="0084155D" w:rsidRPr="0084155D">
        <w:rPr>
          <w:rFonts w:ascii="Times New Roman" w:eastAsia="Times New Roman" w:hAnsi="Times New Roman" w:cs="Times New Roman"/>
          <w:sz w:val="24"/>
          <w:szCs w:val="24"/>
          <w:u w:val="single"/>
          <w:lang w:eastAsia="lv-LV"/>
        </w:rPr>
        <w:t xml:space="preserve">sākumcena </w:t>
      </w:r>
      <w:r w:rsidR="0084155D" w:rsidRPr="0084155D">
        <w:rPr>
          <w:rFonts w:ascii="Times New Roman" w:eastAsia="Times New Roman" w:hAnsi="Times New Roman" w:cs="Times New Roman"/>
          <w:bCs/>
          <w:sz w:val="24"/>
          <w:szCs w:val="24"/>
          <w:u w:val="single"/>
          <w:lang w:eastAsia="lv-LV"/>
        </w:rPr>
        <w:t xml:space="preserve">ir </w:t>
      </w:r>
      <w:r w:rsidR="0084155D" w:rsidRPr="0084155D">
        <w:rPr>
          <w:rFonts w:ascii="Times New Roman" w:eastAsia="Times New Roman" w:hAnsi="Times New Roman" w:cs="Times New Roman"/>
          <w:b/>
          <w:bCs/>
          <w:sz w:val="24"/>
          <w:szCs w:val="24"/>
          <w:u w:val="single"/>
          <w:lang w:eastAsia="lv-LV"/>
        </w:rPr>
        <w:t>28,46</w:t>
      </w:r>
      <w:r w:rsidR="0084155D" w:rsidRPr="0084155D">
        <w:rPr>
          <w:rFonts w:ascii="Times New Roman" w:eastAsia="Times New Roman" w:hAnsi="Times New Roman" w:cs="Times New Roman"/>
          <w:sz w:val="24"/>
          <w:szCs w:val="24"/>
          <w:u w:val="single"/>
          <w:lang w:eastAsia="lv-LV"/>
        </w:rPr>
        <w:t> </w:t>
      </w:r>
      <w:proofErr w:type="spellStart"/>
      <w:r w:rsidR="0084155D" w:rsidRPr="0084155D">
        <w:rPr>
          <w:rFonts w:ascii="Times New Roman" w:eastAsia="Times New Roman" w:hAnsi="Times New Roman" w:cs="Times New Roman"/>
          <w:i/>
          <w:sz w:val="24"/>
          <w:szCs w:val="24"/>
          <w:u w:val="single"/>
          <w:lang w:eastAsia="lv-LV"/>
        </w:rPr>
        <w:t>euro</w:t>
      </w:r>
      <w:proofErr w:type="spellEnd"/>
      <w:r w:rsidR="0084155D" w:rsidRPr="0084155D">
        <w:rPr>
          <w:rFonts w:ascii="Times New Roman" w:eastAsia="Times New Roman" w:hAnsi="Times New Roman" w:cs="Times New Roman"/>
          <w:sz w:val="24"/>
          <w:szCs w:val="24"/>
          <w:lang w:eastAsia="lv-LV"/>
        </w:rPr>
        <w:t xml:space="preserve"> (divdesmit astoņi </w:t>
      </w:r>
      <w:proofErr w:type="spellStart"/>
      <w:r w:rsidR="0084155D" w:rsidRPr="0084155D">
        <w:rPr>
          <w:rFonts w:ascii="Times New Roman" w:eastAsia="Times New Roman" w:hAnsi="Times New Roman" w:cs="Times New Roman"/>
          <w:i/>
          <w:iCs/>
          <w:sz w:val="24"/>
          <w:szCs w:val="24"/>
          <w:lang w:eastAsia="lv-LV"/>
        </w:rPr>
        <w:t>euro</w:t>
      </w:r>
      <w:proofErr w:type="spellEnd"/>
      <w:r w:rsidR="0084155D" w:rsidRPr="0084155D">
        <w:rPr>
          <w:rFonts w:ascii="Times New Roman" w:eastAsia="Times New Roman" w:hAnsi="Times New Roman" w:cs="Times New Roman"/>
          <w:sz w:val="24"/>
          <w:szCs w:val="24"/>
          <w:lang w:eastAsia="lv-LV"/>
        </w:rPr>
        <w:t xml:space="preserve"> un 46 centi) </w:t>
      </w:r>
      <w:r w:rsidRPr="0084155D">
        <w:rPr>
          <w:rFonts w:ascii="Times New Roman" w:eastAsia="Times New Roman" w:hAnsi="Times New Roman" w:cs="Times New Roman"/>
          <w:sz w:val="24"/>
          <w:szCs w:val="24"/>
          <w:lang w:eastAsia="lv-LV"/>
        </w:rPr>
        <w:t>atbilstoši Ministru kabineta 2009.gada 11.augusta noteikumu Nr.918</w:t>
      </w:r>
      <w:r w:rsidR="00AB676B" w:rsidRPr="0084155D">
        <w:rPr>
          <w:rFonts w:ascii="Times New Roman" w:eastAsia="Times New Roman" w:hAnsi="Times New Roman" w:cs="Times New Roman"/>
          <w:sz w:val="24"/>
          <w:szCs w:val="24"/>
          <w:lang w:eastAsia="lv-LV"/>
        </w:rPr>
        <w:t xml:space="preserve"> “Noteikumi par rūpnieciskās zvejas tiesību nomu un zvejas tiesību izmantošanas kārtību”</w:t>
      </w:r>
      <w:r w:rsidR="0084155D">
        <w:rPr>
          <w:rFonts w:ascii="Times New Roman" w:eastAsia="Times New Roman" w:hAnsi="Times New Roman" w:cs="Times New Roman"/>
          <w:sz w:val="24"/>
          <w:szCs w:val="24"/>
          <w:lang w:eastAsia="lv-LV"/>
        </w:rPr>
        <w:t xml:space="preserve"> </w:t>
      </w:r>
      <w:r w:rsidR="0084155D" w:rsidRPr="0084155D">
        <w:rPr>
          <w:rFonts w:ascii="Times New Roman" w:eastAsia="Times New Roman" w:hAnsi="Times New Roman" w:cs="Times New Roman"/>
          <w:sz w:val="24"/>
          <w:szCs w:val="24"/>
          <w:lang w:eastAsia="lv-LV"/>
        </w:rPr>
        <w:t>50. punktam.</w:t>
      </w:r>
    </w:p>
    <w:p w14:paraId="050C277F" w14:textId="229DB72E" w:rsidR="0084155D" w:rsidRPr="0084155D"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84155D">
        <w:rPr>
          <w:rFonts w:ascii="Times New Roman" w:eastAsia="Times New Roman" w:hAnsi="Times New Roman" w:cs="Times New Roman"/>
          <w:sz w:val="24"/>
          <w:szCs w:val="24"/>
          <w:lang w:eastAsia="lv-LV"/>
        </w:rPr>
        <w:t xml:space="preserve">Izsoles solis ir noteikts </w:t>
      </w:r>
      <w:r w:rsidRPr="0084155D">
        <w:rPr>
          <w:rFonts w:ascii="Times New Roman" w:eastAsia="Times New Roman" w:hAnsi="Times New Roman" w:cs="Times New Roman"/>
          <w:bCs/>
          <w:sz w:val="24"/>
          <w:szCs w:val="24"/>
          <w:lang w:eastAsia="lv-LV"/>
        </w:rPr>
        <w:t xml:space="preserve">10,00 </w:t>
      </w:r>
      <w:proofErr w:type="spellStart"/>
      <w:r w:rsidRPr="0084155D">
        <w:rPr>
          <w:rFonts w:ascii="Times New Roman" w:eastAsia="Times New Roman" w:hAnsi="Times New Roman" w:cs="Times New Roman"/>
          <w:bCs/>
          <w:i/>
          <w:sz w:val="24"/>
          <w:szCs w:val="24"/>
          <w:lang w:eastAsia="lv-LV"/>
        </w:rPr>
        <w:t>e</w:t>
      </w:r>
      <w:r w:rsidRPr="0084155D">
        <w:rPr>
          <w:rFonts w:ascii="Times New Roman" w:eastAsia="Times New Roman" w:hAnsi="Times New Roman" w:cs="Times New Roman"/>
          <w:i/>
          <w:sz w:val="24"/>
          <w:szCs w:val="24"/>
          <w:lang w:eastAsia="lv-LV"/>
        </w:rPr>
        <w:t>uro</w:t>
      </w:r>
      <w:proofErr w:type="spellEnd"/>
      <w:r w:rsidR="0084155D" w:rsidRPr="0084155D">
        <w:t xml:space="preserve"> </w:t>
      </w:r>
      <w:r w:rsidR="0084155D" w:rsidRPr="0084155D">
        <w:rPr>
          <w:rFonts w:ascii="Times New Roman" w:eastAsia="Times New Roman" w:hAnsi="Times New Roman" w:cs="Times New Roman"/>
          <w:sz w:val="24"/>
          <w:szCs w:val="24"/>
          <w:lang w:eastAsia="lv-LV"/>
        </w:rPr>
        <w:t>(</w:t>
      </w:r>
      <w:r w:rsidR="0084155D">
        <w:rPr>
          <w:rFonts w:ascii="Times New Roman" w:eastAsia="Times New Roman" w:hAnsi="Times New Roman" w:cs="Times New Roman"/>
          <w:sz w:val="24"/>
          <w:szCs w:val="24"/>
          <w:lang w:eastAsia="lv-LV"/>
        </w:rPr>
        <w:t>desmit</w:t>
      </w:r>
      <w:r w:rsidR="0084155D" w:rsidRPr="0084155D">
        <w:rPr>
          <w:rFonts w:ascii="Times New Roman" w:eastAsia="Times New Roman" w:hAnsi="Times New Roman" w:cs="Times New Roman"/>
          <w:sz w:val="24"/>
          <w:szCs w:val="24"/>
          <w:lang w:eastAsia="lv-LV"/>
        </w:rPr>
        <w:t xml:space="preserve"> </w:t>
      </w:r>
      <w:proofErr w:type="spellStart"/>
      <w:r w:rsidR="0084155D" w:rsidRPr="00E728C8">
        <w:rPr>
          <w:rFonts w:ascii="Times New Roman" w:eastAsia="Times New Roman" w:hAnsi="Times New Roman" w:cs="Times New Roman"/>
          <w:i/>
          <w:iCs/>
          <w:sz w:val="24"/>
          <w:szCs w:val="24"/>
          <w:lang w:eastAsia="lv-LV"/>
        </w:rPr>
        <w:t>euro</w:t>
      </w:r>
      <w:proofErr w:type="spellEnd"/>
      <w:r w:rsidR="0084155D" w:rsidRPr="0084155D">
        <w:rPr>
          <w:rFonts w:ascii="Times New Roman" w:eastAsia="Times New Roman" w:hAnsi="Times New Roman" w:cs="Times New Roman"/>
          <w:sz w:val="24"/>
          <w:szCs w:val="24"/>
          <w:lang w:eastAsia="lv-LV"/>
        </w:rPr>
        <w:t xml:space="preserve"> un 00 centi). Solīšana notiek tikai par Nolikumā noteikto soli.</w:t>
      </w:r>
    </w:p>
    <w:p w14:paraId="1338B18B" w14:textId="77777777" w:rsidR="000A0947"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Izsole notiek, ja ir iesniegts vismaz viens pieteikums, kurš reģistrēts Nolikumā noteiktajā kārtībā, un ja piedāvātā cena ir paaugstināta vismaz par vienu izsoles soli no sākumcenas saskaņā ar Nolikuma 22.punktu.</w:t>
      </w:r>
    </w:p>
    <w:p w14:paraId="1387F20C" w14:textId="0754BDBD" w:rsidR="00071228"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Zivju</w:t>
      </w:r>
      <w:r>
        <w:rPr>
          <w:rFonts w:ascii="Times New Roman" w:eastAsia="Times New Roman" w:hAnsi="Times New Roman" w:cs="Times New Roman"/>
          <w:sz w:val="24"/>
          <w:szCs w:val="24"/>
          <w:lang w:eastAsia="lv-LV"/>
        </w:rPr>
        <w:t xml:space="preserve"> vada</w:t>
      </w:r>
      <w:r w:rsidRPr="000A0947">
        <w:rPr>
          <w:rFonts w:ascii="Times New Roman" w:eastAsia="Times New Roman" w:hAnsi="Times New Roman" w:cs="Times New Roman"/>
          <w:sz w:val="24"/>
          <w:szCs w:val="24"/>
          <w:lang w:eastAsia="lv-LV"/>
        </w:rPr>
        <w:t xml:space="preserve"> limita solīšanu sāk no Nolikuma 2</w:t>
      </w:r>
      <w:r w:rsidR="00D114DC">
        <w:rPr>
          <w:rFonts w:ascii="Times New Roman" w:eastAsia="Times New Roman" w:hAnsi="Times New Roman" w:cs="Times New Roman"/>
          <w:sz w:val="24"/>
          <w:szCs w:val="24"/>
          <w:lang w:eastAsia="lv-LV"/>
        </w:rPr>
        <w:t>2</w:t>
      </w:r>
      <w:r w:rsidRPr="000A0947">
        <w:rPr>
          <w:rFonts w:ascii="Times New Roman" w:eastAsia="Times New Roman" w:hAnsi="Times New Roman" w:cs="Times New Roman"/>
          <w:sz w:val="24"/>
          <w:szCs w:val="24"/>
          <w:lang w:eastAsia="lv-LV"/>
        </w:rPr>
        <w:t>.punktā noteiktās izsoles sākumcenas ar augšupejošo soli, paaugstinot cenu vismaz par vienu soli.</w:t>
      </w:r>
    </w:p>
    <w:p w14:paraId="0DE32A06" w14:textId="64BD9A13" w:rsidR="001566EC" w:rsidRP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071228">
        <w:rPr>
          <w:rFonts w:ascii="Times New Roman" w:eastAsia="Times New Roman" w:hAnsi="Times New Roman" w:cs="Times New Roman"/>
          <w:sz w:val="24"/>
          <w:szCs w:val="24"/>
          <w:lang w:eastAsia="lv-LV"/>
        </w:rPr>
        <w:t>Ja līdz Nolikuma 1</w:t>
      </w:r>
      <w:r w:rsidR="00D114DC">
        <w:rPr>
          <w:rFonts w:ascii="Times New Roman" w:eastAsia="Times New Roman" w:hAnsi="Times New Roman" w:cs="Times New Roman"/>
          <w:sz w:val="24"/>
          <w:szCs w:val="24"/>
          <w:lang w:eastAsia="lv-LV"/>
        </w:rPr>
        <w:t>2</w:t>
      </w:r>
      <w:r w:rsidRPr="00071228">
        <w:rPr>
          <w:rFonts w:ascii="Times New Roman" w:eastAsia="Times New Roman" w:hAnsi="Times New Roman" w:cs="Times New Roman"/>
          <w:sz w:val="24"/>
          <w:szCs w:val="24"/>
          <w:lang w:eastAsia="lv-LV"/>
        </w:rPr>
        <w:t xml:space="preserve">.punktā norādītajam laikam nav iesniegts neviens piedāvājums, Komisija var pagarināt piedāvājumu iesniegšanas termiņu, pārējos Nolikuma nosacījumus atstājot negrozītus. Paziņojumu par izsoles piedāvājumu iesniegšanas termiņa pagarinājumu </w:t>
      </w:r>
      <w:r w:rsidR="0082474D">
        <w:rPr>
          <w:rFonts w:ascii="Times New Roman" w:eastAsia="Times New Roman" w:hAnsi="Times New Roman" w:cs="Times New Roman"/>
          <w:sz w:val="24"/>
          <w:szCs w:val="24"/>
          <w:lang w:eastAsia="lv-LV"/>
        </w:rPr>
        <w:t>A</w:t>
      </w:r>
      <w:r w:rsidRPr="00071228">
        <w:rPr>
          <w:rFonts w:ascii="Times New Roman" w:eastAsia="Times New Roman" w:hAnsi="Times New Roman" w:cs="Times New Roman"/>
          <w:sz w:val="24"/>
          <w:szCs w:val="24"/>
          <w:lang w:eastAsia="lv-LV"/>
        </w:rPr>
        <w:t xml:space="preserve">dministrācija publicē Jūrmalas </w:t>
      </w:r>
      <w:proofErr w:type="spellStart"/>
      <w:r w:rsidRPr="00071228">
        <w:rPr>
          <w:rFonts w:ascii="Times New Roman" w:eastAsia="Times New Roman" w:hAnsi="Times New Roman" w:cs="Times New Roman"/>
          <w:sz w:val="24"/>
          <w:szCs w:val="24"/>
          <w:lang w:eastAsia="lv-LV"/>
        </w:rPr>
        <w:t>valstspilsētas</w:t>
      </w:r>
      <w:proofErr w:type="spellEnd"/>
      <w:r w:rsidRPr="00071228">
        <w:rPr>
          <w:rFonts w:ascii="Times New Roman" w:eastAsia="Times New Roman" w:hAnsi="Times New Roman" w:cs="Times New Roman"/>
          <w:sz w:val="24"/>
          <w:szCs w:val="24"/>
          <w:lang w:eastAsia="lv-LV"/>
        </w:rPr>
        <w:t xml:space="preserve"> pašvaldības tīmekļvietnē </w:t>
      </w:r>
      <w:hyperlink r:id="rId9" w:history="1">
        <w:r w:rsidRPr="00071228">
          <w:rPr>
            <w:rStyle w:val="Hyperlink"/>
            <w:rFonts w:ascii="Times New Roman" w:eastAsia="Times New Roman" w:hAnsi="Times New Roman" w:cs="Times New Roman"/>
            <w:sz w:val="24"/>
            <w:szCs w:val="24"/>
            <w:lang w:eastAsia="lv-LV"/>
          </w:rPr>
          <w:t>www.jurmala.lv</w:t>
        </w:r>
      </w:hyperlink>
    </w:p>
    <w:p w14:paraId="72C971C3" w14:textId="77777777"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Komisijas priekšsēdētājs izsoles sēdē atklāj izsoli un paziņo, ka pieteikumu pieņemšana ir pabeigta.</w:t>
      </w:r>
    </w:p>
    <w:p w14:paraId="155302B1" w14:textId="77777777"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lastRenderedPageBreak/>
        <w:t>Komisijas priekšsēdētājs atver katru aploksni, uz kuras ir norāde par šo izsoli, izņem pieteikumu, nosauc pretendentu un tā nosolīto cenu.</w:t>
      </w:r>
    </w:p>
    <w:p w14:paraId="6E006D42" w14:textId="77777777"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 xml:space="preserve">Komisijas protokolists </w:t>
      </w:r>
      <w:r w:rsidRPr="00B56F00">
        <w:rPr>
          <w:rFonts w:ascii="Times New Roman" w:eastAsia="Times New Roman" w:hAnsi="Times New Roman" w:cs="Times New Roman"/>
          <w:sz w:val="24"/>
          <w:szCs w:val="24"/>
          <w:lang w:eastAsia="lv-LV"/>
        </w:rPr>
        <w:t>protokolā (2.pielikums)</w:t>
      </w:r>
      <w:r w:rsidRPr="001566EC">
        <w:rPr>
          <w:rFonts w:ascii="Times New Roman" w:eastAsia="Times New Roman" w:hAnsi="Times New Roman" w:cs="Times New Roman"/>
          <w:sz w:val="24"/>
          <w:szCs w:val="24"/>
          <w:lang w:eastAsia="lv-LV"/>
        </w:rPr>
        <w:t xml:space="preserve"> atzīmē pretendenta pieteikumā nosolīto cenu. Iesniegto pretendenta pieteikumu paraksta visi Komisijas locekļi.</w:t>
      </w:r>
    </w:p>
    <w:p w14:paraId="6866F231" w14:textId="3F100A31" w:rsidR="00E96289" w:rsidRPr="00E728C8" w:rsidRDefault="00E96289" w:rsidP="00E96289">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Tiesības noslēgt rūpnieciskās zvejas tiesību nomas līgumu iegūst augstākās cenas nosolītājs</w:t>
      </w:r>
      <w:r w:rsidR="00EF2713">
        <w:rPr>
          <w:rFonts w:ascii="Times New Roman" w:eastAsia="Times New Roman" w:hAnsi="Times New Roman" w:cs="Times New Roman"/>
          <w:sz w:val="24"/>
          <w:szCs w:val="24"/>
          <w:lang w:eastAsia="lv-LV"/>
        </w:rPr>
        <w:t xml:space="preserve"> (turpmāk arī – izsoles uzvarētājs)</w:t>
      </w:r>
      <w:r w:rsidRPr="001566EC">
        <w:rPr>
          <w:rFonts w:ascii="Times New Roman" w:eastAsia="Times New Roman" w:hAnsi="Times New Roman" w:cs="Times New Roman"/>
          <w:sz w:val="24"/>
          <w:szCs w:val="24"/>
          <w:lang w:eastAsia="lv-LV"/>
        </w:rPr>
        <w:t>.</w:t>
      </w:r>
    </w:p>
    <w:p w14:paraId="64DD9C0E" w14:textId="47B175A9"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Ja, izvērtējot pretendentu pieteikumus, konstatēts, ka vairāki pretendenti vienlaicīgi ir piedāvājuši vienādu augstāko cenu</w:t>
      </w:r>
      <w:r w:rsidR="001566EC">
        <w:rPr>
          <w:rFonts w:ascii="Times New Roman" w:eastAsia="Times New Roman" w:hAnsi="Times New Roman" w:cs="Times New Roman"/>
          <w:sz w:val="24"/>
          <w:szCs w:val="24"/>
          <w:lang w:eastAsia="lv-LV"/>
        </w:rPr>
        <w:t xml:space="preserve">, </w:t>
      </w:r>
      <w:r w:rsidRPr="001566EC">
        <w:rPr>
          <w:rFonts w:ascii="Times New Roman" w:eastAsia="Times New Roman" w:hAnsi="Times New Roman" w:cs="Times New Roman"/>
          <w:sz w:val="24"/>
          <w:szCs w:val="24"/>
          <w:lang w:eastAsia="lv-LV"/>
        </w:rPr>
        <w:t>tad Komisija pieteikumu iesniegšanas secībā (pēc slēgtās aploksnes reģistrācijas datuma un numura) rakstiski piedāvā pretendent</w:t>
      </w:r>
      <w:r w:rsidR="001566EC">
        <w:rPr>
          <w:rFonts w:ascii="Times New Roman" w:eastAsia="Times New Roman" w:hAnsi="Times New Roman" w:cs="Times New Roman"/>
          <w:sz w:val="24"/>
          <w:szCs w:val="24"/>
          <w:lang w:eastAsia="lv-LV"/>
        </w:rPr>
        <w:t>a</w:t>
      </w:r>
      <w:r w:rsidRPr="001566EC">
        <w:rPr>
          <w:rFonts w:ascii="Times New Roman" w:eastAsia="Times New Roman" w:hAnsi="Times New Roman" w:cs="Times New Roman"/>
          <w:sz w:val="24"/>
          <w:szCs w:val="24"/>
          <w:lang w:eastAsia="lv-LV"/>
        </w:rPr>
        <w:t>m slēgt nomas līgumu atbilstoši nosolītajai cenai.</w:t>
      </w:r>
    </w:p>
    <w:p w14:paraId="322743F8" w14:textId="2A17C44F"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 xml:space="preserve">Ja samaksu neveic līdz norādītajam termiņam vai iesniedz </w:t>
      </w:r>
      <w:r w:rsidR="0082474D">
        <w:rPr>
          <w:rFonts w:ascii="Times New Roman" w:eastAsia="Times New Roman" w:hAnsi="Times New Roman" w:cs="Times New Roman"/>
          <w:sz w:val="24"/>
          <w:szCs w:val="24"/>
          <w:lang w:eastAsia="lv-LV"/>
        </w:rPr>
        <w:t>A</w:t>
      </w:r>
      <w:r w:rsidRPr="001566EC">
        <w:rPr>
          <w:rFonts w:ascii="Times New Roman" w:eastAsia="Times New Roman" w:hAnsi="Times New Roman" w:cs="Times New Roman"/>
          <w:sz w:val="24"/>
          <w:szCs w:val="24"/>
          <w:lang w:eastAsia="lv-LV"/>
        </w:rPr>
        <w:t>dministrācijai iesniegumu par atteikšanos no nosolītā zvejas rīka limita, tad  Komisija var piedāvāt limitu nākamās augstākās cenas nosolītājam.</w:t>
      </w:r>
    </w:p>
    <w:p w14:paraId="0783B40A" w14:textId="027A95A7" w:rsidR="001566EC" w:rsidRDefault="000A0947" w:rsidP="009D06A1">
      <w:pPr>
        <w:pStyle w:val="ListParagraph"/>
        <w:numPr>
          <w:ilvl w:val="0"/>
          <w:numId w:val="1"/>
        </w:numPr>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 xml:space="preserve">Izsoles gaitu protokolē Komisijas protokolists. Izsoles protokolam kā neatņemamu  sastāvdaļu pievieno </w:t>
      </w:r>
      <w:r w:rsidRPr="00B56F00">
        <w:rPr>
          <w:rFonts w:ascii="Times New Roman" w:eastAsia="Times New Roman" w:hAnsi="Times New Roman" w:cs="Times New Roman"/>
          <w:sz w:val="24"/>
          <w:szCs w:val="24"/>
          <w:lang w:eastAsia="lv-LV"/>
        </w:rPr>
        <w:t>Nolikuma 1.</w:t>
      </w:r>
      <w:r w:rsidR="0094666B" w:rsidRPr="00B56F00">
        <w:rPr>
          <w:rFonts w:ascii="Times New Roman" w:eastAsia="Times New Roman" w:hAnsi="Times New Roman" w:cs="Times New Roman"/>
          <w:sz w:val="24"/>
          <w:szCs w:val="24"/>
          <w:lang w:eastAsia="lv-LV"/>
        </w:rPr>
        <w:t xml:space="preserve"> </w:t>
      </w:r>
      <w:r w:rsidR="0094666B">
        <w:rPr>
          <w:rFonts w:ascii="Times New Roman" w:eastAsia="Times New Roman" w:hAnsi="Times New Roman" w:cs="Times New Roman"/>
          <w:sz w:val="24"/>
          <w:szCs w:val="24"/>
          <w:lang w:eastAsia="lv-LV"/>
        </w:rPr>
        <w:t>u</w:t>
      </w:r>
      <w:r w:rsidRPr="00B56F00">
        <w:rPr>
          <w:rFonts w:ascii="Times New Roman" w:eastAsia="Times New Roman" w:hAnsi="Times New Roman" w:cs="Times New Roman"/>
          <w:sz w:val="24"/>
          <w:szCs w:val="24"/>
          <w:lang w:eastAsia="lv-LV"/>
        </w:rPr>
        <w:t>n 3.pielikumu.</w:t>
      </w:r>
      <w:r w:rsidRPr="001566EC">
        <w:rPr>
          <w:rFonts w:ascii="Times New Roman" w:eastAsia="Times New Roman" w:hAnsi="Times New Roman" w:cs="Times New Roman"/>
          <w:sz w:val="24"/>
          <w:szCs w:val="24"/>
          <w:lang w:eastAsia="lv-LV"/>
        </w:rPr>
        <w:t xml:space="preserve"> Protokolu paraksta Komisijas priekšsēdētājs un visi Komisijas locekļi. </w:t>
      </w:r>
    </w:p>
    <w:p w14:paraId="4074666F" w14:textId="0B1A3584" w:rsidR="000A0947" w:rsidRPr="001566EC" w:rsidRDefault="000A0947" w:rsidP="009D06A1">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1566EC">
        <w:rPr>
          <w:rFonts w:ascii="Times New Roman" w:eastAsia="Times New Roman" w:hAnsi="Times New Roman" w:cs="Times New Roman"/>
          <w:sz w:val="24"/>
          <w:szCs w:val="24"/>
          <w:lang w:eastAsia="lv-LV"/>
        </w:rPr>
        <w:t xml:space="preserve">Izsoles protokolā norāda šādu informāciju: </w:t>
      </w:r>
    </w:p>
    <w:p w14:paraId="4C8A8E95" w14:textId="2C38E7EC" w:rsidR="000A0947" w:rsidRPr="000A0947" w:rsidRDefault="000A0947" w:rsidP="009D06A1">
      <w:pPr>
        <w:spacing w:after="0" w:line="240" w:lineRule="auto"/>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 xml:space="preserve">  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 xml:space="preserve">.1. izsoles vieta un laiks; </w:t>
      </w:r>
    </w:p>
    <w:p w14:paraId="7A8CD74C" w14:textId="36378807" w:rsidR="000A0947" w:rsidRPr="000A0947" w:rsidRDefault="000A0947" w:rsidP="009D06A1">
      <w:pPr>
        <w:spacing w:after="0" w:line="240" w:lineRule="auto"/>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 xml:space="preserve">  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 xml:space="preserve">.2. izsoles sākumcena; </w:t>
      </w:r>
    </w:p>
    <w:p w14:paraId="082C7167" w14:textId="04CCFFA1" w:rsidR="000A0947" w:rsidRPr="000A0947" w:rsidRDefault="000A0947" w:rsidP="009D06A1">
      <w:pPr>
        <w:spacing w:after="0" w:line="240" w:lineRule="auto"/>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 xml:space="preserve">  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 xml:space="preserve">.3. pretendentu skaits; </w:t>
      </w:r>
    </w:p>
    <w:p w14:paraId="2C073A63" w14:textId="4A419440" w:rsidR="000A0947" w:rsidRPr="000A0947" w:rsidRDefault="000A0947" w:rsidP="009D06A1">
      <w:pPr>
        <w:spacing w:after="0" w:line="240" w:lineRule="auto"/>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 xml:space="preserve">  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.4. izsolē piedāvātās augstākās cenas;</w:t>
      </w:r>
    </w:p>
    <w:p w14:paraId="2C57A3C2" w14:textId="78841F9F" w:rsidR="000A0947" w:rsidRPr="000A0947" w:rsidRDefault="000A0947" w:rsidP="00E96289">
      <w:pPr>
        <w:spacing w:after="0" w:line="240" w:lineRule="auto"/>
        <w:ind w:left="142"/>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.5.pretendent</w:t>
      </w:r>
      <w:r w:rsidR="0029227C">
        <w:rPr>
          <w:rFonts w:ascii="Times New Roman" w:eastAsia="Times New Roman" w:hAnsi="Times New Roman" w:cs="Times New Roman"/>
          <w:sz w:val="24"/>
          <w:szCs w:val="24"/>
          <w:lang w:eastAsia="lv-LV"/>
        </w:rPr>
        <w:t xml:space="preserve">u </w:t>
      </w:r>
      <w:r w:rsidRPr="000A0947">
        <w:rPr>
          <w:rFonts w:ascii="Times New Roman" w:eastAsia="Times New Roman" w:hAnsi="Times New Roman" w:cs="Times New Roman"/>
          <w:sz w:val="24"/>
          <w:szCs w:val="24"/>
          <w:lang w:eastAsia="lv-LV"/>
        </w:rPr>
        <w:t>nosaukumus, kuri par izsoles priekšmetu nosolījuši augstāko cenu, viņu       piedāvāto cenu;</w:t>
      </w:r>
    </w:p>
    <w:p w14:paraId="56D66456" w14:textId="3AE58F15" w:rsidR="008E0879" w:rsidRDefault="000A0947" w:rsidP="009D06A1">
      <w:pPr>
        <w:spacing w:after="0" w:line="240" w:lineRule="auto"/>
        <w:contextualSpacing/>
        <w:jc w:val="both"/>
        <w:rPr>
          <w:rFonts w:ascii="Times New Roman" w:eastAsia="Times New Roman" w:hAnsi="Times New Roman" w:cs="Times New Roman"/>
          <w:sz w:val="24"/>
          <w:szCs w:val="24"/>
          <w:lang w:eastAsia="lv-LV"/>
        </w:rPr>
      </w:pPr>
      <w:r w:rsidRPr="000A0947">
        <w:rPr>
          <w:rFonts w:ascii="Times New Roman" w:eastAsia="Times New Roman" w:hAnsi="Times New Roman" w:cs="Times New Roman"/>
          <w:sz w:val="24"/>
          <w:szCs w:val="24"/>
          <w:lang w:eastAsia="lv-LV"/>
        </w:rPr>
        <w:t xml:space="preserve">  3</w:t>
      </w:r>
      <w:r w:rsidR="0094666B">
        <w:rPr>
          <w:rFonts w:ascii="Times New Roman" w:eastAsia="Times New Roman" w:hAnsi="Times New Roman" w:cs="Times New Roman"/>
          <w:sz w:val="24"/>
          <w:szCs w:val="24"/>
          <w:lang w:eastAsia="lv-LV"/>
        </w:rPr>
        <w:t>4</w:t>
      </w:r>
      <w:r w:rsidRPr="000A0947">
        <w:rPr>
          <w:rFonts w:ascii="Times New Roman" w:eastAsia="Times New Roman" w:hAnsi="Times New Roman" w:cs="Times New Roman"/>
          <w:sz w:val="24"/>
          <w:szCs w:val="24"/>
          <w:lang w:eastAsia="lv-LV"/>
        </w:rPr>
        <w:t>.6. pretendentu nosaukumus, kuri nosolījuši nākamo augstāko maksu, un viņu piedāvāto cenu.</w:t>
      </w:r>
    </w:p>
    <w:p w14:paraId="5BFA451D" w14:textId="77777777" w:rsidR="00894440" w:rsidRPr="008E0879" w:rsidRDefault="00894440" w:rsidP="008E0879">
      <w:pPr>
        <w:spacing w:after="0" w:line="240" w:lineRule="auto"/>
        <w:contextualSpacing/>
        <w:rPr>
          <w:rFonts w:ascii="Times New Roman" w:eastAsia="Times New Roman" w:hAnsi="Times New Roman" w:cs="Times New Roman"/>
          <w:sz w:val="24"/>
          <w:szCs w:val="24"/>
          <w:lang w:eastAsia="lv-LV"/>
        </w:rPr>
      </w:pPr>
    </w:p>
    <w:p w14:paraId="76B85676" w14:textId="6C780097" w:rsidR="00FE3E36" w:rsidRPr="00151F80" w:rsidRDefault="005D7020" w:rsidP="005D7020">
      <w:pPr>
        <w:pStyle w:val="ListParagraph"/>
        <w:tabs>
          <w:tab w:val="left" w:pos="709"/>
        </w:tabs>
        <w:spacing w:after="0" w:line="240" w:lineRule="auto"/>
        <w:ind w:left="0"/>
        <w:jc w:val="center"/>
        <w:rPr>
          <w:rFonts w:ascii="Times New Roman" w:eastAsia="Times New Roman" w:hAnsi="Times New Roman" w:cs="Times New Roman"/>
          <w:b/>
          <w:sz w:val="24"/>
          <w:szCs w:val="24"/>
          <w:lang w:eastAsia="lv-LV"/>
        </w:rPr>
      </w:pPr>
      <w:r w:rsidRPr="00151F80">
        <w:rPr>
          <w:rFonts w:ascii="Times New Roman" w:hAnsi="Times New Roman" w:cs="Times New Roman"/>
          <w:b/>
          <w:bCs/>
          <w:sz w:val="24"/>
          <w:szCs w:val="24"/>
          <w:lang w:eastAsia="lv-LV"/>
        </w:rPr>
        <w:t>V</w:t>
      </w:r>
      <w:r w:rsidR="00875E53">
        <w:rPr>
          <w:rFonts w:ascii="Times New Roman" w:hAnsi="Times New Roman" w:cs="Times New Roman"/>
          <w:b/>
          <w:bCs/>
          <w:sz w:val="24"/>
          <w:szCs w:val="24"/>
          <w:lang w:eastAsia="lv-LV"/>
        </w:rPr>
        <w:t>.</w:t>
      </w:r>
      <w:r w:rsidRPr="00151F80">
        <w:rPr>
          <w:rFonts w:ascii="Times New Roman" w:hAnsi="Times New Roman" w:cs="Times New Roman"/>
          <w:b/>
          <w:bCs/>
          <w:sz w:val="24"/>
          <w:szCs w:val="24"/>
          <w:lang w:eastAsia="lv-LV"/>
        </w:rPr>
        <w:t xml:space="preserve"> </w:t>
      </w:r>
      <w:r w:rsidR="002D1FF4" w:rsidRPr="00151F80">
        <w:rPr>
          <w:rFonts w:ascii="Times New Roman" w:hAnsi="Times New Roman" w:cs="Times New Roman"/>
          <w:b/>
          <w:bCs/>
          <w:sz w:val="24"/>
          <w:szCs w:val="24"/>
          <w:lang w:eastAsia="lv-LV"/>
        </w:rPr>
        <w:t>Samaksas kārtība</w:t>
      </w:r>
    </w:p>
    <w:p w14:paraId="1CFDB704" w14:textId="0CBFF39F" w:rsidR="005438B6" w:rsidRPr="007737D3" w:rsidRDefault="005D7020"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A</w:t>
      </w:r>
      <w:r w:rsidR="005438B6" w:rsidRPr="007737D3">
        <w:rPr>
          <w:rFonts w:ascii="Times New Roman" w:hAnsi="Times New Roman" w:cs="Times New Roman"/>
          <w:sz w:val="24"/>
          <w:szCs w:val="24"/>
        </w:rPr>
        <w:t>dministrācija</w:t>
      </w:r>
      <w:r w:rsidR="00E96289">
        <w:rPr>
          <w:rFonts w:ascii="Times New Roman" w:hAnsi="Times New Roman" w:cs="Times New Roman"/>
          <w:sz w:val="24"/>
          <w:szCs w:val="24"/>
        </w:rPr>
        <w:t xml:space="preserve"> </w:t>
      </w:r>
      <w:r w:rsidR="00EF2713">
        <w:rPr>
          <w:rFonts w:ascii="Times New Roman" w:hAnsi="Times New Roman" w:cs="Times New Roman"/>
          <w:sz w:val="24"/>
          <w:szCs w:val="24"/>
        </w:rPr>
        <w:t xml:space="preserve">izsoles uzvarētājam </w:t>
      </w:r>
      <w:proofErr w:type="spellStart"/>
      <w:r w:rsidR="005438B6" w:rsidRPr="007737D3">
        <w:rPr>
          <w:rFonts w:ascii="Times New Roman" w:hAnsi="Times New Roman" w:cs="Times New Roman"/>
          <w:sz w:val="24"/>
          <w:szCs w:val="24"/>
        </w:rPr>
        <w:t>nosūta</w:t>
      </w:r>
      <w:proofErr w:type="spellEnd"/>
      <w:r w:rsidR="005438B6" w:rsidRPr="007737D3">
        <w:rPr>
          <w:rFonts w:ascii="Times New Roman" w:hAnsi="Times New Roman" w:cs="Times New Roman"/>
          <w:sz w:val="24"/>
          <w:szCs w:val="24"/>
        </w:rPr>
        <w:t xml:space="preserve"> izziņ</w:t>
      </w:r>
      <w:r w:rsidR="00064151">
        <w:rPr>
          <w:rFonts w:ascii="Times New Roman" w:hAnsi="Times New Roman" w:cs="Times New Roman"/>
          <w:sz w:val="24"/>
          <w:szCs w:val="24"/>
        </w:rPr>
        <w:t>u</w:t>
      </w:r>
      <w:r w:rsidR="005438B6" w:rsidRPr="007737D3">
        <w:rPr>
          <w:rFonts w:ascii="Times New Roman" w:hAnsi="Times New Roman" w:cs="Times New Roman"/>
          <w:sz w:val="24"/>
          <w:szCs w:val="24"/>
        </w:rPr>
        <w:t xml:space="preserve"> </w:t>
      </w:r>
      <w:r w:rsidR="005438B6" w:rsidRPr="00B56F00">
        <w:rPr>
          <w:rFonts w:ascii="Times New Roman" w:hAnsi="Times New Roman" w:cs="Times New Roman"/>
          <w:sz w:val="24"/>
          <w:szCs w:val="24"/>
        </w:rPr>
        <w:t>norēķinam (4.</w:t>
      </w:r>
      <w:r w:rsidR="00EF0CA9" w:rsidRPr="00B56F00">
        <w:rPr>
          <w:rFonts w:ascii="Times New Roman" w:hAnsi="Times New Roman" w:cs="Times New Roman"/>
          <w:sz w:val="24"/>
          <w:szCs w:val="24"/>
        </w:rPr>
        <w:t> </w:t>
      </w:r>
      <w:r w:rsidR="005438B6" w:rsidRPr="00B56F00">
        <w:rPr>
          <w:rFonts w:ascii="Times New Roman" w:hAnsi="Times New Roman" w:cs="Times New Roman"/>
          <w:sz w:val="24"/>
          <w:szCs w:val="24"/>
        </w:rPr>
        <w:t>pielikums) elektroniski</w:t>
      </w:r>
      <w:r w:rsidR="005438B6" w:rsidRPr="007737D3">
        <w:rPr>
          <w:rFonts w:ascii="Times New Roman" w:hAnsi="Times New Roman" w:cs="Times New Roman"/>
          <w:sz w:val="24"/>
          <w:szCs w:val="24"/>
        </w:rPr>
        <w:t xml:space="preserve"> uz </w:t>
      </w:r>
      <w:r w:rsidR="005438B6" w:rsidRPr="003D4D8A">
        <w:rPr>
          <w:rFonts w:ascii="Times New Roman" w:hAnsi="Times New Roman" w:cs="Times New Roman"/>
          <w:sz w:val="24"/>
          <w:szCs w:val="24"/>
        </w:rPr>
        <w:t>norādīto e</w:t>
      </w:r>
      <w:r w:rsidR="00EF2713">
        <w:rPr>
          <w:rFonts w:ascii="Times New Roman" w:hAnsi="Times New Roman" w:cs="Times New Roman"/>
          <w:sz w:val="24"/>
          <w:szCs w:val="24"/>
        </w:rPr>
        <w:t xml:space="preserve">lektroniskā </w:t>
      </w:r>
      <w:r w:rsidR="005438B6" w:rsidRPr="003D4D8A">
        <w:rPr>
          <w:rFonts w:ascii="Times New Roman" w:hAnsi="Times New Roman" w:cs="Times New Roman"/>
          <w:sz w:val="24"/>
          <w:szCs w:val="24"/>
        </w:rPr>
        <w:t>pasta adresi</w:t>
      </w:r>
      <w:r w:rsidR="0029227C">
        <w:rPr>
          <w:rFonts w:ascii="Times New Roman" w:hAnsi="Times New Roman" w:cs="Times New Roman"/>
          <w:sz w:val="24"/>
          <w:szCs w:val="24"/>
        </w:rPr>
        <w:t>.</w:t>
      </w:r>
    </w:p>
    <w:p w14:paraId="4C62DC9C" w14:textId="015AF886" w:rsidR="005438B6" w:rsidRPr="008150C7" w:rsidRDefault="005438B6" w:rsidP="008150C7">
      <w:pPr>
        <w:pStyle w:val="ListParagraph"/>
        <w:numPr>
          <w:ilvl w:val="0"/>
          <w:numId w:val="1"/>
        </w:numPr>
        <w:spacing w:after="0" w:line="240" w:lineRule="auto"/>
        <w:jc w:val="both"/>
        <w:rPr>
          <w:rFonts w:ascii="Times New Roman" w:hAnsi="Times New Roman" w:cs="Times New Roman"/>
          <w:sz w:val="24"/>
          <w:szCs w:val="24"/>
        </w:rPr>
      </w:pPr>
      <w:r w:rsidRPr="007737D3">
        <w:rPr>
          <w:rFonts w:ascii="Times New Roman" w:hAnsi="Times New Roman" w:cs="Times New Roman"/>
          <w:sz w:val="24"/>
          <w:szCs w:val="24"/>
        </w:rPr>
        <w:t xml:space="preserve">Par nosolīto izsoles priekšmetu </w:t>
      </w:r>
      <w:r w:rsidR="00EF2713">
        <w:rPr>
          <w:rFonts w:ascii="Times New Roman" w:hAnsi="Times New Roman" w:cs="Times New Roman"/>
          <w:sz w:val="24"/>
          <w:szCs w:val="24"/>
        </w:rPr>
        <w:t xml:space="preserve">izsoles </w:t>
      </w:r>
      <w:r w:rsidRPr="007737D3">
        <w:rPr>
          <w:rFonts w:ascii="Times New Roman" w:hAnsi="Times New Roman" w:cs="Times New Roman"/>
          <w:sz w:val="24"/>
          <w:szCs w:val="24"/>
        </w:rPr>
        <w:t xml:space="preserve">uzvarētājs norēķinās </w:t>
      </w:r>
      <w:r w:rsidRPr="000F02B8">
        <w:rPr>
          <w:rFonts w:ascii="Times New Roman" w:hAnsi="Times New Roman" w:cs="Times New Roman"/>
          <w:sz w:val="24"/>
          <w:szCs w:val="24"/>
          <w:u w:val="single"/>
        </w:rPr>
        <w:t>septiņu darba dienu laikā</w:t>
      </w:r>
      <w:r w:rsidRPr="007737D3">
        <w:rPr>
          <w:rFonts w:ascii="Times New Roman" w:hAnsi="Times New Roman" w:cs="Times New Roman"/>
          <w:sz w:val="24"/>
          <w:szCs w:val="24"/>
        </w:rPr>
        <w:t xml:space="preserve"> pēc Komisijas izziņas </w:t>
      </w:r>
      <w:r w:rsidRPr="00B56F00">
        <w:rPr>
          <w:rFonts w:ascii="Times New Roman" w:hAnsi="Times New Roman" w:cs="Times New Roman"/>
          <w:sz w:val="24"/>
          <w:szCs w:val="24"/>
        </w:rPr>
        <w:t>norēķina saņemšanas</w:t>
      </w:r>
      <w:r w:rsidR="008150C7">
        <w:rPr>
          <w:rFonts w:ascii="Times New Roman" w:hAnsi="Times New Roman" w:cs="Times New Roman"/>
          <w:sz w:val="24"/>
          <w:szCs w:val="24"/>
        </w:rPr>
        <w:t xml:space="preserve"> </w:t>
      </w:r>
      <w:r w:rsidR="008150C7" w:rsidRPr="00E728C8">
        <w:rPr>
          <w:rFonts w:ascii="Times New Roman" w:hAnsi="Times New Roman" w:cs="Times New Roman"/>
          <w:sz w:val="24"/>
          <w:szCs w:val="24"/>
        </w:rPr>
        <w:t>e</w:t>
      </w:r>
      <w:r w:rsidR="008150C7">
        <w:rPr>
          <w:rFonts w:ascii="Times New Roman" w:hAnsi="Times New Roman" w:cs="Times New Roman"/>
          <w:sz w:val="24"/>
          <w:szCs w:val="24"/>
        </w:rPr>
        <w:t xml:space="preserve">lektroniskajā </w:t>
      </w:r>
      <w:r w:rsidR="008150C7" w:rsidRPr="00E728C8">
        <w:rPr>
          <w:rFonts w:ascii="Times New Roman" w:hAnsi="Times New Roman" w:cs="Times New Roman"/>
          <w:sz w:val="24"/>
          <w:szCs w:val="24"/>
        </w:rPr>
        <w:t>pastā</w:t>
      </w:r>
      <w:r w:rsidR="008150C7">
        <w:rPr>
          <w:rFonts w:ascii="Times New Roman" w:hAnsi="Times New Roman" w:cs="Times New Roman"/>
          <w:sz w:val="24"/>
          <w:szCs w:val="24"/>
        </w:rPr>
        <w:t>.</w:t>
      </w:r>
    </w:p>
    <w:p w14:paraId="32C98CC4" w14:textId="7C84AD5D" w:rsidR="003C18CD" w:rsidRDefault="00D37513" w:rsidP="001052D6">
      <w:pPr>
        <w:pStyle w:val="ListParagraph"/>
        <w:numPr>
          <w:ilvl w:val="0"/>
          <w:numId w:val="1"/>
        </w:numPr>
        <w:spacing w:after="0"/>
        <w:rPr>
          <w:rFonts w:ascii="Times New Roman" w:eastAsia="Times New Roman" w:hAnsi="Times New Roman" w:cs="Times New Roman"/>
          <w:sz w:val="24"/>
          <w:szCs w:val="24"/>
          <w:lang w:eastAsia="lv-LV"/>
        </w:rPr>
      </w:pPr>
      <w:r w:rsidRPr="007737D3">
        <w:rPr>
          <w:rFonts w:ascii="Times New Roman" w:hAnsi="Times New Roman" w:cs="Times New Roman"/>
          <w:sz w:val="24"/>
          <w:szCs w:val="24"/>
        </w:rPr>
        <w:t>Par nosolīto izsoles priekšmetu</w:t>
      </w:r>
      <w:r w:rsidR="005438B6" w:rsidRPr="007737D3">
        <w:rPr>
          <w:rFonts w:ascii="Times New Roman" w:hAnsi="Times New Roman" w:cs="Times New Roman"/>
          <w:sz w:val="24"/>
          <w:szCs w:val="24"/>
        </w:rPr>
        <w:t xml:space="preserve"> uzvarētājs norēķinās </w:t>
      </w:r>
      <w:r w:rsidR="003C18CD" w:rsidRPr="007737D3">
        <w:rPr>
          <w:rFonts w:ascii="Times New Roman" w:hAnsi="Times New Roman" w:cs="Times New Roman"/>
          <w:sz w:val="24"/>
          <w:szCs w:val="24"/>
        </w:rPr>
        <w:t>v</w:t>
      </w:r>
      <w:r w:rsidR="003C18CD" w:rsidRPr="007737D3">
        <w:rPr>
          <w:rFonts w:ascii="Times New Roman" w:eastAsia="Times New Roman" w:hAnsi="Times New Roman" w:cs="Times New Roman"/>
          <w:sz w:val="24"/>
          <w:szCs w:val="24"/>
          <w:lang w:eastAsia="lv-LV"/>
        </w:rPr>
        <w:t>eicot naudas pārskaitījum</w:t>
      </w:r>
      <w:r w:rsidR="0029227C">
        <w:rPr>
          <w:rFonts w:ascii="Times New Roman" w:eastAsia="Times New Roman" w:hAnsi="Times New Roman" w:cs="Times New Roman"/>
          <w:sz w:val="24"/>
          <w:szCs w:val="24"/>
          <w:lang w:eastAsia="lv-LV"/>
        </w:rPr>
        <w:t>u</w:t>
      </w:r>
      <w:r w:rsidR="003C18CD" w:rsidRPr="007737D3">
        <w:rPr>
          <w:rFonts w:ascii="Times New Roman" w:eastAsia="Times New Roman" w:hAnsi="Times New Roman" w:cs="Times New Roman"/>
          <w:sz w:val="24"/>
          <w:szCs w:val="24"/>
          <w:lang w:eastAsia="lv-LV"/>
        </w:rPr>
        <w:t xml:space="preserve"> uz bankas kontu:</w:t>
      </w:r>
    </w:p>
    <w:p w14:paraId="041988B0" w14:textId="75D4844E" w:rsidR="003D4D8A" w:rsidRDefault="00DE4B05" w:rsidP="003D4D8A">
      <w:pPr>
        <w:pStyle w:val="ListParagraph"/>
        <w:spacing w:after="0"/>
        <w:ind w:left="360"/>
        <w:rPr>
          <w:rFonts w:ascii="Times New Roman" w:eastAsia="Times New Roman" w:hAnsi="Times New Roman" w:cs="Times New Roman"/>
          <w:sz w:val="24"/>
          <w:szCs w:val="24"/>
          <w:lang w:eastAsia="lv-LV"/>
        </w:rPr>
      </w:pPr>
      <w:r w:rsidRPr="00DE4B05">
        <w:rPr>
          <w:rFonts w:ascii="Times New Roman" w:eastAsia="Times New Roman" w:hAnsi="Times New Roman" w:cs="Times New Roman"/>
          <w:sz w:val="24"/>
          <w:szCs w:val="24"/>
          <w:lang w:eastAsia="lv-LV"/>
        </w:rPr>
        <w:t xml:space="preserve">Saņēmēja nosaukums: Jūrmalas </w:t>
      </w:r>
      <w:proofErr w:type="spellStart"/>
      <w:r w:rsidRPr="00DE4B05">
        <w:rPr>
          <w:rFonts w:ascii="Times New Roman" w:eastAsia="Times New Roman" w:hAnsi="Times New Roman" w:cs="Times New Roman"/>
          <w:sz w:val="24"/>
          <w:szCs w:val="24"/>
          <w:lang w:eastAsia="lv-LV"/>
        </w:rPr>
        <w:t>valstspilsētas</w:t>
      </w:r>
      <w:proofErr w:type="spellEnd"/>
      <w:r w:rsidRPr="00DE4B05">
        <w:rPr>
          <w:rFonts w:ascii="Times New Roman" w:eastAsia="Times New Roman" w:hAnsi="Times New Roman" w:cs="Times New Roman"/>
          <w:sz w:val="24"/>
          <w:szCs w:val="24"/>
          <w:lang w:eastAsia="lv-LV"/>
        </w:rPr>
        <w:t xml:space="preserve"> administrācija</w:t>
      </w:r>
    </w:p>
    <w:p w14:paraId="50861583" w14:textId="77777777" w:rsidR="001052D6" w:rsidRPr="001052D6" w:rsidRDefault="001052D6" w:rsidP="001052D6">
      <w:pPr>
        <w:autoSpaceDN w:val="0"/>
        <w:spacing w:after="0" w:line="240" w:lineRule="auto"/>
        <w:ind w:firstLine="360"/>
        <w:contextualSpacing/>
        <w:jc w:val="both"/>
        <w:rPr>
          <w:rFonts w:ascii="Times New Roman" w:eastAsia="Times New Roman" w:hAnsi="Times New Roman" w:cs="Times New Roman"/>
          <w:sz w:val="24"/>
          <w:szCs w:val="24"/>
          <w:lang w:eastAsia="lv-LV"/>
        </w:rPr>
      </w:pPr>
      <w:r w:rsidRPr="001052D6">
        <w:rPr>
          <w:rFonts w:ascii="Times New Roman" w:eastAsia="Times New Roman" w:hAnsi="Times New Roman" w:cs="Times New Roman"/>
          <w:sz w:val="24"/>
          <w:szCs w:val="24"/>
          <w:lang w:eastAsia="lv-LV"/>
        </w:rPr>
        <w:t>Saņēmēja reģistrācijas numurs: 90000056357</w:t>
      </w:r>
    </w:p>
    <w:p w14:paraId="42F42412" w14:textId="77777777" w:rsidR="001052D6" w:rsidRPr="001052D6" w:rsidRDefault="001052D6" w:rsidP="001052D6">
      <w:pPr>
        <w:autoSpaceDN w:val="0"/>
        <w:spacing w:after="0" w:line="240" w:lineRule="auto"/>
        <w:ind w:firstLine="360"/>
        <w:jc w:val="both"/>
        <w:rPr>
          <w:rFonts w:ascii="Times New Roman" w:eastAsia="Times New Roman" w:hAnsi="Times New Roman" w:cs="Times New Roman"/>
          <w:sz w:val="24"/>
          <w:szCs w:val="24"/>
          <w:lang w:eastAsia="lv-LV"/>
        </w:rPr>
      </w:pPr>
      <w:r w:rsidRPr="001052D6">
        <w:rPr>
          <w:rFonts w:ascii="Times New Roman" w:eastAsia="Times New Roman" w:hAnsi="Times New Roman" w:cs="Times New Roman"/>
          <w:sz w:val="24"/>
          <w:szCs w:val="24"/>
          <w:lang w:eastAsia="lv-LV"/>
        </w:rPr>
        <w:t>Bankas konts: LV73TREL980200805800B</w:t>
      </w:r>
    </w:p>
    <w:p w14:paraId="6C9C4616" w14:textId="77777777" w:rsidR="001052D6" w:rsidRPr="001052D6" w:rsidRDefault="001052D6" w:rsidP="001052D6">
      <w:pPr>
        <w:autoSpaceDN w:val="0"/>
        <w:spacing w:after="0" w:line="240" w:lineRule="auto"/>
        <w:ind w:firstLine="360"/>
        <w:jc w:val="both"/>
        <w:rPr>
          <w:rFonts w:ascii="Times New Roman" w:eastAsia="Times New Roman" w:hAnsi="Times New Roman" w:cs="Times New Roman"/>
          <w:sz w:val="24"/>
          <w:szCs w:val="24"/>
          <w:lang w:eastAsia="lv-LV"/>
        </w:rPr>
      </w:pPr>
      <w:r w:rsidRPr="001052D6">
        <w:rPr>
          <w:rFonts w:ascii="Times New Roman" w:eastAsia="Times New Roman" w:hAnsi="Times New Roman" w:cs="Times New Roman"/>
          <w:sz w:val="24"/>
          <w:szCs w:val="24"/>
          <w:lang w:eastAsia="lv-LV"/>
        </w:rPr>
        <w:t>Bankas nosaukums: Valsts kase</w:t>
      </w:r>
    </w:p>
    <w:p w14:paraId="4239AE6E" w14:textId="15719509" w:rsidR="001052D6" w:rsidRPr="001052D6" w:rsidRDefault="001052D6" w:rsidP="001052D6">
      <w:pPr>
        <w:autoSpaceDN w:val="0"/>
        <w:spacing w:after="0" w:line="240" w:lineRule="auto"/>
        <w:ind w:firstLine="360"/>
        <w:jc w:val="both"/>
        <w:rPr>
          <w:rFonts w:ascii="Times New Roman" w:eastAsia="Times New Roman" w:hAnsi="Times New Roman" w:cs="Times New Roman"/>
          <w:sz w:val="24"/>
          <w:szCs w:val="24"/>
          <w:lang w:eastAsia="lv-LV"/>
        </w:rPr>
      </w:pPr>
      <w:r w:rsidRPr="001052D6">
        <w:rPr>
          <w:rFonts w:ascii="Times New Roman" w:eastAsia="Times New Roman" w:hAnsi="Times New Roman" w:cs="Times New Roman"/>
          <w:sz w:val="24"/>
          <w:szCs w:val="24"/>
          <w:lang w:eastAsia="lv-LV"/>
        </w:rPr>
        <w:t xml:space="preserve">Maksājuma uzdevums: </w:t>
      </w:r>
      <w:r w:rsidR="00B56F00" w:rsidRPr="00B56F00">
        <w:rPr>
          <w:rFonts w:ascii="Times New Roman" w:eastAsia="Times New Roman" w:hAnsi="Times New Roman" w:cs="Times New Roman"/>
          <w:sz w:val="24"/>
          <w:szCs w:val="24"/>
          <w:lang w:eastAsia="lv-LV"/>
        </w:rPr>
        <w:t>Uzņēmuma nosaukums</w:t>
      </w:r>
      <w:r w:rsidRPr="00B56F00">
        <w:rPr>
          <w:rFonts w:ascii="Times New Roman" w:eastAsia="Times New Roman" w:hAnsi="Times New Roman" w:cs="Times New Roman"/>
          <w:sz w:val="24"/>
          <w:szCs w:val="24"/>
          <w:lang w:eastAsia="lv-LV"/>
        </w:rPr>
        <w:t xml:space="preserve">, </w:t>
      </w:r>
      <w:r w:rsidR="00E96BB4" w:rsidRPr="00B56F00">
        <w:rPr>
          <w:rFonts w:ascii="Times New Roman" w:eastAsia="Times New Roman" w:hAnsi="Times New Roman" w:cs="Times New Roman"/>
          <w:sz w:val="24"/>
          <w:szCs w:val="24"/>
          <w:lang w:eastAsia="lv-LV"/>
        </w:rPr>
        <w:t>zivju vads</w:t>
      </w:r>
      <w:r w:rsidRPr="00B56F00">
        <w:rPr>
          <w:rFonts w:ascii="Times New Roman" w:eastAsia="Times New Roman" w:hAnsi="Times New Roman" w:cs="Times New Roman"/>
          <w:sz w:val="24"/>
          <w:szCs w:val="24"/>
          <w:lang w:eastAsia="lv-LV"/>
        </w:rPr>
        <w:t>”</w:t>
      </w:r>
    </w:p>
    <w:p w14:paraId="7CD7DD8E" w14:textId="5A943892" w:rsidR="003A09AF" w:rsidRDefault="005438B6" w:rsidP="00EF2713">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 xml:space="preserve">Ja izsoles uzvarētājs Nolikuma </w:t>
      </w:r>
      <w:r w:rsidR="0094666B">
        <w:rPr>
          <w:rFonts w:ascii="Times New Roman" w:hAnsi="Times New Roman" w:cs="Times New Roman"/>
          <w:sz w:val="24"/>
          <w:szCs w:val="24"/>
        </w:rPr>
        <w:t>36</w:t>
      </w:r>
      <w:r w:rsidRPr="007737D3">
        <w:rPr>
          <w:rFonts w:ascii="Times New Roman" w:hAnsi="Times New Roman" w:cs="Times New Roman"/>
          <w:sz w:val="24"/>
          <w:szCs w:val="24"/>
        </w:rPr>
        <w:t xml:space="preserve">. punktā norādītajā termiņā nav </w:t>
      </w:r>
      <w:r w:rsidR="00EF2713">
        <w:rPr>
          <w:rFonts w:ascii="Times New Roman" w:hAnsi="Times New Roman" w:cs="Times New Roman"/>
          <w:sz w:val="24"/>
          <w:szCs w:val="24"/>
        </w:rPr>
        <w:t xml:space="preserve">veicis </w:t>
      </w:r>
      <w:r w:rsidRPr="007737D3">
        <w:rPr>
          <w:rFonts w:ascii="Times New Roman" w:hAnsi="Times New Roman" w:cs="Times New Roman"/>
          <w:sz w:val="24"/>
          <w:szCs w:val="24"/>
        </w:rPr>
        <w:t xml:space="preserve">maksājumu par nosolīto </w:t>
      </w:r>
      <w:r w:rsidR="00EF0CA9" w:rsidRPr="007737D3">
        <w:rPr>
          <w:rFonts w:ascii="Times New Roman" w:hAnsi="Times New Roman" w:cs="Times New Roman"/>
          <w:sz w:val="24"/>
          <w:szCs w:val="24"/>
        </w:rPr>
        <w:t>izsoles priekšmetu</w:t>
      </w:r>
      <w:r w:rsidRPr="007737D3">
        <w:rPr>
          <w:rFonts w:ascii="Times New Roman" w:hAnsi="Times New Roman" w:cs="Times New Roman"/>
          <w:sz w:val="24"/>
          <w:szCs w:val="24"/>
        </w:rPr>
        <w:t xml:space="preserve">, viņš zaudē tiesības uz to, un attiecīgo zvejas rīka limitu Komisija </w:t>
      </w:r>
      <w:r w:rsidR="00D13189" w:rsidRPr="00E728C8">
        <w:rPr>
          <w:rFonts w:ascii="Times New Roman" w:hAnsi="Times New Roman" w:cs="Times New Roman"/>
          <w:sz w:val="24"/>
          <w:szCs w:val="24"/>
        </w:rPr>
        <w:t xml:space="preserve">piedāvā nākamās augstākās cenas solītājam </w:t>
      </w:r>
      <w:r w:rsidR="00EF2713">
        <w:rPr>
          <w:rFonts w:ascii="Times New Roman" w:hAnsi="Times New Roman" w:cs="Times New Roman"/>
          <w:sz w:val="24"/>
          <w:szCs w:val="24"/>
        </w:rPr>
        <w:t xml:space="preserve">sazinoties </w:t>
      </w:r>
      <w:r w:rsidR="00D13189" w:rsidRPr="00E728C8">
        <w:rPr>
          <w:rFonts w:ascii="Times New Roman" w:hAnsi="Times New Roman" w:cs="Times New Roman"/>
          <w:sz w:val="24"/>
          <w:szCs w:val="24"/>
        </w:rPr>
        <w:t>telefoniski vai  nosūtot e</w:t>
      </w:r>
      <w:r w:rsidR="00EF2713">
        <w:rPr>
          <w:rFonts w:ascii="Times New Roman" w:hAnsi="Times New Roman" w:cs="Times New Roman"/>
          <w:sz w:val="24"/>
          <w:szCs w:val="24"/>
        </w:rPr>
        <w:t>lektroniskajā</w:t>
      </w:r>
      <w:r w:rsidR="006D6872">
        <w:rPr>
          <w:rFonts w:ascii="Times New Roman" w:hAnsi="Times New Roman" w:cs="Times New Roman"/>
          <w:sz w:val="24"/>
          <w:szCs w:val="24"/>
        </w:rPr>
        <w:t xml:space="preserve"> </w:t>
      </w:r>
      <w:r w:rsidR="00D13189" w:rsidRPr="00E728C8">
        <w:rPr>
          <w:rFonts w:ascii="Times New Roman" w:hAnsi="Times New Roman" w:cs="Times New Roman"/>
          <w:sz w:val="24"/>
          <w:szCs w:val="24"/>
        </w:rPr>
        <w:t>pastā</w:t>
      </w:r>
      <w:r w:rsidR="006D6872">
        <w:rPr>
          <w:rFonts w:ascii="Times New Roman" w:hAnsi="Times New Roman" w:cs="Times New Roman"/>
          <w:sz w:val="24"/>
          <w:szCs w:val="24"/>
        </w:rPr>
        <w:t>.</w:t>
      </w:r>
    </w:p>
    <w:p w14:paraId="2A046CA4" w14:textId="77777777" w:rsidR="00EF2713" w:rsidRPr="00E728C8" w:rsidRDefault="00EF2713" w:rsidP="00E728C8">
      <w:pPr>
        <w:pStyle w:val="ListParagraph"/>
        <w:spacing w:after="0" w:line="240" w:lineRule="auto"/>
        <w:ind w:left="425"/>
        <w:jc w:val="both"/>
        <w:rPr>
          <w:rFonts w:ascii="Times New Roman" w:hAnsi="Times New Roman" w:cs="Times New Roman"/>
          <w:sz w:val="24"/>
          <w:szCs w:val="24"/>
        </w:rPr>
      </w:pPr>
    </w:p>
    <w:p w14:paraId="3014C758" w14:textId="3771F798" w:rsidR="002D1FF4" w:rsidRDefault="003A09AF" w:rsidP="003A09AF">
      <w:pPr>
        <w:pStyle w:val="ListParagraph"/>
        <w:spacing w:after="0" w:line="240" w:lineRule="auto"/>
        <w:ind w:left="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VI</w:t>
      </w:r>
      <w:r w:rsidR="00875E53">
        <w:rPr>
          <w:rFonts w:ascii="Times New Roman" w:hAnsi="Times New Roman" w:cs="Times New Roman"/>
          <w:b/>
          <w:bCs/>
          <w:sz w:val="24"/>
          <w:szCs w:val="24"/>
          <w:lang w:eastAsia="lv-LV"/>
        </w:rPr>
        <w:t>.</w:t>
      </w:r>
      <w:r>
        <w:rPr>
          <w:rFonts w:ascii="Times New Roman" w:hAnsi="Times New Roman" w:cs="Times New Roman"/>
          <w:b/>
          <w:bCs/>
          <w:sz w:val="24"/>
          <w:szCs w:val="24"/>
          <w:lang w:eastAsia="lv-LV"/>
        </w:rPr>
        <w:t xml:space="preserve"> </w:t>
      </w:r>
      <w:r w:rsidR="001052D6">
        <w:rPr>
          <w:rFonts w:ascii="Times New Roman" w:hAnsi="Times New Roman" w:cs="Times New Roman"/>
          <w:b/>
          <w:bCs/>
          <w:sz w:val="24"/>
          <w:szCs w:val="24"/>
          <w:lang w:eastAsia="lv-LV"/>
        </w:rPr>
        <w:t xml:space="preserve"> </w:t>
      </w:r>
      <w:r w:rsidR="002D1FF4" w:rsidRPr="007737D3">
        <w:rPr>
          <w:rFonts w:ascii="Times New Roman" w:hAnsi="Times New Roman" w:cs="Times New Roman"/>
          <w:b/>
          <w:bCs/>
          <w:sz w:val="24"/>
          <w:szCs w:val="24"/>
          <w:lang w:eastAsia="lv-LV"/>
        </w:rPr>
        <w:t>Izsoles protokola un rezultātu apstiprināšanas kārtība</w:t>
      </w:r>
    </w:p>
    <w:p w14:paraId="0B56C2E2" w14:textId="77777777" w:rsidR="00554B09" w:rsidRDefault="00554B09" w:rsidP="003A09AF">
      <w:pPr>
        <w:pStyle w:val="ListParagraph"/>
        <w:spacing w:after="0" w:line="240" w:lineRule="auto"/>
        <w:ind w:left="0"/>
        <w:jc w:val="center"/>
        <w:rPr>
          <w:rFonts w:ascii="Times New Roman" w:hAnsi="Times New Roman" w:cs="Times New Roman"/>
          <w:b/>
          <w:bCs/>
          <w:sz w:val="24"/>
          <w:szCs w:val="24"/>
          <w:lang w:eastAsia="lv-LV"/>
        </w:rPr>
      </w:pPr>
    </w:p>
    <w:p w14:paraId="0DE7AFE2" w14:textId="77777777" w:rsidR="00554B09" w:rsidRPr="00EC0F28" w:rsidRDefault="00554B09" w:rsidP="00554B09">
      <w:pPr>
        <w:pStyle w:val="ListParagraph"/>
        <w:numPr>
          <w:ilvl w:val="0"/>
          <w:numId w:val="1"/>
        </w:numPr>
        <w:spacing w:after="0" w:line="240" w:lineRule="auto"/>
        <w:ind w:left="425" w:hanging="425"/>
        <w:jc w:val="both"/>
        <w:rPr>
          <w:rFonts w:ascii="Times New Roman" w:hAnsi="Times New Roman" w:cs="Times New Roman"/>
          <w:sz w:val="24"/>
          <w:szCs w:val="24"/>
        </w:rPr>
      </w:pPr>
      <w:r w:rsidRPr="00EC0F28">
        <w:rPr>
          <w:rFonts w:ascii="Times New Roman" w:hAnsi="Times New Roman" w:cs="Times New Roman"/>
          <w:sz w:val="24"/>
          <w:szCs w:val="24"/>
        </w:rPr>
        <w:t>Komisija izsoles protokolu apstiprina triju darba dienu laikā pēc izsoles.</w:t>
      </w:r>
    </w:p>
    <w:p w14:paraId="0C5321A9" w14:textId="6644FA8F" w:rsidR="00554B09" w:rsidRPr="005B7AA9" w:rsidRDefault="00554B09" w:rsidP="00554B09">
      <w:pPr>
        <w:pStyle w:val="ListParagraph"/>
        <w:numPr>
          <w:ilvl w:val="0"/>
          <w:numId w:val="1"/>
        </w:numPr>
        <w:spacing w:after="0" w:line="240" w:lineRule="auto"/>
        <w:ind w:left="425" w:hanging="425"/>
        <w:jc w:val="both"/>
        <w:rPr>
          <w:rFonts w:ascii="Times New Roman" w:hAnsi="Times New Roman" w:cs="Times New Roman"/>
          <w:sz w:val="24"/>
          <w:szCs w:val="24"/>
        </w:rPr>
      </w:pPr>
      <w:bookmarkStart w:id="5" w:name="_Hlk188886432"/>
      <w:r w:rsidRPr="00EC0F28">
        <w:rPr>
          <w:rFonts w:ascii="Times New Roman" w:hAnsi="Times New Roman" w:cs="Times New Roman"/>
          <w:sz w:val="24"/>
          <w:szCs w:val="24"/>
        </w:rPr>
        <w:t xml:space="preserve">Pilsētsaimniecības nodaļa </w:t>
      </w:r>
      <w:bookmarkEnd w:id="5"/>
      <w:r w:rsidRPr="00EC0F28">
        <w:rPr>
          <w:rFonts w:ascii="Times New Roman" w:hAnsi="Times New Roman" w:cs="Times New Roman"/>
          <w:sz w:val="24"/>
          <w:szCs w:val="24"/>
        </w:rPr>
        <w:t>pēc rezultātu apkopošanas</w:t>
      </w:r>
      <w:r>
        <w:rPr>
          <w:rFonts w:ascii="Times New Roman" w:hAnsi="Times New Roman" w:cs="Times New Roman"/>
          <w:sz w:val="24"/>
          <w:szCs w:val="24"/>
        </w:rPr>
        <w:t xml:space="preserve"> un pēc maksājuma saņemšanas par izsoles priekšmetu</w:t>
      </w:r>
      <w:r w:rsidRPr="00EC0F28">
        <w:rPr>
          <w:rFonts w:ascii="Times New Roman" w:hAnsi="Times New Roman" w:cs="Times New Roman"/>
          <w:sz w:val="24"/>
          <w:szCs w:val="24"/>
        </w:rPr>
        <w:t xml:space="preserve"> </w:t>
      </w:r>
      <w:r w:rsidRPr="00B56F00">
        <w:rPr>
          <w:rFonts w:ascii="Times New Roman" w:hAnsi="Times New Roman" w:cs="Times New Roman"/>
          <w:sz w:val="24"/>
          <w:szCs w:val="24"/>
        </w:rPr>
        <w:t xml:space="preserve">Nolikuma </w:t>
      </w:r>
      <w:r w:rsidR="00B56F00" w:rsidRPr="00B56F00">
        <w:rPr>
          <w:rFonts w:ascii="Times New Roman" w:hAnsi="Times New Roman" w:cs="Times New Roman"/>
          <w:sz w:val="24"/>
          <w:szCs w:val="24"/>
        </w:rPr>
        <w:t>3</w:t>
      </w:r>
      <w:r w:rsidR="008150C7">
        <w:rPr>
          <w:rFonts w:ascii="Times New Roman" w:hAnsi="Times New Roman" w:cs="Times New Roman"/>
          <w:sz w:val="24"/>
          <w:szCs w:val="24"/>
        </w:rPr>
        <w:t>6</w:t>
      </w:r>
      <w:r w:rsidRPr="00B56F00">
        <w:rPr>
          <w:rFonts w:ascii="Times New Roman" w:hAnsi="Times New Roman" w:cs="Times New Roman"/>
          <w:sz w:val="24"/>
          <w:szCs w:val="24"/>
        </w:rPr>
        <w:t xml:space="preserve">. vai </w:t>
      </w:r>
      <w:r w:rsidR="00B56F00" w:rsidRPr="00B56F00">
        <w:rPr>
          <w:rFonts w:ascii="Times New Roman" w:hAnsi="Times New Roman" w:cs="Times New Roman"/>
          <w:sz w:val="24"/>
          <w:szCs w:val="24"/>
        </w:rPr>
        <w:t>3</w:t>
      </w:r>
      <w:r w:rsidR="008150C7">
        <w:rPr>
          <w:rFonts w:ascii="Times New Roman" w:hAnsi="Times New Roman" w:cs="Times New Roman"/>
          <w:sz w:val="24"/>
          <w:szCs w:val="24"/>
        </w:rPr>
        <w:t>7</w:t>
      </w:r>
      <w:r w:rsidRPr="00B56F00">
        <w:rPr>
          <w:rFonts w:ascii="Times New Roman" w:hAnsi="Times New Roman" w:cs="Times New Roman"/>
          <w:sz w:val="24"/>
          <w:szCs w:val="24"/>
        </w:rPr>
        <w:t>.</w:t>
      </w:r>
      <w:r w:rsidRPr="00B966B7">
        <w:rPr>
          <w:rFonts w:ascii="Times New Roman" w:hAnsi="Times New Roman" w:cs="Times New Roman"/>
          <w:sz w:val="24"/>
          <w:szCs w:val="24"/>
        </w:rPr>
        <w:t> punktā</w:t>
      </w:r>
      <w:r w:rsidRPr="007737D3">
        <w:rPr>
          <w:rFonts w:ascii="Times New Roman" w:hAnsi="Times New Roman" w:cs="Times New Roman"/>
          <w:sz w:val="24"/>
          <w:szCs w:val="24"/>
        </w:rPr>
        <w:t xml:space="preserve"> noteiktajā laikā un kārtībā</w:t>
      </w:r>
      <w:r>
        <w:rPr>
          <w:rFonts w:ascii="Times New Roman" w:hAnsi="Times New Roman" w:cs="Times New Roman"/>
          <w:sz w:val="24"/>
          <w:szCs w:val="24"/>
        </w:rPr>
        <w:t xml:space="preserve">, </w:t>
      </w:r>
      <w:r w:rsidRPr="00EC0F28">
        <w:rPr>
          <w:rFonts w:ascii="Times New Roman" w:hAnsi="Times New Roman" w:cs="Times New Roman"/>
          <w:sz w:val="24"/>
          <w:szCs w:val="24"/>
        </w:rPr>
        <w:t xml:space="preserve">sagatavo rīkojuma projektu </w:t>
      </w:r>
      <w:r w:rsidRPr="00EC0F28">
        <w:rPr>
          <w:rFonts w:ascii="Times New Roman" w:hAnsi="Times New Roman" w:cs="Times New Roman"/>
          <w:color w:val="000000"/>
          <w:sz w:val="24"/>
          <w:szCs w:val="24"/>
        </w:rPr>
        <w:t>par rūpnieciskās zvejas rīk</w:t>
      </w:r>
      <w:r w:rsidR="00E96BB4">
        <w:rPr>
          <w:rFonts w:ascii="Times New Roman" w:hAnsi="Times New Roman" w:cs="Times New Roman"/>
          <w:color w:val="000000"/>
          <w:sz w:val="24"/>
          <w:szCs w:val="24"/>
        </w:rPr>
        <w:t>a</w:t>
      </w:r>
      <w:r w:rsidRPr="00EC0F28">
        <w:rPr>
          <w:rFonts w:ascii="Times New Roman" w:hAnsi="Times New Roman" w:cs="Times New Roman"/>
          <w:color w:val="000000"/>
          <w:sz w:val="24"/>
          <w:szCs w:val="24"/>
        </w:rPr>
        <w:t xml:space="preserve"> nomas tiesību sadali pēc izsoles.</w:t>
      </w:r>
    </w:p>
    <w:p w14:paraId="6C3EF87B" w14:textId="54B68E50" w:rsidR="00554B09" w:rsidRDefault="00554B09" w:rsidP="00554B09">
      <w:pPr>
        <w:pStyle w:val="ListParagraph"/>
        <w:numPr>
          <w:ilvl w:val="0"/>
          <w:numId w:val="1"/>
        </w:numPr>
        <w:spacing w:after="0" w:line="240" w:lineRule="auto"/>
        <w:ind w:left="425" w:hanging="425"/>
        <w:jc w:val="both"/>
        <w:rPr>
          <w:rFonts w:ascii="Times New Roman" w:hAnsi="Times New Roman" w:cs="Times New Roman"/>
          <w:sz w:val="24"/>
          <w:szCs w:val="24"/>
        </w:rPr>
      </w:pPr>
      <w:r w:rsidRPr="00763FDA">
        <w:rPr>
          <w:rFonts w:ascii="Times New Roman" w:hAnsi="Times New Roman" w:cs="Times New Roman"/>
          <w:color w:val="000000"/>
          <w:sz w:val="24"/>
          <w:szCs w:val="24"/>
        </w:rPr>
        <w:t>Izsoles rezultāti tiek apstiprināti ar</w:t>
      </w:r>
      <w:r w:rsidRPr="00493B92">
        <w:t xml:space="preserve"> </w:t>
      </w:r>
      <w:r w:rsidRPr="00493B92">
        <w:rPr>
          <w:rFonts w:ascii="Times New Roman" w:hAnsi="Times New Roman" w:cs="Times New Roman"/>
          <w:color w:val="000000"/>
          <w:sz w:val="24"/>
          <w:szCs w:val="24"/>
        </w:rPr>
        <w:t>Pašvaldības izpilddirektor</w:t>
      </w:r>
      <w:r>
        <w:rPr>
          <w:rFonts w:ascii="Times New Roman" w:hAnsi="Times New Roman" w:cs="Times New Roman"/>
          <w:color w:val="000000"/>
          <w:sz w:val="24"/>
          <w:szCs w:val="24"/>
        </w:rPr>
        <w:t>a</w:t>
      </w:r>
      <w:r w:rsidRPr="00763FDA">
        <w:rPr>
          <w:rFonts w:ascii="Times New Roman" w:hAnsi="Times New Roman" w:cs="Times New Roman"/>
          <w:color w:val="000000"/>
          <w:sz w:val="24"/>
          <w:szCs w:val="24"/>
        </w:rPr>
        <w:t xml:space="preserve"> rīkojumu, pamatojoties uz kuru</w:t>
      </w:r>
      <w:r>
        <w:rPr>
          <w:rFonts w:ascii="Times New Roman" w:hAnsi="Times New Roman" w:cs="Times New Roman"/>
          <w:color w:val="000000"/>
          <w:sz w:val="24"/>
          <w:szCs w:val="24"/>
        </w:rPr>
        <w:t xml:space="preserve"> tiek </w:t>
      </w:r>
      <w:r w:rsidRPr="00763FDA">
        <w:rPr>
          <w:rFonts w:ascii="Times New Roman" w:hAnsi="Times New Roman" w:cs="Times New Roman"/>
          <w:color w:val="000000"/>
          <w:sz w:val="24"/>
          <w:szCs w:val="24"/>
        </w:rPr>
        <w:t xml:space="preserve">papildināts </w:t>
      </w:r>
      <w:r w:rsidRPr="00763FDA">
        <w:rPr>
          <w:rFonts w:ascii="Times New Roman" w:hAnsi="Times New Roman" w:cs="Times New Roman"/>
          <w:sz w:val="24"/>
          <w:szCs w:val="24"/>
        </w:rPr>
        <w:t xml:space="preserve">rūpnieciskās zvejas tiesību nomas līguma protokols Latvijas Zivsaimniecības </w:t>
      </w:r>
      <w:r w:rsidRPr="00763FDA">
        <w:rPr>
          <w:rFonts w:ascii="Times New Roman" w:hAnsi="Times New Roman" w:cs="Times New Roman"/>
          <w:sz w:val="24"/>
          <w:szCs w:val="24"/>
        </w:rPr>
        <w:lastRenderedPageBreak/>
        <w:t>integrētajā kontroles un informācijas sistēmā (LZIKIS), protokolā norādot izsolē iegūto zvejas rīku limitu un piešķiršanas termiņu līdz 202</w:t>
      </w:r>
      <w:r w:rsidR="00E96BB4">
        <w:rPr>
          <w:rFonts w:ascii="Times New Roman" w:hAnsi="Times New Roman" w:cs="Times New Roman"/>
          <w:sz w:val="24"/>
          <w:szCs w:val="24"/>
        </w:rPr>
        <w:t>6</w:t>
      </w:r>
      <w:r w:rsidRPr="00763FDA">
        <w:rPr>
          <w:rFonts w:ascii="Times New Roman" w:hAnsi="Times New Roman" w:cs="Times New Roman"/>
          <w:sz w:val="24"/>
          <w:szCs w:val="24"/>
        </w:rPr>
        <w:t xml:space="preserve">. gada 31. decembrim.  </w:t>
      </w:r>
    </w:p>
    <w:p w14:paraId="6A031B92" w14:textId="77777777" w:rsidR="00151F80" w:rsidRPr="007737D3" w:rsidRDefault="00151F80" w:rsidP="00054418">
      <w:pPr>
        <w:pStyle w:val="ListParagraph"/>
        <w:spacing w:after="0" w:line="240" w:lineRule="auto"/>
        <w:ind w:left="425"/>
        <w:jc w:val="both"/>
        <w:rPr>
          <w:rFonts w:ascii="Times New Roman" w:hAnsi="Times New Roman" w:cs="Times New Roman"/>
          <w:sz w:val="24"/>
          <w:szCs w:val="24"/>
        </w:rPr>
      </w:pPr>
    </w:p>
    <w:p w14:paraId="22F1FB98" w14:textId="1B4F7549" w:rsidR="00FE3E36" w:rsidRPr="007737D3" w:rsidRDefault="005D7020" w:rsidP="005D7020">
      <w:pPr>
        <w:pStyle w:val="ListParagraph"/>
        <w:spacing w:after="0" w:line="240" w:lineRule="auto"/>
        <w:ind w:left="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VI</w:t>
      </w:r>
      <w:r w:rsidR="003A09AF">
        <w:rPr>
          <w:rFonts w:ascii="Times New Roman" w:hAnsi="Times New Roman" w:cs="Times New Roman"/>
          <w:b/>
          <w:bCs/>
          <w:sz w:val="24"/>
          <w:szCs w:val="24"/>
          <w:lang w:eastAsia="lv-LV"/>
        </w:rPr>
        <w:t xml:space="preserve">I </w:t>
      </w:r>
      <w:r w:rsidR="00875E53">
        <w:rPr>
          <w:rFonts w:ascii="Times New Roman" w:hAnsi="Times New Roman" w:cs="Times New Roman"/>
          <w:b/>
          <w:bCs/>
          <w:sz w:val="24"/>
          <w:szCs w:val="24"/>
          <w:lang w:eastAsia="lv-LV"/>
        </w:rPr>
        <w:t xml:space="preserve">. </w:t>
      </w:r>
      <w:r w:rsidR="002D1FF4" w:rsidRPr="007737D3">
        <w:rPr>
          <w:rFonts w:ascii="Times New Roman" w:hAnsi="Times New Roman" w:cs="Times New Roman"/>
          <w:b/>
          <w:bCs/>
          <w:sz w:val="24"/>
          <w:szCs w:val="24"/>
          <w:lang w:eastAsia="lv-LV"/>
        </w:rPr>
        <w:t>Nenotikusi, spēkā neesoša un atkārtota izsole</w:t>
      </w:r>
    </w:p>
    <w:p w14:paraId="5D9502A6" w14:textId="77777777"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bookmarkStart w:id="6" w:name="_Hlk188020383"/>
      <w:r w:rsidRPr="007737D3">
        <w:rPr>
          <w:rFonts w:ascii="Times New Roman" w:hAnsi="Times New Roman" w:cs="Times New Roman"/>
          <w:sz w:val="24"/>
          <w:szCs w:val="24"/>
        </w:rPr>
        <w:t>Komisija izsoli atzīst par nenotikušu, ja:</w:t>
      </w:r>
    </w:p>
    <w:p w14:paraId="38936F6D" w14:textId="20266D53" w:rsidR="00537826" w:rsidRPr="007737D3" w:rsidRDefault="0082474D" w:rsidP="00E728C8">
      <w:pPr>
        <w:pStyle w:val="ListParagraph"/>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4</w:t>
      </w:r>
      <w:r w:rsidR="00EB3F59">
        <w:rPr>
          <w:rFonts w:ascii="Times New Roman" w:hAnsi="Times New Roman" w:cs="Times New Roman"/>
          <w:sz w:val="24"/>
          <w:szCs w:val="24"/>
        </w:rPr>
        <w:t>2</w:t>
      </w:r>
      <w:r>
        <w:rPr>
          <w:rFonts w:ascii="Times New Roman" w:hAnsi="Times New Roman" w:cs="Times New Roman"/>
          <w:sz w:val="24"/>
          <w:szCs w:val="24"/>
        </w:rPr>
        <w:t xml:space="preserve">.1. </w:t>
      </w:r>
      <w:r w:rsidR="00537826" w:rsidRPr="007737D3">
        <w:rPr>
          <w:rFonts w:ascii="Times New Roman" w:hAnsi="Times New Roman" w:cs="Times New Roman"/>
          <w:sz w:val="24"/>
          <w:szCs w:val="24"/>
        </w:rPr>
        <w:t>noteiktajā termiņā nav reģistrēts neviens pretendenta pieteikums;</w:t>
      </w:r>
    </w:p>
    <w:p w14:paraId="0B266944" w14:textId="21141C05" w:rsidR="00537826" w:rsidRPr="007737D3" w:rsidRDefault="0082474D" w:rsidP="00E728C8">
      <w:pPr>
        <w:pStyle w:val="ListParagraph"/>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4</w:t>
      </w:r>
      <w:r w:rsidR="00EB3F59">
        <w:rPr>
          <w:rFonts w:ascii="Times New Roman" w:hAnsi="Times New Roman" w:cs="Times New Roman"/>
          <w:sz w:val="24"/>
          <w:szCs w:val="24"/>
        </w:rPr>
        <w:t>2</w:t>
      </w:r>
      <w:r>
        <w:rPr>
          <w:rFonts w:ascii="Times New Roman" w:hAnsi="Times New Roman" w:cs="Times New Roman"/>
          <w:sz w:val="24"/>
          <w:szCs w:val="24"/>
        </w:rPr>
        <w:t xml:space="preserve">.2. </w:t>
      </w:r>
      <w:r w:rsidR="00537826" w:rsidRPr="007737D3">
        <w:rPr>
          <w:rFonts w:ascii="Times New Roman" w:hAnsi="Times New Roman" w:cs="Times New Roman"/>
          <w:sz w:val="24"/>
          <w:szCs w:val="24"/>
        </w:rPr>
        <w:t>pretendents, kurš nosolījis augstāko cenu, un pretendents, kurš nosolījis nākamo augstāko cenu, neveic samaksu par nosolīto zvejas rīka limitu vai atsakās no zvejas tiesību nomas līguma noslēgšanas.</w:t>
      </w:r>
    </w:p>
    <w:p w14:paraId="5BA0FFD0" w14:textId="77777777"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Komisija izsoli atzīst par spēkā neesošu šādos gadījumos:</w:t>
      </w:r>
    </w:p>
    <w:p w14:paraId="4A82AB8C" w14:textId="27262805" w:rsidR="00537826" w:rsidRPr="007737D3" w:rsidRDefault="0082474D" w:rsidP="00E728C8">
      <w:pPr>
        <w:pStyle w:val="ListParagraph"/>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4</w:t>
      </w:r>
      <w:r w:rsidR="00EB3F59">
        <w:rPr>
          <w:rFonts w:ascii="Times New Roman" w:hAnsi="Times New Roman" w:cs="Times New Roman"/>
          <w:sz w:val="24"/>
          <w:szCs w:val="24"/>
        </w:rPr>
        <w:t>3</w:t>
      </w:r>
      <w:r>
        <w:rPr>
          <w:rFonts w:ascii="Times New Roman" w:hAnsi="Times New Roman" w:cs="Times New Roman"/>
          <w:sz w:val="24"/>
          <w:szCs w:val="24"/>
        </w:rPr>
        <w:t xml:space="preserve">.1. </w:t>
      </w:r>
      <w:r w:rsidR="00537826" w:rsidRPr="007737D3">
        <w:rPr>
          <w:rFonts w:ascii="Times New Roman" w:hAnsi="Times New Roman" w:cs="Times New Roman"/>
          <w:sz w:val="24"/>
          <w:szCs w:val="24"/>
        </w:rPr>
        <w:t xml:space="preserve">ja tiek konstatēts, ka nepamatoti noraidīta kāda pretendenta piedalīšanās izsolē vai nepareizi noraidīts kāds </w:t>
      </w:r>
      <w:proofErr w:type="spellStart"/>
      <w:r w:rsidR="00537826" w:rsidRPr="007737D3">
        <w:rPr>
          <w:rFonts w:ascii="Times New Roman" w:hAnsi="Times New Roman" w:cs="Times New Roman"/>
          <w:sz w:val="24"/>
          <w:szCs w:val="24"/>
        </w:rPr>
        <w:t>pārsolījums</w:t>
      </w:r>
      <w:proofErr w:type="spellEnd"/>
      <w:r w:rsidR="00537826" w:rsidRPr="007737D3">
        <w:rPr>
          <w:rFonts w:ascii="Times New Roman" w:hAnsi="Times New Roman" w:cs="Times New Roman"/>
          <w:sz w:val="24"/>
          <w:szCs w:val="24"/>
        </w:rPr>
        <w:t>;</w:t>
      </w:r>
    </w:p>
    <w:p w14:paraId="11FC03A9" w14:textId="2F9871C3" w:rsidR="00537826" w:rsidRPr="007737D3" w:rsidRDefault="0082474D" w:rsidP="00E728C8">
      <w:pPr>
        <w:pStyle w:val="ListParagraph"/>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4</w:t>
      </w:r>
      <w:r w:rsidR="00EB3F59">
        <w:rPr>
          <w:rFonts w:ascii="Times New Roman" w:hAnsi="Times New Roman" w:cs="Times New Roman"/>
          <w:sz w:val="24"/>
          <w:szCs w:val="24"/>
        </w:rPr>
        <w:t>3</w:t>
      </w:r>
      <w:r>
        <w:rPr>
          <w:rFonts w:ascii="Times New Roman" w:hAnsi="Times New Roman" w:cs="Times New Roman"/>
          <w:sz w:val="24"/>
          <w:szCs w:val="24"/>
        </w:rPr>
        <w:t xml:space="preserve">.2. </w:t>
      </w:r>
      <w:r w:rsidR="00537826" w:rsidRPr="007737D3">
        <w:rPr>
          <w:rFonts w:ascii="Times New Roman" w:hAnsi="Times New Roman" w:cs="Times New Roman"/>
          <w:sz w:val="24"/>
          <w:szCs w:val="24"/>
        </w:rPr>
        <w:t>ja tiek konstatēts, ka bijusi noruna atturēt pretendentu no piedalīšanās izsolē;</w:t>
      </w:r>
    </w:p>
    <w:p w14:paraId="0C253028" w14:textId="70982F1F" w:rsidR="00537826" w:rsidRPr="007737D3" w:rsidRDefault="0082474D" w:rsidP="00E728C8">
      <w:pPr>
        <w:pStyle w:val="ListParagraph"/>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4</w:t>
      </w:r>
      <w:r w:rsidR="00EB3F59">
        <w:rPr>
          <w:rFonts w:ascii="Times New Roman" w:hAnsi="Times New Roman" w:cs="Times New Roman"/>
          <w:sz w:val="24"/>
          <w:szCs w:val="24"/>
        </w:rPr>
        <w:t>3</w:t>
      </w:r>
      <w:r>
        <w:rPr>
          <w:rFonts w:ascii="Times New Roman" w:hAnsi="Times New Roman" w:cs="Times New Roman"/>
          <w:sz w:val="24"/>
          <w:szCs w:val="24"/>
        </w:rPr>
        <w:t xml:space="preserve">.3. </w:t>
      </w:r>
      <w:r w:rsidR="00537826" w:rsidRPr="007737D3">
        <w:rPr>
          <w:rFonts w:ascii="Times New Roman" w:hAnsi="Times New Roman" w:cs="Times New Roman"/>
          <w:sz w:val="24"/>
          <w:szCs w:val="24"/>
        </w:rPr>
        <w:t>ja zvejas rīka limita nomas tiesības nosolījusi persona, kurai nav tiesību piedalīties izsolē.</w:t>
      </w:r>
    </w:p>
    <w:p w14:paraId="09B52622" w14:textId="52430671"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 xml:space="preserve">Pretenzijas par to, ka ir bijusi noruna atturēt pretendentu no piedalīšanās izsolē, var pieteikt, iesniedzot attiecīgus pierādījumus. Pretenzijas jāiesniedz </w:t>
      </w:r>
      <w:proofErr w:type="spellStart"/>
      <w:r w:rsidRPr="007737D3">
        <w:rPr>
          <w:rFonts w:ascii="Times New Roman" w:hAnsi="Times New Roman" w:cs="Times New Roman"/>
          <w:sz w:val="24"/>
          <w:szCs w:val="24"/>
        </w:rPr>
        <w:t>rakstveidā</w:t>
      </w:r>
      <w:proofErr w:type="spellEnd"/>
      <w:r w:rsidRPr="007737D3">
        <w:rPr>
          <w:rFonts w:ascii="Times New Roman" w:hAnsi="Times New Roman" w:cs="Times New Roman"/>
          <w:sz w:val="24"/>
          <w:szCs w:val="24"/>
        </w:rPr>
        <w:t xml:space="preserve"> </w:t>
      </w:r>
      <w:r w:rsidR="00562202" w:rsidRPr="007737D3">
        <w:rPr>
          <w:rFonts w:ascii="Times New Roman" w:hAnsi="Times New Roman" w:cs="Times New Roman"/>
          <w:sz w:val="24"/>
          <w:szCs w:val="24"/>
        </w:rPr>
        <w:t xml:space="preserve"> </w:t>
      </w:r>
      <w:r w:rsidR="006710C3">
        <w:rPr>
          <w:rFonts w:ascii="Times New Roman" w:hAnsi="Times New Roman" w:cs="Times New Roman"/>
          <w:sz w:val="24"/>
          <w:szCs w:val="24"/>
        </w:rPr>
        <w:t>A</w:t>
      </w:r>
      <w:r w:rsidRPr="007737D3">
        <w:rPr>
          <w:rFonts w:ascii="Times New Roman" w:hAnsi="Times New Roman" w:cs="Times New Roman"/>
          <w:sz w:val="24"/>
          <w:szCs w:val="24"/>
        </w:rPr>
        <w:t>dministrācijā ne vēlāk kā trīs darba dienu laikā pēc izsoles.</w:t>
      </w:r>
    </w:p>
    <w:p w14:paraId="0584914A" w14:textId="77777777"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 xml:space="preserve">Lēmumu par izsoles atzīšanu par nenotikušu pieņem Komisija, par ko piecu darba dienu laikā paziņo pretendentiem. </w:t>
      </w:r>
    </w:p>
    <w:p w14:paraId="49C67A6E" w14:textId="77777777"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Ja Komisija atzinusi izsoli par nenotikušu vai spēkā neesošu, Komisija rīko atkārtotu izsoli.</w:t>
      </w:r>
    </w:p>
    <w:p w14:paraId="5E53B0CA" w14:textId="77777777" w:rsidR="00537826"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 xml:space="preserve">Ja atkārtota izsole notiek tādēļ, ka ir bijusi noruna atturēt pretendentu no piedalīšanās izsolē, atkārtotajā izsolē nedrīkst piedalīties tie pretendenti, starp kuriem šī noruna pastāvējusi. </w:t>
      </w:r>
    </w:p>
    <w:p w14:paraId="5497F63F" w14:textId="3FC6C784" w:rsidR="00322BCE" w:rsidRPr="007737D3" w:rsidRDefault="00537826" w:rsidP="00655877">
      <w:pPr>
        <w:pStyle w:val="ListParagraph"/>
        <w:numPr>
          <w:ilvl w:val="0"/>
          <w:numId w:val="1"/>
        </w:numPr>
        <w:spacing w:after="0" w:line="240" w:lineRule="auto"/>
        <w:ind w:left="425" w:hanging="425"/>
        <w:jc w:val="both"/>
        <w:rPr>
          <w:rFonts w:ascii="Times New Roman" w:hAnsi="Times New Roman" w:cs="Times New Roman"/>
          <w:sz w:val="24"/>
          <w:szCs w:val="24"/>
        </w:rPr>
      </w:pPr>
      <w:r w:rsidRPr="007737D3">
        <w:rPr>
          <w:rFonts w:ascii="Times New Roman" w:hAnsi="Times New Roman" w:cs="Times New Roman"/>
          <w:sz w:val="24"/>
          <w:szCs w:val="24"/>
        </w:rPr>
        <w:t xml:space="preserve">Sūdzības par Komisijas darbībām pretendenti var iesniegt </w:t>
      </w:r>
      <w:r w:rsidR="006710C3">
        <w:rPr>
          <w:rFonts w:ascii="Times New Roman" w:hAnsi="Times New Roman" w:cs="Times New Roman"/>
          <w:sz w:val="24"/>
          <w:szCs w:val="24"/>
        </w:rPr>
        <w:t>A</w:t>
      </w:r>
      <w:r w:rsidRPr="007737D3">
        <w:rPr>
          <w:rFonts w:ascii="Times New Roman" w:hAnsi="Times New Roman" w:cs="Times New Roman"/>
          <w:sz w:val="24"/>
          <w:szCs w:val="24"/>
        </w:rPr>
        <w:t xml:space="preserve">dministrācijai </w:t>
      </w:r>
      <w:proofErr w:type="spellStart"/>
      <w:r w:rsidRPr="007737D3">
        <w:rPr>
          <w:rFonts w:ascii="Times New Roman" w:hAnsi="Times New Roman" w:cs="Times New Roman"/>
          <w:sz w:val="24"/>
          <w:szCs w:val="24"/>
        </w:rPr>
        <w:t>rakstveidā</w:t>
      </w:r>
      <w:proofErr w:type="spellEnd"/>
      <w:r w:rsidRPr="007737D3">
        <w:rPr>
          <w:rFonts w:ascii="Times New Roman" w:hAnsi="Times New Roman" w:cs="Times New Roman"/>
          <w:sz w:val="24"/>
          <w:szCs w:val="24"/>
        </w:rPr>
        <w:t xml:space="preserve"> ne vēlāk kā trīs darba dienu laikā pēc izsoles.</w:t>
      </w:r>
    </w:p>
    <w:bookmarkEnd w:id="6"/>
    <w:p w14:paraId="362D55B2" w14:textId="77777777" w:rsidR="00322BCE" w:rsidRDefault="00322BCE" w:rsidP="003A09AF">
      <w:pPr>
        <w:pStyle w:val="ListParagraph"/>
        <w:spacing w:after="0" w:line="240" w:lineRule="auto"/>
        <w:ind w:left="425"/>
        <w:jc w:val="center"/>
        <w:rPr>
          <w:rFonts w:ascii="Times New Roman" w:hAnsi="Times New Roman" w:cs="Times New Roman"/>
          <w:sz w:val="24"/>
          <w:szCs w:val="24"/>
        </w:rPr>
      </w:pPr>
    </w:p>
    <w:p w14:paraId="32A95EC3" w14:textId="77777777" w:rsidR="00791CE4" w:rsidRDefault="00791CE4" w:rsidP="003A09AF">
      <w:pPr>
        <w:pStyle w:val="ListParagraph"/>
        <w:spacing w:after="0" w:line="240" w:lineRule="auto"/>
        <w:ind w:left="425"/>
        <w:jc w:val="center"/>
        <w:rPr>
          <w:rFonts w:ascii="Times New Roman" w:hAnsi="Times New Roman" w:cs="Times New Roman"/>
          <w:sz w:val="24"/>
          <w:szCs w:val="24"/>
        </w:rPr>
      </w:pPr>
    </w:p>
    <w:p w14:paraId="1B829EE7" w14:textId="77777777" w:rsidR="00791CE4" w:rsidRDefault="00791CE4" w:rsidP="003A09AF">
      <w:pPr>
        <w:pStyle w:val="ListParagraph"/>
        <w:spacing w:after="0" w:line="240" w:lineRule="auto"/>
        <w:ind w:left="425"/>
        <w:jc w:val="center"/>
        <w:rPr>
          <w:rFonts w:ascii="Times New Roman" w:hAnsi="Times New Roman" w:cs="Times New Roman"/>
          <w:sz w:val="24"/>
          <w:szCs w:val="24"/>
        </w:rPr>
      </w:pPr>
    </w:p>
    <w:p w14:paraId="502BAFD2" w14:textId="77777777" w:rsidR="00791CE4" w:rsidRPr="007737D3" w:rsidRDefault="00791CE4" w:rsidP="003A09AF">
      <w:pPr>
        <w:pStyle w:val="ListParagraph"/>
        <w:spacing w:after="0" w:line="240" w:lineRule="auto"/>
        <w:ind w:left="425"/>
        <w:jc w:val="center"/>
        <w:rPr>
          <w:rFonts w:ascii="Times New Roman" w:hAnsi="Times New Roman" w:cs="Times New Roman"/>
          <w:sz w:val="24"/>
          <w:szCs w:val="24"/>
        </w:rPr>
      </w:pPr>
    </w:p>
    <w:p w14:paraId="623B3EB8" w14:textId="77777777" w:rsidR="00EB3F59" w:rsidRDefault="00EB3F59" w:rsidP="002C3F05">
      <w:pPr>
        <w:autoSpaceDN w:val="0"/>
        <w:spacing w:after="0" w:line="240" w:lineRule="auto"/>
        <w:ind w:left="284"/>
        <w:jc w:val="right"/>
        <w:rPr>
          <w:rFonts w:ascii="Times New Roman" w:eastAsia="Times New Roman" w:hAnsi="Times New Roman" w:cs="Times New Roman"/>
        </w:rPr>
      </w:pPr>
      <w:bookmarkStart w:id="7" w:name="_Hlk188020749"/>
    </w:p>
    <w:p w14:paraId="17E5D839"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37917C5B"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6E84222A"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7F748DAD"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111C3120"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588F67DD"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11E95537"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4EF88735"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3D1FED4E"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7AEB425C"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5ED8DADA"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7678E42F"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4BF89BD9"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0C6D0EB4"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12C7F3D1"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762B560D" w14:textId="77777777" w:rsidR="00EB3F59" w:rsidRDefault="00EB3F59" w:rsidP="00EB3F59">
      <w:pPr>
        <w:autoSpaceDN w:val="0"/>
        <w:spacing w:after="0" w:line="240" w:lineRule="auto"/>
        <w:rPr>
          <w:rFonts w:ascii="Times New Roman" w:eastAsia="Times New Roman" w:hAnsi="Times New Roman" w:cs="Times New Roman"/>
        </w:rPr>
      </w:pPr>
    </w:p>
    <w:p w14:paraId="3D01F95F" w14:textId="77777777" w:rsidR="00EB3F59" w:rsidRDefault="00EB3F59" w:rsidP="00EB3F59">
      <w:pPr>
        <w:autoSpaceDN w:val="0"/>
        <w:spacing w:after="0" w:line="240" w:lineRule="auto"/>
        <w:rPr>
          <w:rFonts w:ascii="Times New Roman" w:eastAsia="Times New Roman" w:hAnsi="Times New Roman" w:cs="Times New Roman"/>
        </w:rPr>
      </w:pPr>
    </w:p>
    <w:p w14:paraId="17486ED8"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02916DE5"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29C842D1"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702B130E" w14:textId="77777777" w:rsidR="004F1A87" w:rsidRDefault="004F1A87" w:rsidP="002C3F05">
      <w:pPr>
        <w:autoSpaceDN w:val="0"/>
        <w:spacing w:after="0" w:line="240" w:lineRule="auto"/>
        <w:ind w:left="284"/>
        <w:jc w:val="right"/>
        <w:rPr>
          <w:rFonts w:ascii="Times New Roman" w:eastAsia="Times New Roman" w:hAnsi="Times New Roman" w:cs="Times New Roman"/>
        </w:rPr>
      </w:pPr>
    </w:p>
    <w:p w14:paraId="34B09BD8" w14:textId="77777777" w:rsidR="004F1A87" w:rsidRDefault="004F1A87" w:rsidP="002C3F05">
      <w:pPr>
        <w:autoSpaceDN w:val="0"/>
        <w:spacing w:after="0" w:line="240" w:lineRule="auto"/>
        <w:ind w:left="284"/>
        <w:jc w:val="right"/>
        <w:rPr>
          <w:rFonts w:ascii="Times New Roman" w:eastAsia="Times New Roman" w:hAnsi="Times New Roman" w:cs="Times New Roman"/>
        </w:rPr>
      </w:pPr>
    </w:p>
    <w:p w14:paraId="693AF3AA" w14:textId="77777777" w:rsidR="00EB3F59" w:rsidRDefault="00EB3F59" w:rsidP="002C3F05">
      <w:pPr>
        <w:autoSpaceDN w:val="0"/>
        <w:spacing w:after="0" w:line="240" w:lineRule="auto"/>
        <w:ind w:left="284"/>
        <w:jc w:val="right"/>
        <w:rPr>
          <w:rFonts w:ascii="Times New Roman" w:eastAsia="Times New Roman" w:hAnsi="Times New Roman" w:cs="Times New Roman"/>
        </w:rPr>
      </w:pPr>
    </w:p>
    <w:p w14:paraId="1C0E915E" w14:textId="77777777" w:rsidR="00EB3F59" w:rsidRDefault="00EB3F59" w:rsidP="00EB3F59">
      <w:pPr>
        <w:autoSpaceDN w:val="0"/>
        <w:spacing w:after="0" w:line="240" w:lineRule="auto"/>
        <w:ind w:left="284"/>
        <w:jc w:val="center"/>
        <w:rPr>
          <w:rFonts w:ascii="Times New Roman" w:eastAsia="Times New Roman" w:hAnsi="Times New Roman" w:cs="Times New Roman"/>
        </w:rPr>
      </w:pPr>
    </w:p>
    <w:p w14:paraId="01ECFEE1" w14:textId="75EB92F2" w:rsidR="002D1FF4" w:rsidRPr="004D3FC4" w:rsidRDefault="002C3F05" w:rsidP="004F1A87">
      <w:pPr>
        <w:autoSpaceDN w:val="0"/>
        <w:spacing w:after="0" w:line="240" w:lineRule="auto"/>
        <w:ind w:left="284"/>
        <w:contextualSpacing/>
        <w:jc w:val="right"/>
        <w:rPr>
          <w:rFonts w:ascii="Times New Roman" w:eastAsia="Times New Roman" w:hAnsi="Times New Roman" w:cs="Times New Roman"/>
        </w:rPr>
      </w:pPr>
      <w:r w:rsidRPr="004D3FC4">
        <w:rPr>
          <w:rFonts w:ascii="Times New Roman" w:eastAsia="Times New Roman" w:hAnsi="Times New Roman" w:cs="Times New Roman"/>
        </w:rPr>
        <w:lastRenderedPageBreak/>
        <w:t>1.</w:t>
      </w:r>
      <w:r w:rsidRPr="004D3FC4">
        <w:t> </w:t>
      </w:r>
      <w:r w:rsidR="002A4193" w:rsidRPr="004D3FC4">
        <w:rPr>
          <w:rFonts w:ascii="Times New Roman" w:eastAsia="Times New Roman" w:hAnsi="Times New Roman" w:cs="Times New Roman"/>
        </w:rPr>
        <w:t>P</w:t>
      </w:r>
      <w:r w:rsidR="002D1FF4" w:rsidRPr="004D3FC4">
        <w:rPr>
          <w:rFonts w:ascii="Times New Roman" w:eastAsia="Times New Roman" w:hAnsi="Times New Roman" w:cs="Times New Roman"/>
        </w:rPr>
        <w:t>ielikums</w:t>
      </w:r>
    </w:p>
    <w:p w14:paraId="31A67817" w14:textId="4775BB57" w:rsidR="002A4193" w:rsidRPr="004D3FC4" w:rsidRDefault="00EF2713" w:rsidP="004F1A87">
      <w:pPr>
        <w:pStyle w:val="ListParagraph"/>
        <w:spacing w:after="0" w:line="240" w:lineRule="auto"/>
        <w:ind w:left="3686"/>
        <w:jc w:val="right"/>
        <w:rPr>
          <w:rFonts w:ascii="Times New Roman" w:hAnsi="Times New Roman"/>
        </w:rPr>
      </w:pPr>
      <w:r w:rsidRPr="00456B4F">
        <w:rPr>
          <w:rFonts w:ascii="Times New Roman" w:eastAsia="Times New Roman" w:hAnsi="Times New Roman" w:cs="Times New Roman"/>
          <w:iCs/>
          <w:sz w:val="24"/>
          <w:szCs w:val="24"/>
          <w:lang w:eastAsia="lv-LV"/>
        </w:rPr>
        <w:t>Rūpnieciskās</w:t>
      </w:r>
      <w:r>
        <w:rPr>
          <w:rFonts w:ascii="Times New Roman" w:eastAsia="Times New Roman" w:hAnsi="Times New Roman" w:cs="Times New Roman"/>
          <w:sz w:val="24"/>
          <w:szCs w:val="24"/>
          <w:lang w:eastAsia="lv-LV"/>
        </w:rPr>
        <w:t xml:space="preserve"> zvejas tiesību nomas slēgta</w:t>
      </w:r>
      <w:r w:rsidRPr="00423BF1">
        <w:rPr>
          <w:rFonts w:ascii="Times New Roman" w:eastAsia="Times New Roman" w:hAnsi="Times New Roman" w:cs="Times New Roman"/>
          <w:sz w:val="24"/>
          <w:szCs w:val="24"/>
          <w:lang w:eastAsia="lv-LV"/>
        </w:rPr>
        <w:t xml:space="preserve">s </w:t>
      </w:r>
      <w:r>
        <w:rPr>
          <w:rFonts w:ascii="Times New Roman" w:eastAsia="Times New Roman" w:hAnsi="Times New Roman" w:cs="Times New Roman"/>
          <w:sz w:val="24"/>
          <w:szCs w:val="24"/>
          <w:lang w:eastAsia="lv-LV"/>
        </w:rPr>
        <w:t>rakstiska</w:t>
      </w:r>
      <w:r w:rsidRPr="00423BF1">
        <w:rPr>
          <w:rFonts w:ascii="Times New Roman" w:eastAsia="Times New Roman" w:hAnsi="Times New Roman" w:cs="Times New Roman"/>
          <w:sz w:val="24"/>
          <w:szCs w:val="24"/>
          <w:lang w:eastAsia="lv-LV"/>
        </w:rPr>
        <w:t xml:space="preserve">s izsoles </w:t>
      </w:r>
      <w:r>
        <w:rPr>
          <w:rFonts w:ascii="Times New Roman" w:eastAsia="Times New Roman" w:hAnsi="Times New Roman" w:cs="Times New Roman"/>
          <w:sz w:val="24"/>
          <w:szCs w:val="24"/>
          <w:lang w:eastAsia="lv-LV"/>
        </w:rPr>
        <w:t xml:space="preserve"> </w:t>
      </w:r>
      <w:r w:rsidR="00FD4397">
        <w:rPr>
          <w:rFonts w:ascii="Times New Roman" w:eastAsia="Times New Roman" w:hAnsi="Times New Roman" w:cs="Times New Roman"/>
          <w:sz w:val="24"/>
          <w:szCs w:val="24"/>
          <w:lang w:eastAsia="lv-LV"/>
        </w:rPr>
        <w:t>n</w:t>
      </w:r>
      <w:r w:rsidR="00BB26D4" w:rsidRPr="004D3FC4">
        <w:rPr>
          <w:rFonts w:ascii="Times New Roman" w:hAnsi="Times New Roman"/>
        </w:rPr>
        <w:t>olikumam</w:t>
      </w:r>
      <w:r w:rsidR="002A4193" w:rsidRPr="004D3FC4">
        <w:rPr>
          <w:rFonts w:ascii="Times New Roman" w:hAnsi="Times New Roman"/>
        </w:rPr>
        <w:t xml:space="preserve"> </w:t>
      </w:r>
    </w:p>
    <w:p w14:paraId="03465083" w14:textId="77777777" w:rsidR="004D3FC4" w:rsidRPr="00791CE4" w:rsidRDefault="004D3FC4" w:rsidP="00791CE4">
      <w:pPr>
        <w:pStyle w:val="ListParagraph"/>
        <w:ind w:left="3686"/>
        <w:jc w:val="right"/>
        <w:rPr>
          <w:rFonts w:ascii="Times New Roman" w:hAnsi="Times New Roman"/>
          <w:sz w:val="20"/>
          <w:szCs w:val="20"/>
        </w:rPr>
      </w:pPr>
    </w:p>
    <w:bookmarkEnd w:id="7"/>
    <w:p w14:paraId="64AA1057" w14:textId="447C5412" w:rsidR="002C3F05" w:rsidRDefault="002C3F05" w:rsidP="00AD0AED">
      <w:pPr>
        <w:autoSpaceDN w:val="0"/>
        <w:spacing w:after="0" w:line="240" w:lineRule="auto"/>
        <w:ind w:left="567"/>
        <w:jc w:val="center"/>
        <w:rPr>
          <w:rFonts w:ascii="Times New Roman" w:hAnsi="Times New Roman" w:cs="Times New Roman"/>
          <w:b/>
          <w:sz w:val="24"/>
          <w:szCs w:val="24"/>
        </w:rPr>
      </w:pPr>
      <w:r w:rsidRPr="007737D3">
        <w:rPr>
          <w:rFonts w:ascii="Times New Roman" w:hAnsi="Times New Roman" w:cs="Times New Roman"/>
          <w:b/>
          <w:sz w:val="24"/>
          <w:szCs w:val="24"/>
        </w:rPr>
        <w:t>PIETEIKUMS</w:t>
      </w:r>
    </w:p>
    <w:p w14:paraId="3F42A7E1" w14:textId="77777777" w:rsidR="00E16924" w:rsidRPr="007737D3" w:rsidRDefault="00E16924" w:rsidP="00AD0AED">
      <w:pPr>
        <w:autoSpaceDN w:val="0"/>
        <w:spacing w:after="0" w:line="240" w:lineRule="auto"/>
        <w:ind w:left="567"/>
        <w:jc w:val="center"/>
        <w:rPr>
          <w:rFonts w:ascii="Times New Roman" w:hAnsi="Times New Roman" w:cs="Times New Roman"/>
          <w:b/>
          <w:sz w:val="24"/>
          <w:szCs w:val="24"/>
        </w:rPr>
      </w:pPr>
    </w:p>
    <w:p w14:paraId="5B615364" w14:textId="57FE31C1" w:rsidR="00BB26D4" w:rsidRDefault="00A62FC9" w:rsidP="00930380">
      <w:pPr>
        <w:autoSpaceDN w:val="0"/>
        <w:spacing w:after="0" w:line="240" w:lineRule="auto"/>
        <w:ind w:left="567"/>
        <w:jc w:val="center"/>
        <w:rPr>
          <w:rFonts w:ascii="Times New Roman" w:eastAsia="Times New Roman" w:hAnsi="Times New Roman" w:cs="Times New Roman"/>
          <w:b/>
          <w:bCs/>
          <w:sz w:val="24"/>
          <w:szCs w:val="24"/>
        </w:rPr>
      </w:pPr>
      <w:r w:rsidRPr="007737D3">
        <w:rPr>
          <w:rFonts w:ascii="Times New Roman" w:eastAsia="Times New Roman" w:hAnsi="Times New Roman" w:cs="Times New Roman"/>
          <w:b/>
          <w:bCs/>
          <w:sz w:val="24"/>
          <w:szCs w:val="24"/>
        </w:rPr>
        <w:t>rūpnieciskās zvejas tiesību nomas slēgtai rakstiskai izsolei</w:t>
      </w:r>
      <w:r w:rsidR="00930380" w:rsidRPr="007737D3">
        <w:rPr>
          <w:rFonts w:ascii="Times New Roman" w:eastAsia="Times New Roman" w:hAnsi="Times New Roman" w:cs="Times New Roman"/>
          <w:b/>
          <w:bCs/>
          <w:sz w:val="24"/>
          <w:szCs w:val="24"/>
        </w:rPr>
        <w:t xml:space="preserve"> </w:t>
      </w:r>
      <w:r w:rsidR="00BB26D4" w:rsidRPr="00BB26D4">
        <w:rPr>
          <w:rFonts w:ascii="Times New Roman" w:eastAsia="Times New Roman" w:hAnsi="Times New Roman" w:cs="Times New Roman"/>
          <w:b/>
          <w:bCs/>
          <w:sz w:val="24"/>
          <w:szCs w:val="24"/>
        </w:rPr>
        <w:t xml:space="preserve">vienam zivju vada limitam komerciālajai  zvejai 2026. gadā Rīgas līča piekrastē Jūrmalas </w:t>
      </w:r>
      <w:proofErr w:type="spellStart"/>
      <w:r w:rsidR="00BB26D4" w:rsidRPr="00BB26D4">
        <w:rPr>
          <w:rFonts w:ascii="Times New Roman" w:eastAsia="Times New Roman" w:hAnsi="Times New Roman" w:cs="Times New Roman"/>
          <w:b/>
          <w:bCs/>
          <w:sz w:val="24"/>
          <w:szCs w:val="24"/>
        </w:rPr>
        <w:t>valstspilsētas</w:t>
      </w:r>
      <w:proofErr w:type="spellEnd"/>
      <w:r w:rsidR="00BB26D4" w:rsidRPr="00BB26D4">
        <w:rPr>
          <w:rFonts w:ascii="Times New Roman" w:eastAsia="Times New Roman" w:hAnsi="Times New Roman" w:cs="Times New Roman"/>
          <w:b/>
          <w:bCs/>
          <w:sz w:val="24"/>
          <w:szCs w:val="24"/>
        </w:rPr>
        <w:t xml:space="preserve"> administratīvās teritorijas robežās</w:t>
      </w:r>
    </w:p>
    <w:p w14:paraId="33D4AAB2" w14:textId="77777777" w:rsidR="006B78EE" w:rsidRDefault="006B78EE" w:rsidP="00930380">
      <w:pPr>
        <w:autoSpaceDN w:val="0"/>
        <w:spacing w:after="0" w:line="240" w:lineRule="auto"/>
        <w:ind w:left="567"/>
        <w:jc w:val="center"/>
        <w:rPr>
          <w:rFonts w:ascii="Times New Roman" w:eastAsia="Times New Roman" w:hAnsi="Times New Roman" w:cs="Times New Roman"/>
          <w:b/>
          <w:bCs/>
          <w:sz w:val="24"/>
          <w:szCs w:val="24"/>
        </w:rPr>
      </w:pPr>
    </w:p>
    <w:p w14:paraId="2B5F499C" w14:textId="77777777" w:rsidR="006B78EE" w:rsidRDefault="006B78EE" w:rsidP="00930380">
      <w:pPr>
        <w:autoSpaceDN w:val="0"/>
        <w:spacing w:after="0" w:line="240" w:lineRule="auto"/>
        <w:ind w:left="567"/>
        <w:jc w:val="center"/>
        <w:rPr>
          <w:rFonts w:ascii="Times New Roman" w:eastAsia="Times New Roman" w:hAnsi="Times New Roman" w:cs="Times New Roman"/>
          <w:b/>
          <w:bCs/>
          <w:sz w:val="24"/>
          <w:szCs w:val="24"/>
        </w:rPr>
      </w:pPr>
    </w:p>
    <w:p w14:paraId="393D895B" w14:textId="5A7DDC79" w:rsidR="00BD3144" w:rsidRPr="007737D3" w:rsidRDefault="00930380" w:rsidP="00AD0AED">
      <w:pPr>
        <w:tabs>
          <w:tab w:val="left" w:pos="284"/>
        </w:tabs>
        <w:spacing w:after="0" w:line="240" w:lineRule="auto"/>
        <w:jc w:val="both"/>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ab/>
      </w:r>
      <w:r w:rsidR="00BD3144" w:rsidRPr="007737D3">
        <w:rPr>
          <w:rFonts w:ascii="Times New Roman" w:eastAsia="Times New Roman" w:hAnsi="Times New Roman" w:cs="Times New Roman"/>
          <w:bCs/>
          <w:sz w:val="24"/>
          <w:szCs w:val="24"/>
        </w:rPr>
        <w:t>_____________________________________________________________________</w:t>
      </w:r>
    </w:p>
    <w:p w14:paraId="1147028F" w14:textId="0985D790" w:rsidR="00F62722" w:rsidRPr="007737D3" w:rsidRDefault="00791CE4" w:rsidP="00930462">
      <w:pPr>
        <w:pStyle w:val="ListParagraph"/>
        <w:jc w:val="center"/>
        <w:rPr>
          <w:rFonts w:ascii="Times New Roman" w:eastAsia="Times New Roman" w:hAnsi="Times New Roman" w:cs="Times New Roman"/>
          <w:bCs/>
          <w:sz w:val="24"/>
          <w:szCs w:val="24"/>
        </w:rPr>
      </w:pPr>
      <w:r w:rsidRPr="00791CE4">
        <w:rPr>
          <w:rFonts w:ascii="Times New Roman" w:eastAsia="Times New Roman" w:hAnsi="Times New Roman" w:cs="Times New Roman"/>
          <w:bCs/>
          <w:sz w:val="24"/>
          <w:szCs w:val="24"/>
        </w:rPr>
        <w:t xml:space="preserve">Juridiskās personas nosaukums, vienotais reģistrācijas Nr., </w:t>
      </w:r>
      <w:r w:rsidR="009D7053">
        <w:rPr>
          <w:rFonts w:ascii="Times New Roman" w:eastAsia="Times New Roman" w:hAnsi="Times New Roman" w:cs="Times New Roman"/>
          <w:bCs/>
          <w:sz w:val="24"/>
          <w:szCs w:val="24"/>
        </w:rPr>
        <w:t>juridiskā</w:t>
      </w:r>
      <w:r w:rsidR="009D7053" w:rsidRPr="00791CE4">
        <w:rPr>
          <w:rFonts w:ascii="Times New Roman" w:eastAsia="Times New Roman" w:hAnsi="Times New Roman" w:cs="Times New Roman"/>
          <w:bCs/>
          <w:sz w:val="24"/>
          <w:szCs w:val="24"/>
        </w:rPr>
        <w:t xml:space="preserve"> </w:t>
      </w:r>
      <w:r w:rsidRPr="00791CE4">
        <w:rPr>
          <w:rFonts w:ascii="Times New Roman" w:eastAsia="Times New Roman" w:hAnsi="Times New Roman" w:cs="Times New Roman"/>
          <w:bCs/>
          <w:sz w:val="24"/>
          <w:szCs w:val="24"/>
        </w:rPr>
        <w:t>adrese</w:t>
      </w:r>
    </w:p>
    <w:p w14:paraId="60655DC2" w14:textId="77777777" w:rsidR="00A62FC9" w:rsidRPr="007737D3" w:rsidRDefault="00A62FC9" w:rsidP="00AD0AED">
      <w:pPr>
        <w:pStyle w:val="ListParagraph"/>
        <w:tabs>
          <w:tab w:val="left" w:pos="284"/>
        </w:tabs>
        <w:spacing w:after="0" w:line="240" w:lineRule="auto"/>
        <w:ind w:left="644"/>
        <w:jc w:val="both"/>
        <w:rPr>
          <w:rFonts w:ascii="Times New Roman" w:eastAsia="Times New Roman" w:hAnsi="Times New Roman" w:cs="Times New Roman"/>
          <w:sz w:val="24"/>
          <w:szCs w:val="24"/>
        </w:rPr>
      </w:pPr>
    </w:p>
    <w:p w14:paraId="5485EF10" w14:textId="31310E3B" w:rsidR="00930462" w:rsidRDefault="00930380" w:rsidP="00AD0AED">
      <w:pPr>
        <w:tabs>
          <w:tab w:val="left" w:pos="284"/>
        </w:tabs>
        <w:spacing w:after="0" w:line="240" w:lineRule="auto"/>
        <w:jc w:val="both"/>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ab/>
      </w:r>
    </w:p>
    <w:p w14:paraId="09CCFE3C" w14:textId="166C89E5" w:rsidR="00BD3144" w:rsidRPr="007737D3" w:rsidRDefault="00C050AA" w:rsidP="00AD0AED">
      <w:pPr>
        <w:tabs>
          <w:tab w:val="left" w:pos="284"/>
        </w:tabs>
        <w:spacing w:after="0" w:line="240" w:lineRule="auto"/>
        <w:jc w:val="both"/>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_______________________________________________________</w:t>
      </w:r>
      <w:r w:rsidR="00930462">
        <w:rPr>
          <w:rFonts w:ascii="Times New Roman" w:eastAsia="Times New Roman" w:hAnsi="Times New Roman" w:cs="Times New Roman"/>
          <w:bCs/>
          <w:sz w:val="24"/>
          <w:szCs w:val="24"/>
        </w:rPr>
        <w:t>_________________</w:t>
      </w:r>
    </w:p>
    <w:p w14:paraId="44BDF6A0" w14:textId="42173D9C" w:rsidR="00C050AA" w:rsidRPr="007737D3" w:rsidRDefault="00C050AA" w:rsidP="00151F80">
      <w:pPr>
        <w:pStyle w:val="ListParagraph"/>
        <w:tabs>
          <w:tab w:val="left" w:pos="284"/>
        </w:tabs>
        <w:spacing w:after="0" w:line="240" w:lineRule="auto"/>
        <w:ind w:left="644"/>
        <w:jc w:val="center"/>
        <w:rPr>
          <w:rFonts w:ascii="Times New Roman" w:eastAsia="Times New Roman" w:hAnsi="Times New Roman" w:cs="Times New Roman"/>
          <w:bCs/>
          <w:sz w:val="24"/>
          <w:szCs w:val="24"/>
        </w:rPr>
      </w:pPr>
      <w:r w:rsidRPr="007737D3">
        <w:rPr>
          <w:rFonts w:ascii="Times New Roman" w:eastAsia="Times New Roman" w:hAnsi="Times New Roman" w:cs="Times New Roman"/>
          <w:sz w:val="24"/>
          <w:szCs w:val="24"/>
        </w:rPr>
        <w:t>Elektroniskā pasta adrese</w:t>
      </w:r>
      <w:r w:rsidRPr="007737D3">
        <w:rPr>
          <w:rFonts w:ascii="Times New Roman" w:eastAsia="Times New Roman" w:hAnsi="Times New Roman" w:cs="Times New Roman"/>
          <w:bCs/>
          <w:sz w:val="24"/>
          <w:szCs w:val="24"/>
        </w:rPr>
        <w:t>, tālruņa Nr.</w:t>
      </w:r>
    </w:p>
    <w:p w14:paraId="5D9A249B" w14:textId="77777777" w:rsidR="00C050AA" w:rsidRPr="007737D3" w:rsidRDefault="00C050AA" w:rsidP="00AD0AED">
      <w:pPr>
        <w:pStyle w:val="ListParagraph"/>
        <w:tabs>
          <w:tab w:val="left" w:pos="284"/>
        </w:tabs>
        <w:spacing w:after="0" w:line="240" w:lineRule="auto"/>
        <w:ind w:left="644"/>
        <w:jc w:val="both"/>
        <w:rPr>
          <w:rFonts w:ascii="Times New Roman" w:eastAsia="Times New Roman" w:hAnsi="Times New Roman" w:cs="Times New Roman"/>
          <w:bCs/>
          <w:sz w:val="24"/>
          <w:szCs w:val="24"/>
        </w:rPr>
      </w:pPr>
    </w:p>
    <w:p w14:paraId="25A1B3C9" w14:textId="77777777" w:rsidR="006B78EE" w:rsidRDefault="00930380" w:rsidP="00930380">
      <w:pPr>
        <w:tabs>
          <w:tab w:val="left" w:pos="284"/>
        </w:tabs>
        <w:spacing w:after="0" w:line="240" w:lineRule="auto"/>
        <w:jc w:val="both"/>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ab/>
      </w:r>
    </w:p>
    <w:p w14:paraId="08CB3AA2" w14:textId="5F99AD7E" w:rsidR="00BD3144" w:rsidRDefault="00080165" w:rsidP="00930380">
      <w:pPr>
        <w:tabs>
          <w:tab w:val="left" w:pos="284"/>
        </w:tabs>
        <w:spacing w:after="0" w:line="240" w:lineRule="auto"/>
        <w:jc w:val="both"/>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 xml:space="preserve">Nosolītā cena </w:t>
      </w:r>
      <w:r w:rsidR="00D35649" w:rsidRPr="007737D3">
        <w:rPr>
          <w:rFonts w:ascii="Times New Roman" w:eastAsia="Times New Roman" w:hAnsi="Times New Roman" w:cs="Times New Roman"/>
          <w:bCs/>
          <w:sz w:val="24"/>
          <w:szCs w:val="24"/>
        </w:rPr>
        <w:t>–</w:t>
      </w:r>
      <w:r w:rsidR="008F165A" w:rsidRPr="007737D3">
        <w:rPr>
          <w:rFonts w:ascii="Times New Roman" w:eastAsia="Times New Roman" w:hAnsi="Times New Roman" w:cs="Times New Roman"/>
          <w:bCs/>
          <w:sz w:val="24"/>
          <w:szCs w:val="24"/>
        </w:rPr>
        <w:t xml:space="preserve"> (</w:t>
      </w:r>
      <w:r w:rsidR="00F41A2A" w:rsidRPr="007737D3">
        <w:rPr>
          <w:rFonts w:ascii="Times New Roman" w:eastAsia="Times New Roman" w:hAnsi="Times New Roman" w:cs="Times New Roman"/>
          <w:bCs/>
          <w:sz w:val="24"/>
          <w:szCs w:val="24"/>
        </w:rPr>
        <w:t xml:space="preserve">izsoles sākumcena </w:t>
      </w:r>
      <w:r w:rsidR="0011025D" w:rsidRPr="00E16924">
        <w:rPr>
          <w:rFonts w:ascii="Times New Roman" w:eastAsia="Times New Roman" w:hAnsi="Times New Roman" w:cs="Times New Roman"/>
          <w:b/>
          <w:sz w:val="24"/>
          <w:szCs w:val="24"/>
        </w:rPr>
        <w:t>2</w:t>
      </w:r>
      <w:r w:rsidR="00791CE4" w:rsidRPr="00E16924">
        <w:rPr>
          <w:rFonts w:ascii="Times New Roman" w:eastAsia="Times New Roman" w:hAnsi="Times New Roman" w:cs="Times New Roman"/>
          <w:b/>
          <w:sz w:val="24"/>
          <w:szCs w:val="24"/>
        </w:rPr>
        <w:t>8,46</w:t>
      </w:r>
      <w:r w:rsidR="0011025D" w:rsidRPr="007737D3">
        <w:rPr>
          <w:rFonts w:ascii="Times New Roman" w:eastAsia="Times New Roman" w:hAnsi="Times New Roman" w:cs="Times New Roman"/>
          <w:bCs/>
          <w:sz w:val="24"/>
          <w:szCs w:val="24"/>
        </w:rPr>
        <w:t> </w:t>
      </w:r>
      <w:proofErr w:type="spellStart"/>
      <w:r w:rsidR="00C85811" w:rsidRPr="007737D3">
        <w:rPr>
          <w:rFonts w:ascii="Times New Roman" w:eastAsia="Times New Roman" w:hAnsi="Times New Roman" w:cs="Times New Roman"/>
          <w:bCs/>
          <w:i/>
          <w:sz w:val="24"/>
          <w:szCs w:val="24"/>
        </w:rPr>
        <w:t>euro</w:t>
      </w:r>
      <w:proofErr w:type="spellEnd"/>
      <w:r w:rsidR="00C85811" w:rsidRPr="007737D3">
        <w:rPr>
          <w:rFonts w:ascii="Times New Roman" w:eastAsia="Times New Roman" w:hAnsi="Times New Roman" w:cs="Times New Roman"/>
          <w:bCs/>
          <w:sz w:val="24"/>
          <w:szCs w:val="24"/>
        </w:rPr>
        <w:t xml:space="preserve"> </w:t>
      </w:r>
      <w:r w:rsidR="00F41A2A" w:rsidRPr="007737D3">
        <w:rPr>
          <w:rFonts w:ascii="Times New Roman" w:eastAsia="Times New Roman" w:hAnsi="Times New Roman" w:cs="Times New Roman"/>
          <w:bCs/>
          <w:sz w:val="24"/>
          <w:szCs w:val="24"/>
        </w:rPr>
        <w:t xml:space="preserve">ar augšupejošu soli </w:t>
      </w:r>
      <w:r w:rsidR="00791CE4">
        <w:rPr>
          <w:rFonts w:ascii="Times New Roman" w:eastAsia="Times New Roman" w:hAnsi="Times New Roman" w:cs="Times New Roman"/>
          <w:bCs/>
          <w:sz w:val="24"/>
          <w:szCs w:val="24"/>
        </w:rPr>
        <w:t>10</w:t>
      </w:r>
      <w:r w:rsidR="0011025D" w:rsidRPr="007737D3">
        <w:rPr>
          <w:rFonts w:ascii="Times New Roman" w:eastAsia="Times New Roman" w:hAnsi="Times New Roman" w:cs="Times New Roman"/>
          <w:bCs/>
          <w:sz w:val="24"/>
          <w:szCs w:val="24"/>
        </w:rPr>
        <w:t>,00 </w:t>
      </w:r>
      <w:proofErr w:type="spellStart"/>
      <w:r w:rsidR="00C85811" w:rsidRPr="007737D3">
        <w:rPr>
          <w:rFonts w:ascii="Times New Roman" w:eastAsia="Times New Roman" w:hAnsi="Times New Roman" w:cs="Times New Roman"/>
          <w:bCs/>
          <w:i/>
          <w:sz w:val="24"/>
          <w:szCs w:val="24"/>
        </w:rPr>
        <w:t>euro</w:t>
      </w:r>
      <w:proofErr w:type="spellEnd"/>
      <w:r w:rsidR="00723CCB" w:rsidRPr="007737D3">
        <w:rPr>
          <w:rFonts w:ascii="Times New Roman" w:eastAsia="Times New Roman" w:hAnsi="Times New Roman" w:cs="Times New Roman"/>
          <w:bCs/>
          <w:sz w:val="24"/>
          <w:szCs w:val="24"/>
        </w:rPr>
        <w:t>)</w:t>
      </w:r>
    </w:p>
    <w:p w14:paraId="5FA13F19" w14:textId="77777777" w:rsidR="004B6129" w:rsidRDefault="004B6129" w:rsidP="00930380">
      <w:pPr>
        <w:tabs>
          <w:tab w:val="left" w:pos="284"/>
        </w:tabs>
        <w:spacing w:after="0" w:line="240" w:lineRule="auto"/>
        <w:jc w:val="both"/>
        <w:rPr>
          <w:rFonts w:ascii="Times New Roman" w:eastAsia="Times New Roman" w:hAnsi="Times New Roman" w:cs="Times New Roman"/>
          <w:bCs/>
          <w:sz w:val="24"/>
          <w:szCs w:val="24"/>
        </w:rPr>
      </w:pPr>
    </w:p>
    <w:p w14:paraId="6CEADDB6" w14:textId="77777777" w:rsidR="00620ECC" w:rsidRDefault="00620ECC" w:rsidP="00930380">
      <w:pPr>
        <w:tabs>
          <w:tab w:val="left" w:pos="284"/>
        </w:tabs>
        <w:spacing w:after="0" w:line="240" w:lineRule="auto"/>
        <w:jc w:val="both"/>
        <w:rPr>
          <w:rFonts w:ascii="Times New Roman" w:eastAsia="Times New Roman" w:hAnsi="Times New Roman" w:cs="Times New Roman"/>
          <w:bCs/>
          <w:sz w:val="24"/>
          <w:szCs w:val="24"/>
        </w:rPr>
      </w:pPr>
    </w:p>
    <w:p w14:paraId="0DCA2606" w14:textId="77777777" w:rsidR="004B6129" w:rsidRDefault="004B6129" w:rsidP="00930380">
      <w:pPr>
        <w:tabs>
          <w:tab w:val="left" w:pos="284"/>
        </w:tabs>
        <w:spacing w:after="0" w:line="240" w:lineRule="auto"/>
        <w:jc w:val="both"/>
        <w:rPr>
          <w:rFonts w:ascii="Times New Roman" w:eastAsia="Times New Roman" w:hAnsi="Times New Roman" w:cs="Times New Roman"/>
          <w:bCs/>
          <w:iCs/>
          <w:color w:val="FF0000"/>
          <w:sz w:val="24"/>
          <w:szCs w:val="24"/>
        </w:rPr>
      </w:pPr>
    </w:p>
    <w:p w14:paraId="3AD4F81A" w14:textId="77777777" w:rsidR="007E47BF" w:rsidRPr="007737D3" w:rsidRDefault="007E47BF" w:rsidP="00AF2D5E">
      <w:pPr>
        <w:tabs>
          <w:tab w:val="left" w:pos="284"/>
        </w:tabs>
        <w:spacing w:after="0" w:line="240" w:lineRule="auto"/>
        <w:jc w:val="both"/>
        <w:rPr>
          <w:rFonts w:ascii="Times New Roman" w:eastAsia="Times New Roman" w:hAnsi="Times New Roman" w:cs="Times New Roman"/>
          <w:b/>
          <w:bCs/>
          <w:sz w:val="24"/>
          <w:szCs w:val="24"/>
        </w:rPr>
      </w:pPr>
    </w:p>
    <w:tbl>
      <w:tblPr>
        <w:tblStyle w:val="TableGrid"/>
        <w:tblW w:w="4957" w:type="dxa"/>
        <w:jc w:val="center"/>
        <w:tblLayout w:type="fixed"/>
        <w:tblLook w:val="04A0" w:firstRow="1" w:lastRow="0" w:firstColumn="1" w:lastColumn="0" w:noHBand="0" w:noVBand="1"/>
      </w:tblPr>
      <w:tblGrid>
        <w:gridCol w:w="2268"/>
        <w:gridCol w:w="2689"/>
      </w:tblGrid>
      <w:tr w:rsidR="00080165" w:rsidRPr="007737D3" w14:paraId="397F53FF" w14:textId="77777777" w:rsidTr="00620ECC">
        <w:trPr>
          <w:jc w:val="center"/>
        </w:trPr>
        <w:tc>
          <w:tcPr>
            <w:tcW w:w="2268" w:type="dxa"/>
          </w:tcPr>
          <w:p w14:paraId="4F9CDB07" w14:textId="45F2F29C" w:rsidR="00080165" w:rsidRPr="007737D3" w:rsidRDefault="00080165" w:rsidP="00930380">
            <w:pPr>
              <w:autoSpaceDN w:val="0"/>
              <w:jc w:val="both"/>
              <w:rPr>
                <w:rFonts w:ascii="Times New Roman" w:eastAsia="Times New Roman" w:hAnsi="Times New Roman" w:cs="Times New Roman"/>
                <w:bCs/>
                <w:sz w:val="24"/>
                <w:szCs w:val="24"/>
              </w:rPr>
            </w:pPr>
          </w:p>
        </w:tc>
        <w:tc>
          <w:tcPr>
            <w:tcW w:w="2689" w:type="dxa"/>
          </w:tcPr>
          <w:p w14:paraId="644EAE3D" w14:textId="6EAB706C" w:rsidR="00080165" w:rsidRPr="007737D3" w:rsidRDefault="00080165" w:rsidP="00AD0AED">
            <w:pPr>
              <w:autoSpaceDN w:val="0"/>
              <w:jc w:val="center"/>
              <w:rPr>
                <w:rFonts w:ascii="Times New Roman" w:eastAsia="Times New Roman" w:hAnsi="Times New Roman" w:cs="Times New Roman"/>
                <w:bCs/>
                <w:sz w:val="24"/>
                <w:szCs w:val="24"/>
              </w:rPr>
            </w:pPr>
            <w:r w:rsidRPr="007737D3">
              <w:rPr>
                <w:rFonts w:ascii="Times New Roman" w:eastAsia="Times New Roman" w:hAnsi="Times New Roman" w:cs="Times New Roman"/>
                <w:bCs/>
                <w:sz w:val="24"/>
                <w:szCs w:val="24"/>
              </w:rPr>
              <w:t>Nosolītā cena</w:t>
            </w:r>
            <w:r w:rsidR="000E06D2" w:rsidRPr="007737D3">
              <w:rPr>
                <w:rFonts w:ascii="Times New Roman" w:eastAsia="Times New Roman" w:hAnsi="Times New Roman" w:cs="Times New Roman"/>
                <w:bCs/>
                <w:sz w:val="24"/>
                <w:szCs w:val="24"/>
              </w:rPr>
              <w:t>,</w:t>
            </w:r>
            <w:r w:rsidR="0052135D" w:rsidRPr="007737D3">
              <w:rPr>
                <w:rFonts w:ascii="Times New Roman" w:eastAsia="Times New Roman" w:hAnsi="Times New Roman" w:cs="Times New Roman"/>
                <w:bCs/>
                <w:sz w:val="24"/>
                <w:szCs w:val="24"/>
              </w:rPr>
              <w:t xml:space="preserve"> EUR</w:t>
            </w:r>
          </w:p>
        </w:tc>
      </w:tr>
      <w:tr w:rsidR="00080165" w:rsidRPr="007737D3" w14:paraId="0590DF93" w14:textId="77777777" w:rsidTr="00620ECC">
        <w:trPr>
          <w:jc w:val="center"/>
        </w:trPr>
        <w:tc>
          <w:tcPr>
            <w:tcW w:w="2268" w:type="dxa"/>
          </w:tcPr>
          <w:p w14:paraId="34623F6E" w14:textId="3BD7B40E" w:rsidR="00080165" w:rsidRPr="007737D3" w:rsidRDefault="00791CE4" w:rsidP="00930380">
            <w:pPr>
              <w:autoSpaceDN w:val="0"/>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Zivju vads</w:t>
            </w:r>
          </w:p>
        </w:tc>
        <w:tc>
          <w:tcPr>
            <w:tcW w:w="2689" w:type="dxa"/>
          </w:tcPr>
          <w:p w14:paraId="731B9E32" w14:textId="4F8B7708" w:rsidR="00080165" w:rsidRPr="007737D3" w:rsidRDefault="00080165" w:rsidP="00AD0AED">
            <w:pPr>
              <w:autoSpaceDN w:val="0"/>
              <w:spacing w:line="360" w:lineRule="auto"/>
              <w:jc w:val="center"/>
              <w:rPr>
                <w:rFonts w:ascii="Times New Roman" w:eastAsia="Times New Roman" w:hAnsi="Times New Roman" w:cs="Times New Roman"/>
                <w:b/>
                <w:bCs/>
                <w:sz w:val="24"/>
                <w:szCs w:val="24"/>
              </w:rPr>
            </w:pPr>
          </w:p>
        </w:tc>
      </w:tr>
    </w:tbl>
    <w:p w14:paraId="4E24BF1F" w14:textId="763E719A" w:rsidR="002C28BE" w:rsidRDefault="00930380" w:rsidP="00322BCE">
      <w:pPr>
        <w:spacing w:after="0" w:line="240" w:lineRule="auto"/>
        <w:jc w:val="both"/>
        <w:rPr>
          <w:rFonts w:ascii="Times New Roman" w:eastAsia="Times New Roman" w:hAnsi="Times New Roman" w:cs="Times New Roman"/>
          <w:sz w:val="24"/>
          <w:szCs w:val="24"/>
          <w:lang w:eastAsia="lv-LV"/>
        </w:rPr>
      </w:pPr>
      <w:r w:rsidRPr="007737D3">
        <w:rPr>
          <w:rFonts w:ascii="Times New Roman" w:eastAsia="Times New Roman" w:hAnsi="Times New Roman" w:cs="Times New Roman"/>
          <w:sz w:val="24"/>
          <w:szCs w:val="24"/>
          <w:lang w:eastAsia="lv-LV"/>
        </w:rPr>
        <w:tab/>
      </w:r>
    </w:p>
    <w:p w14:paraId="030048AD" w14:textId="77777777" w:rsidR="004D3FC4" w:rsidRDefault="004D3FC4" w:rsidP="00322BCE">
      <w:pPr>
        <w:spacing w:after="0" w:line="240" w:lineRule="auto"/>
        <w:jc w:val="both"/>
        <w:rPr>
          <w:rFonts w:ascii="Times New Roman" w:eastAsia="Times New Roman" w:hAnsi="Times New Roman" w:cs="Times New Roman"/>
          <w:sz w:val="24"/>
          <w:szCs w:val="24"/>
          <w:lang w:eastAsia="lv-LV"/>
        </w:rPr>
      </w:pPr>
    </w:p>
    <w:p w14:paraId="7CEB8231" w14:textId="77777777" w:rsidR="004D3FC4" w:rsidRDefault="004D3FC4" w:rsidP="00322BCE">
      <w:pPr>
        <w:spacing w:after="0" w:line="240" w:lineRule="auto"/>
        <w:jc w:val="both"/>
        <w:rPr>
          <w:rFonts w:ascii="Times New Roman" w:eastAsia="Times New Roman" w:hAnsi="Times New Roman" w:cs="Times New Roman"/>
          <w:sz w:val="24"/>
          <w:szCs w:val="24"/>
          <w:lang w:eastAsia="lv-LV"/>
        </w:rPr>
      </w:pPr>
    </w:p>
    <w:p w14:paraId="3B7651D8" w14:textId="77777777" w:rsidR="004D3FC4" w:rsidRDefault="004D3FC4" w:rsidP="004D3FC4">
      <w:pPr>
        <w:spacing w:after="0" w:line="240" w:lineRule="auto"/>
        <w:jc w:val="both"/>
        <w:rPr>
          <w:rFonts w:ascii="Times New Roman" w:eastAsia="Times New Roman" w:hAnsi="Times New Roman" w:cs="Times New Roman"/>
          <w:sz w:val="24"/>
          <w:szCs w:val="24"/>
          <w:lang w:eastAsia="lv-LV"/>
        </w:rPr>
      </w:pPr>
    </w:p>
    <w:p w14:paraId="132EDE68" w14:textId="77777777" w:rsidR="009A12D7" w:rsidRPr="004D3FC4" w:rsidRDefault="009A12D7" w:rsidP="004D3FC4">
      <w:pPr>
        <w:spacing w:after="0" w:line="240" w:lineRule="auto"/>
        <w:jc w:val="both"/>
        <w:rPr>
          <w:rFonts w:ascii="Times New Roman" w:eastAsia="Times New Roman" w:hAnsi="Times New Roman" w:cs="Times New Roman"/>
          <w:sz w:val="24"/>
          <w:szCs w:val="24"/>
          <w:lang w:eastAsia="lv-LV"/>
        </w:rPr>
      </w:pPr>
    </w:p>
    <w:p w14:paraId="452E8E88" w14:textId="77777777" w:rsidR="004D3FC4" w:rsidRPr="004D3FC4" w:rsidRDefault="004D3FC4" w:rsidP="004D3FC4">
      <w:pPr>
        <w:spacing w:after="0" w:line="240" w:lineRule="auto"/>
        <w:jc w:val="both"/>
        <w:rPr>
          <w:rFonts w:ascii="Times New Roman" w:eastAsia="Times New Roman" w:hAnsi="Times New Roman" w:cs="Times New Roman"/>
          <w:sz w:val="24"/>
          <w:szCs w:val="24"/>
          <w:lang w:eastAsia="lv-LV"/>
        </w:rPr>
      </w:pPr>
      <w:r w:rsidRPr="004D3FC4">
        <w:rPr>
          <w:rFonts w:ascii="Times New Roman" w:eastAsia="Times New Roman" w:hAnsi="Times New Roman" w:cs="Times New Roman"/>
          <w:sz w:val="24"/>
          <w:szCs w:val="24"/>
          <w:lang w:eastAsia="lv-LV"/>
        </w:rPr>
        <w:t xml:space="preserve">                                                                ________________</w:t>
      </w:r>
    </w:p>
    <w:p w14:paraId="5F2DE02F" w14:textId="77777777" w:rsidR="00E16924" w:rsidRDefault="00E16924" w:rsidP="004D3FC4">
      <w:pPr>
        <w:spacing w:after="0" w:line="240" w:lineRule="auto"/>
        <w:jc w:val="both"/>
        <w:rPr>
          <w:rFonts w:ascii="Times New Roman" w:eastAsia="Times New Roman" w:hAnsi="Times New Roman" w:cs="Times New Roman"/>
          <w:sz w:val="24"/>
          <w:szCs w:val="24"/>
          <w:lang w:eastAsia="lv-LV"/>
        </w:rPr>
      </w:pPr>
    </w:p>
    <w:p w14:paraId="261EC0B0" w14:textId="7B2F4318" w:rsidR="004D3FC4" w:rsidRPr="004D3FC4" w:rsidRDefault="004D3FC4" w:rsidP="004D3FC4">
      <w:pPr>
        <w:spacing w:after="0" w:line="240" w:lineRule="auto"/>
        <w:jc w:val="both"/>
        <w:rPr>
          <w:rFonts w:ascii="Times New Roman" w:eastAsia="Times New Roman" w:hAnsi="Times New Roman" w:cs="Times New Roman"/>
          <w:sz w:val="24"/>
          <w:szCs w:val="24"/>
          <w:lang w:eastAsia="lv-LV"/>
        </w:rPr>
      </w:pPr>
      <w:r w:rsidRPr="004D3FC4">
        <w:rPr>
          <w:rFonts w:ascii="Times New Roman" w:eastAsia="Times New Roman" w:hAnsi="Times New Roman" w:cs="Times New Roman"/>
          <w:sz w:val="24"/>
          <w:szCs w:val="24"/>
          <w:lang w:eastAsia="lv-LV"/>
        </w:rPr>
        <w:t xml:space="preserve">Uzņēmuma  </w:t>
      </w:r>
      <w:proofErr w:type="spellStart"/>
      <w:r w:rsidRPr="004D3FC4">
        <w:rPr>
          <w:rFonts w:ascii="Times New Roman" w:eastAsia="Times New Roman" w:hAnsi="Times New Roman" w:cs="Times New Roman"/>
          <w:sz w:val="24"/>
          <w:szCs w:val="24"/>
          <w:lang w:eastAsia="lv-LV"/>
        </w:rPr>
        <w:t>paraksttiesīgās</w:t>
      </w:r>
      <w:proofErr w:type="spellEnd"/>
      <w:r w:rsidRPr="004D3FC4">
        <w:rPr>
          <w:rFonts w:ascii="Times New Roman" w:eastAsia="Times New Roman" w:hAnsi="Times New Roman" w:cs="Times New Roman"/>
          <w:sz w:val="24"/>
          <w:szCs w:val="24"/>
          <w:lang w:eastAsia="lv-LV"/>
        </w:rPr>
        <w:t xml:space="preserve"> personas              paraksts                  paraksta atšifrējums </w:t>
      </w:r>
    </w:p>
    <w:p w14:paraId="04D2EC25" w14:textId="77777777" w:rsidR="004D3FC4" w:rsidRPr="004D3FC4" w:rsidRDefault="004D3FC4" w:rsidP="004D3FC4">
      <w:pPr>
        <w:spacing w:after="0" w:line="240" w:lineRule="auto"/>
        <w:jc w:val="both"/>
        <w:rPr>
          <w:rFonts w:ascii="Times New Roman" w:eastAsia="Times New Roman" w:hAnsi="Times New Roman" w:cs="Times New Roman"/>
          <w:sz w:val="24"/>
          <w:szCs w:val="24"/>
          <w:lang w:eastAsia="lv-LV"/>
        </w:rPr>
      </w:pPr>
    </w:p>
    <w:p w14:paraId="69D3F18E" w14:textId="77777777" w:rsidR="004D3FC4" w:rsidRDefault="004D3FC4" w:rsidP="00322BCE">
      <w:pPr>
        <w:spacing w:after="0" w:line="240" w:lineRule="auto"/>
        <w:jc w:val="both"/>
        <w:rPr>
          <w:rFonts w:ascii="Times New Roman" w:eastAsia="Times New Roman" w:hAnsi="Times New Roman" w:cs="Times New Roman"/>
          <w:sz w:val="24"/>
          <w:szCs w:val="24"/>
          <w:lang w:eastAsia="lv-LV"/>
        </w:rPr>
      </w:pPr>
    </w:p>
    <w:p w14:paraId="692B4155" w14:textId="77777777" w:rsidR="004D3FC4" w:rsidRPr="007737D3" w:rsidRDefault="004D3FC4" w:rsidP="00322BCE">
      <w:pPr>
        <w:spacing w:after="0" w:line="240" w:lineRule="auto"/>
        <w:jc w:val="both"/>
        <w:rPr>
          <w:rFonts w:ascii="Times New Roman" w:eastAsia="Times New Roman" w:hAnsi="Times New Roman" w:cs="Times New Roman"/>
          <w:sz w:val="24"/>
          <w:szCs w:val="24"/>
          <w:lang w:eastAsia="lv-LV"/>
        </w:rPr>
      </w:pPr>
    </w:p>
    <w:p w14:paraId="3BB37C27" w14:textId="7DFE5DA3" w:rsidR="00FB1B80" w:rsidRPr="00A05AA4" w:rsidRDefault="00FB1B80" w:rsidP="00E16924">
      <w:pPr>
        <w:pBdr>
          <w:top w:val="dashed" w:sz="4" w:space="0" w:color="auto"/>
        </w:pBdr>
        <w:tabs>
          <w:tab w:val="left" w:pos="960"/>
        </w:tabs>
        <w:spacing w:after="0" w:line="240" w:lineRule="auto"/>
        <w:jc w:val="both"/>
        <w:rPr>
          <w:rFonts w:ascii="Times New Roman" w:hAnsi="Times New Roman" w:cs="Times New Roman"/>
          <w:sz w:val="20"/>
          <w:szCs w:val="20"/>
        </w:rPr>
      </w:pPr>
    </w:p>
    <w:sectPr w:rsidR="00FB1B80" w:rsidRPr="00A05AA4" w:rsidSect="0035079E">
      <w:footerReference w:type="defaul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700C" w14:textId="77777777" w:rsidR="00363496" w:rsidRDefault="00363496">
      <w:pPr>
        <w:spacing w:after="0" w:line="240" w:lineRule="auto"/>
      </w:pPr>
      <w:r>
        <w:separator/>
      </w:r>
    </w:p>
  </w:endnote>
  <w:endnote w:type="continuationSeparator" w:id="0">
    <w:p w14:paraId="55562014" w14:textId="77777777" w:rsidR="00363496" w:rsidRDefault="0036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183505"/>
      <w:docPartObj>
        <w:docPartGallery w:val="Page Numbers (Bottom of Page)"/>
        <w:docPartUnique/>
      </w:docPartObj>
    </w:sdtPr>
    <w:sdtEndPr>
      <w:rPr>
        <w:noProof/>
      </w:rPr>
    </w:sdtEndPr>
    <w:sdtContent>
      <w:p w14:paraId="32E53625" w14:textId="599B8735" w:rsidR="00A94FE7" w:rsidRDefault="004F73F8">
        <w:pPr>
          <w:pStyle w:val="Footer"/>
          <w:jc w:val="center"/>
        </w:pPr>
        <w:r>
          <w:fldChar w:fldCharType="begin"/>
        </w:r>
        <w:r>
          <w:instrText xml:space="preserve"> PAGE   \* MERGEFORMAT </w:instrText>
        </w:r>
        <w:r>
          <w:fldChar w:fldCharType="separate"/>
        </w:r>
        <w:r w:rsidR="00BA78DB">
          <w:rPr>
            <w:noProof/>
          </w:rPr>
          <w:t>11</w:t>
        </w:r>
        <w:r>
          <w:rPr>
            <w:noProof/>
          </w:rPr>
          <w:fldChar w:fldCharType="end"/>
        </w:r>
      </w:p>
    </w:sdtContent>
  </w:sdt>
  <w:p w14:paraId="1E5B08AD" w14:textId="77777777" w:rsidR="00A94FE7" w:rsidRDefault="00A94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827718"/>
      <w:docPartObj>
        <w:docPartGallery w:val="Page Numbers (Bottom of Page)"/>
        <w:docPartUnique/>
      </w:docPartObj>
    </w:sdtPr>
    <w:sdtEndPr>
      <w:rPr>
        <w:noProof/>
      </w:rPr>
    </w:sdtEndPr>
    <w:sdtContent>
      <w:p w14:paraId="3B3C1089" w14:textId="77777777" w:rsidR="00A94FE7" w:rsidRDefault="004F73F8">
        <w:pPr>
          <w:pStyle w:val="Footer"/>
          <w:jc w:val="center"/>
        </w:pPr>
        <w:r>
          <w:fldChar w:fldCharType="begin"/>
        </w:r>
        <w:r>
          <w:instrText xml:space="preserve"> PAGE   \* MERGEFORMAT </w:instrText>
        </w:r>
        <w:r>
          <w:fldChar w:fldCharType="separate"/>
        </w:r>
        <w:r w:rsidR="00AD0AED">
          <w:rPr>
            <w:noProof/>
          </w:rPr>
          <w:t>1</w:t>
        </w:r>
        <w:r>
          <w:rPr>
            <w:noProof/>
          </w:rPr>
          <w:fldChar w:fldCharType="end"/>
        </w:r>
      </w:p>
    </w:sdtContent>
  </w:sdt>
  <w:p w14:paraId="0A531A9C" w14:textId="77777777" w:rsidR="00A94FE7" w:rsidRDefault="00A9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5A47" w14:textId="77777777" w:rsidR="00363496" w:rsidRDefault="00363496">
      <w:pPr>
        <w:spacing w:after="0" w:line="240" w:lineRule="auto"/>
      </w:pPr>
      <w:r>
        <w:separator/>
      </w:r>
    </w:p>
  </w:footnote>
  <w:footnote w:type="continuationSeparator" w:id="0">
    <w:p w14:paraId="45CE4784" w14:textId="77777777" w:rsidR="00363496" w:rsidRDefault="0036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6C51"/>
    <w:multiLevelType w:val="multilevel"/>
    <w:tmpl w:val="7570E07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885641"/>
    <w:multiLevelType w:val="hybridMultilevel"/>
    <w:tmpl w:val="7EDAFF5C"/>
    <w:lvl w:ilvl="0" w:tplc="A3188262">
      <w:start w:val="1"/>
      <w:numFmt w:val="upperRoman"/>
      <w:lvlText w:val="%1"/>
      <w:lvlJc w:val="center"/>
      <w:pPr>
        <w:ind w:left="376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AA35CD"/>
    <w:multiLevelType w:val="hybridMultilevel"/>
    <w:tmpl w:val="57EC75F6"/>
    <w:lvl w:ilvl="0" w:tplc="6C6C08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754EAB"/>
    <w:multiLevelType w:val="hybridMultilevel"/>
    <w:tmpl w:val="7B18C7AA"/>
    <w:lvl w:ilvl="0" w:tplc="000E8E7A">
      <w:start w:val="1"/>
      <w:numFmt w:val="decimal"/>
      <w:lvlText w:val="%1."/>
      <w:lvlJc w:val="left"/>
      <w:pPr>
        <w:ind w:left="36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634D3B"/>
    <w:multiLevelType w:val="multilevel"/>
    <w:tmpl w:val="FC3C514E"/>
    <w:lvl w:ilvl="0">
      <w:start w:val="1"/>
      <w:numFmt w:val="decimal"/>
      <w:lvlText w:val="%1."/>
      <w:lvlJc w:val="left"/>
      <w:pPr>
        <w:ind w:left="502" w:hanging="360"/>
      </w:pPr>
      <w:rPr>
        <w:rFonts w:hint="default"/>
        <w:b w:val="0"/>
        <w:color w:val="auto"/>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CD10BB"/>
    <w:multiLevelType w:val="hybridMultilevel"/>
    <w:tmpl w:val="77EC22B0"/>
    <w:lvl w:ilvl="0" w:tplc="CCA43E82">
      <w:start w:val="18"/>
      <w:numFmt w:val="decimal"/>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51FC739C"/>
    <w:multiLevelType w:val="multilevel"/>
    <w:tmpl w:val="FC3C514E"/>
    <w:lvl w:ilvl="0">
      <w:start w:val="1"/>
      <w:numFmt w:val="decimal"/>
      <w:lvlText w:val="%1."/>
      <w:lvlJc w:val="left"/>
      <w:pPr>
        <w:ind w:left="502" w:hanging="360"/>
      </w:pPr>
      <w:rPr>
        <w:rFonts w:hint="default"/>
        <w:b w:val="0"/>
        <w:color w:val="auto"/>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DA6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F13CD4"/>
    <w:multiLevelType w:val="hybridMultilevel"/>
    <w:tmpl w:val="4634BFF2"/>
    <w:lvl w:ilvl="0" w:tplc="32404322">
      <w:start w:val="1"/>
      <w:numFmt w:val="decimal"/>
      <w:lvlText w:val="%1."/>
      <w:lvlJc w:val="left"/>
      <w:pPr>
        <w:ind w:left="360" w:hanging="360"/>
      </w:pPr>
      <w:rPr>
        <w:rFonts w:hint="default"/>
        <w:b w:val="0"/>
        <w:color w:val="auto"/>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16cid:durableId="266892878">
    <w:abstractNumId w:val="8"/>
  </w:num>
  <w:num w:numId="2" w16cid:durableId="2062173963">
    <w:abstractNumId w:val="4"/>
  </w:num>
  <w:num w:numId="3" w16cid:durableId="1644038129">
    <w:abstractNumId w:val="1"/>
  </w:num>
  <w:num w:numId="4" w16cid:durableId="744762565">
    <w:abstractNumId w:val="3"/>
  </w:num>
  <w:num w:numId="5" w16cid:durableId="1562398435">
    <w:abstractNumId w:val="7"/>
  </w:num>
  <w:num w:numId="6" w16cid:durableId="73088315">
    <w:abstractNumId w:val="6"/>
  </w:num>
  <w:num w:numId="7" w16cid:durableId="1346247671">
    <w:abstractNumId w:val="2"/>
  </w:num>
  <w:num w:numId="8" w16cid:durableId="233051478">
    <w:abstractNumId w:val="5"/>
  </w:num>
  <w:num w:numId="9" w16cid:durableId="19826106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F4"/>
    <w:rsid w:val="000003CE"/>
    <w:rsid w:val="00002557"/>
    <w:rsid w:val="00004548"/>
    <w:rsid w:val="00006831"/>
    <w:rsid w:val="00006DF1"/>
    <w:rsid w:val="00007201"/>
    <w:rsid w:val="00010217"/>
    <w:rsid w:val="0001068E"/>
    <w:rsid w:val="00011BF1"/>
    <w:rsid w:val="000147D0"/>
    <w:rsid w:val="000170E0"/>
    <w:rsid w:val="00017612"/>
    <w:rsid w:val="000203B5"/>
    <w:rsid w:val="000209B5"/>
    <w:rsid w:val="00021225"/>
    <w:rsid w:val="00024E5F"/>
    <w:rsid w:val="00026694"/>
    <w:rsid w:val="00026A0B"/>
    <w:rsid w:val="00031B2C"/>
    <w:rsid w:val="000377FC"/>
    <w:rsid w:val="00041261"/>
    <w:rsid w:val="00041313"/>
    <w:rsid w:val="00041315"/>
    <w:rsid w:val="000424DC"/>
    <w:rsid w:val="00042580"/>
    <w:rsid w:val="00043573"/>
    <w:rsid w:val="0004426A"/>
    <w:rsid w:val="00045550"/>
    <w:rsid w:val="00052285"/>
    <w:rsid w:val="00054121"/>
    <w:rsid w:val="00054418"/>
    <w:rsid w:val="000552D7"/>
    <w:rsid w:val="00057622"/>
    <w:rsid w:val="0006384F"/>
    <w:rsid w:val="00064151"/>
    <w:rsid w:val="000658DB"/>
    <w:rsid w:val="00066045"/>
    <w:rsid w:val="00071228"/>
    <w:rsid w:val="00073191"/>
    <w:rsid w:val="00073F3D"/>
    <w:rsid w:val="00074654"/>
    <w:rsid w:val="00080165"/>
    <w:rsid w:val="00081990"/>
    <w:rsid w:val="00083613"/>
    <w:rsid w:val="00085278"/>
    <w:rsid w:val="00086D40"/>
    <w:rsid w:val="00095EE0"/>
    <w:rsid w:val="00097EA8"/>
    <w:rsid w:val="000A030D"/>
    <w:rsid w:val="000A04E8"/>
    <w:rsid w:val="000A0947"/>
    <w:rsid w:val="000A0AC9"/>
    <w:rsid w:val="000A1CA5"/>
    <w:rsid w:val="000A3D2C"/>
    <w:rsid w:val="000A575C"/>
    <w:rsid w:val="000A708B"/>
    <w:rsid w:val="000A7B85"/>
    <w:rsid w:val="000B4CE9"/>
    <w:rsid w:val="000B534D"/>
    <w:rsid w:val="000B71E0"/>
    <w:rsid w:val="000B7A77"/>
    <w:rsid w:val="000C049B"/>
    <w:rsid w:val="000C0FD7"/>
    <w:rsid w:val="000C10A5"/>
    <w:rsid w:val="000C3807"/>
    <w:rsid w:val="000C5E5C"/>
    <w:rsid w:val="000D182F"/>
    <w:rsid w:val="000E06D2"/>
    <w:rsid w:val="000E2AD3"/>
    <w:rsid w:val="000E3F1A"/>
    <w:rsid w:val="000E4C8E"/>
    <w:rsid w:val="000E5921"/>
    <w:rsid w:val="000E6952"/>
    <w:rsid w:val="000E71D7"/>
    <w:rsid w:val="000E7DAF"/>
    <w:rsid w:val="000F02B8"/>
    <w:rsid w:val="000F2AE1"/>
    <w:rsid w:val="00100672"/>
    <w:rsid w:val="001052D6"/>
    <w:rsid w:val="0010702B"/>
    <w:rsid w:val="0011025D"/>
    <w:rsid w:val="0011309C"/>
    <w:rsid w:val="0011622A"/>
    <w:rsid w:val="00117465"/>
    <w:rsid w:val="00120F3D"/>
    <w:rsid w:val="001215DF"/>
    <w:rsid w:val="001216E9"/>
    <w:rsid w:val="0012279A"/>
    <w:rsid w:val="0012627D"/>
    <w:rsid w:val="0012631A"/>
    <w:rsid w:val="00126C83"/>
    <w:rsid w:val="00126C8E"/>
    <w:rsid w:val="001302D3"/>
    <w:rsid w:val="001337C6"/>
    <w:rsid w:val="00134A7D"/>
    <w:rsid w:val="00134E2B"/>
    <w:rsid w:val="00136827"/>
    <w:rsid w:val="00136A1E"/>
    <w:rsid w:val="00144DA9"/>
    <w:rsid w:val="00145974"/>
    <w:rsid w:val="001463CB"/>
    <w:rsid w:val="00147435"/>
    <w:rsid w:val="00151F80"/>
    <w:rsid w:val="00153992"/>
    <w:rsid w:val="001544BA"/>
    <w:rsid w:val="00155557"/>
    <w:rsid w:val="001562D4"/>
    <w:rsid w:val="001566EC"/>
    <w:rsid w:val="00156FCD"/>
    <w:rsid w:val="0015708C"/>
    <w:rsid w:val="001572CA"/>
    <w:rsid w:val="001576C0"/>
    <w:rsid w:val="00160BD8"/>
    <w:rsid w:val="00161AB4"/>
    <w:rsid w:val="001631A7"/>
    <w:rsid w:val="001634F3"/>
    <w:rsid w:val="0016363E"/>
    <w:rsid w:val="001662B2"/>
    <w:rsid w:val="00171375"/>
    <w:rsid w:val="00171413"/>
    <w:rsid w:val="00171AD1"/>
    <w:rsid w:val="00173A50"/>
    <w:rsid w:val="00174D6A"/>
    <w:rsid w:val="00175D81"/>
    <w:rsid w:val="0018106A"/>
    <w:rsid w:val="00184D3F"/>
    <w:rsid w:val="00186605"/>
    <w:rsid w:val="00190AFB"/>
    <w:rsid w:val="00191C3C"/>
    <w:rsid w:val="00191D8F"/>
    <w:rsid w:val="001924A8"/>
    <w:rsid w:val="00193BF6"/>
    <w:rsid w:val="00196392"/>
    <w:rsid w:val="001A0E09"/>
    <w:rsid w:val="001A138B"/>
    <w:rsid w:val="001A2B68"/>
    <w:rsid w:val="001A56FF"/>
    <w:rsid w:val="001A7799"/>
    <w:rsid w:val="001B3667"/>
    <w:rsid w:val="001B4BCB"/>
    <w:rsid w:val="001B5DE4"/>
    <w:rsid w:val="001C041D"/>
    <w:rsid w:val="001C056C"/>
    <w:rsid w:val="001C3EBB"/>
    <w:rsid w:val="001C585B"/>
    <w:rsid w:val="001C58AF"/>
    <w:rsid w:val="001C73B8"/>
    <w:rsid w:val="001C7B72"/>
    <w:rsid w:val="001C7FFB"/>
    <w:rsid w:val="001D0A6B"/>
    <w:rsid w:val="001D0BC8"/>
    <w:rsid w:val="001D301B"/>
    <w:rsid w:val="001D4403"/>
    <w:rsid w:val="001D47B0"/>
    <w:rsid w:val="001D517C"/>
    <w:rsid w:val="001E76B8"/>
    <w:rsid w:val="001F3379"/>
    <w:rsid w:val="001F44B2"/>
    <w:rsid w:val="001F4816"/>
    <w:rsid w:val="001F63A3"/>
    <w:rsid w:val="00200E32"/>
    <w:rsid w:val="00205A0F"/>
    <w:rsid w:val="00206B45"/>
    <w:rsid w:val="00210164"/>
    <w:rsid w:val="002200CF"/>
    <w:rsid w:val="00221D55"/>
    <w:rsid w:val="00222971"/>
    <w:rsid w:val="00224C9C"/>
    <w:rsid w:val="00232223"/>
    <w:rsid w:val="002337F2"/>
    <w:rsid w:val="00235704"/>
    <w:rsid w:val="00236235"/>
    <w:rsid w:val="0023644E"/>
    <w:rsid w:val="0023672C"/>
    <w:rsid w:val="0024465C"/>
    <w:rsid w:val="00244C5C"/>
    <w:rsid w:val="00245710"/>
    <w:rsid w:val="002507C5"/>
    <w:rsid w:val="002528AF"/>
    <w:rsid w:val="002533B0"/>
    <w:rsid w:val="002535E1"/>
    <w:rsid w:val="00254E99"/>
    <w:rsid w:val="0025777B"/>
    <w:rsid w:val="00260019"/>
    <w:rsid w:val="002604F6"/>
    <w:rsid w:val="002605D1"/>
    <w:rsid w:val="0026733D"/>
    <w:rsid w:val="00270042"/>
    <w:rsid w:val="00272BF7"/>
    <w:rsid w:val="00274682"/>
    <w:rsid w:val="00275714"/>
    <w:rsid w:val="00275BEB"/>
    <w:rsid w:val="00276035"/>
    <w:rsid w:val="002761E8"/>
    <w:rsid w:val="00276A72"/>
    <w:rsid w:val="0027717A"/>
    <w:rsid w:val="0028000F"/>
    <w:rsid w:val="00281075"/>
    <w:rsid w:val="002821AF"/>
    <w:rsid w:val="00285AB5"/>
    <w:rsid w:val="00285DA7"/>
    <w:rsid w:val="002865D8"/>
    <w:rsid w:val="002872CF"/>
    <w:rsid w:val="002910F4"/>
    <w:rsid w:val="0029227C"/>
    <w:rsid w:val="00295237"/>
    <w:rsid w:val="00297BF0"/>
    <w:rsid w:val="002A03E3"/>
    <w:rsid w:val="002A0913"/>
    <w:rsid w:val="002A1157"/>
    <w:rsid w:val="002A4193"/>
    <w:rsid w:val="002A4B70"/>
    <w:rsid w:val="002A7CEE"/>
    <w:rsid w:val="002B0896"/>
    <w:rsid w:val="002B241E"/>
    <w:rsid w:val="002B6E92"/>
    <w:rsid w:val="002B76BF"/>
    <w:rsid w:val="002C2695"/>
    <w:rsid w:val="002C28BE"/>
    <w:rsid w:val="002C3F05"/>
    <w:rsid w:val="002D0E00"/>
    <w:rsid w:val="002D13CB"/>
    <w:rsid w:val="002D187D"/>
    <w:rsid w:val="002D1FF4"/>
    <w:rsid w:val="002D2506"/>
    <w:rsid w:val="002D324E"/>
    <w:rsid w:val="002D3580"/>
    <w:rsid w:val="002D4EA1"/>
    <w:rsid w:val="002D4EC3"/>
    <w:rsid w:val="002D50A2"/>
    <w:rsid w:val="002D6C73"/>
    <w:rsid w:val="002D6D4E"/>
    <w:rsid w:val="002E11B9"/>
    <w:rsid w:val="002E5977"/>
    <w:rsid w:val="002E648F"/>
    <w:rsid w:val="002E7B0C"/>
    <w:rsid w:val="002F0D67"/>
    <w:rsid w:val="002F1C35"/>
    <w:rsid w:val="002F3BE6"/>
    <w:rsid w:val="002F463E"/>
    <w:rsid w:val="002F4FD6"/>
    <w:rsid w:val="00301D28"/>
    <w:rsid w:val="0030200B"/>
    <w:rsid w:val="00302F1F"/>
    <w:rsid w:val="00304532"/>
    <w:rsid w:val="003054FD"/>
    <w:rsid w:val="00305611"/>
    <w:rsid w:val="003070FC"/>
    <w:rsid w:val="003103AC"/>
    <w:rsid w:val="00311C9A"/>
    <w:rsid w:val="00311D80"/>
    <w:rsid w:val="003141CB"/>
    <w:rsid w:val="003228BF"/>
    <w:rsid w:val="00322BCE"/>
    <w:rsid w:val="00323D19"/>
    <w:rsid w:val="00325AF3"/>
    <w:rsid w:val="00325DC0"/>
    <w:rsid w:val="0032679B"/>
    <w:rsid w:val="0032775E"/>
    <w:rsid w:val="00336697"/>
    <w:rsid w:val="00341A86"/>
    <w:rsid w:val="00341E47"/>
    <w:rsid w:val="00342DA3"/>
    <w:rsid w:val="00346FA0"/>
    <w:rsid w:val="0035079E"/>
    <w:rsid w:val="00351DBC"/>
    <w:rsid w:val="003531E9"/>
    <w:rsid w:val="00357AE3"/>
    <w:rsid w:val="0036234B"/>
    <w:rsid w:val="00363496"/>
    <w:rsid w:val="00366023"/>
    <w:rsid w:val="00367AB8"/>
    <w:rsid w:val="0037077B"/>
    <w:rsid w:val="00370C50"/>
    <w:rsid w:val="00371A82"/>
    <w:rsid w:val="00371F65"/>
    <w:rsid w:val="003746F9"/>
    <w:rsid w:val="00374A7B"/>
    <w:rsid w:val="00375D31"/>
    <w:rsid w:val="003772CA"/>
    <w:rsid w:val="00377B7B"/>
    <w:rsid w:val="00381A5D"/>
    <w:rsid w:val="00382B55"/>
    <w:rsid w:val="00383D52"/>
    <w:rsid w:val="00384DC9"/>
    <w:rsid w:val="003859E9"/>
    <w:rsid w:val="003868A1"/>
    <w:rsid w:val="00390576"/>
    <w:rsid w:val="003909A1"/>
    <w:rsid w:val="00392D79"/>
    <w:rsid w:val="003937FD"/>
    <w:rsid w:val="0039394E"/>
    <w:rsid w:val="00395C3F"/>
    <w:rsid w:val="00396D54"/>
    <w:rsid w:val="00397286"/>
    <w:rsid w:val="003A09AF"/>
    <w:rsid w:val="003A4016"/>
    <w:rsid w:val="003A4346"/>
    <w:rsid w:val="003A4478"/>
    <w:rsid w:val="003A4A5B"/>
    <w:rsid w:val="003B3B21"/>
    <w:rsid w:val="003B5CF2"/>
    <w:rsid w:val="003B702D"/>
    <w:rsid w:val="003B73AE"/>
    <w:rsid w:val="003C0033"/>
    <w:rsid w:val="003C18CD"/>
    <w:rsid w:val="003C1C37"/>
    <w:rsid w:val="003C234D"/>
    <w:rsid w:val="003C2B83"/>
    <w:rsid w:val="003C4736"/>
    <w:rsid w:val="003C6C72"/>
    <w:rsid w:val="003D0E20"/>
    <w:rsid w:val="003D1ED1"/>
    <w:rsid w:val="003D4D8A"/>
    <w:rsid w:val="003D5D0C"/>
    <w:rsid w:val="003D6E94"/>
    <w:rsid w:val="003D73FD"/>
    <w:rsid w:val="003D7B48"/>
    <w:rsid w:val="003E1FAA"/>
    <w:rsid w:val="003F7293"/>
    <w:rsid w:val="00403156"/>
    <w:rsid w:val="0040375E"/>
    <w:rsid w:val="0040417A"/>
    <w:rsid w:val="0040449C"/>
    <w:rsid w:val="00404EE9"/>
    <w:rsid w:val="00405A22"/>
    <w:rsid w:val="00410903"/>
    <w:rsid w:val="00411AF7"/>
    <w:rsid w:val="0041332F"/>
    <w:rsid w:val="0041550C"/>
    <w:rsid w:val="00415672"/>
    <w:rsid w:val="00416958"/>
    <w:rsid w:val="00417491"/>
    <w:rsid w:val="00420CA4"/>
    <w:rsid w:val="00420D66"/>
    <w:rsid w:val="00422F13"/>
    <w:rsid w:val="00423BF1"/>
    <w:rsid w:val="00425AB0"/>
    <w:rsid w:val="00427FD2"/>
    <w:rsid w:val="00432239"/>
    <w:rsid w:val="00434B1C"/>
    <w:rsid w:val="00437A82"/>
    <w:rsid w:val="00445E72"/>
    <w:rsid w:val="004510DC"/>
    <w:rsid w:val="00451D94"/>
    <w:rsid w:val="00452686"/>
    <w:rsid w:val="0045290F"/>
    <w:rsid w:val="00452A7C"/>
    <w:rsid w:val="00456B4F"/>
    <w:rsid w:val="004573B9"/>
    <w:rsid w:val="00457891"/>
    <w:rsid w:val="004618A4"/>
    <w:rsid w:val="00483B79"/>
    <w:rsid w:val="00484F15"/>
    <w:rsid w:val="00490158"/>
    <w:rsid w:val="004911C0"/>
    <w:rsid w:val="00492361"/>
    <w:rsid w:val="00495D35"/>
    <w:rsid w:val="00496199"/>
    <w:rsid w:val="00496364"/>
    <w:rsid w:val="00496FF1"/>
    <w:rsid w:val="004A05C2"/>
    <w:rsid w:val="004A3201"/>
    <w:rsid w:val="004A5369"/>
    <w:rsid w:val="004A7F2D"/>
    <w:rsid w:val="004B5A93"/>
    <w:rsid w:val="004B6129"/>
    <w:rsid w:val="004C001D"/>
    <w:rsid w:val="004C01D6"/>
    <w:rsid w:val="004C1EE9"/>
    <w:rsid w:val="004C2579"/>
    <w:rsid w:val="004D0A88"/>
    <w:rsid w:val="004D2EF8"/>
    <w:rsid w:val="004D3FC4"/>
    <w:rsid w:val="004E3387"/>
    <w:rsid w:val="004E3575"/>
    <w:rsid w:val="004E46B5"/>
    <w:rsid w:val="004E4FBE"/>
    <w:rsid w:val="004E7160"/>
    <w:rsid w:val="004F034B"/>
    <w:rsid w:val="004F1A87"/>
    <w:rsid w:val="004F2BC2"/>
    <w:rsid w:val="004F5750"/>
    <w:rsid w:val="004F6607"/>
    <w:rsid w:val="004F73F8"/>
    <w:rsid w:val="004F7FCC"/>
    <w:rsid w:val="005007AF"/>
    <w:rsid w:val="00501997"/>
    <w:rsid w:val="005125AE"/>
    <w:rsid w:val="00515933"/>
    <w:rsid w:val="0052135D"/>
    <w:rsid w:val="0052364F"/>
    <w:rsid w:val="0053527D"/>
    <w:rsid w:val="00537826"/>
    <w:rsid w:val="00541B14"/>
    <w:rsid w:val="00542A8C"/>
    <w:rsid w:val="00542BC0"/>
    <w:rsid w:val="005438B6"/>
    <w:rsid w:val="00545AD5"/>
    <w:rsid w:val="00546766"/>
    <w:rsid w:val="005500F2"/>
    <w:rsid w:val="00550538"/>
    <w:rsid w:val="005529EF"/>
    <w:rsid w:val="00553D95"/>
    <w:rsid w:val="00554B09"/>
    <w:rsid w:val="0055657E"/>
    <w:rsid w:val="005602B4"/>
    <w:rsid w:val="005615C1"/>
    <w:rsid w:val="00562202"/>
    <w:rsid w:val="0056227F"/>
    <w:rsid w:val="005645CD"/>
    <w:rsid w:val="005660CD"/>
    <w:rsid w:val="005660DA"/>
    <w:rsid w:val="00570A96"/>
    <w:rsid w:val="00573416"/>
    <w:rsid w:val="0057590B"/>
    <w:rsid w:val="0058103B"/>
    <w:rsid w:val="005816A3"/>
    <w:rsid w:val="00582D68"/>
    <w:rsid w:val="005879B3"/>
    <w:rsid w:val="0059122D"/>
    <w:rsid w:val="005940C4"/>
    <w:rsid w:val="0059622D"/>
    <w:rsid w:val="00596E45"/>
    <w:rsid w:val="00596F39"/>
    <w:rsid w:val="00597E8F"/>
    <w:rsid w:val="005A1BBF"/>
    <w:rsid w:val="005A2E1A"/>
    <w:rsid w:val="005A3A26"/>
    <w:rsid w:val="005A4C76"/>
    <w:rsid w:val="005A54DD"/>
    <w:rsid w:val="005A6532"/>
    <w:rsid w:val="005A69CC"/>
    <w:rsid w:val="005A74EC"/>
    <w:rsid w:val="005B700E"/>
    <w:rsid w:val="005B79C4"/>
    <w:rsid w:val="005C0B24"/>
    <w:rsid w:val="005C1417"/>
    <w:rsid w:val="005C1F00"/>
    <w:rsid w:val="005C370F"/>
    <w:rsid w:val="005C6946"/>
    <w:rsid w:val="005C73CB"/>
    <w:rsid w:val="005D2FE9"/>
    <w:rsid w:val="005D6021"/>
    <w:rsid w:val="005D7020"/>
    <w:rsid w:val="005E19EB"/>
    <w:rsid w:val="005E3C08"/>
    <w:rsid w:val="005E42E1"/>
    <w:rsid w:val="005E5983"/>
    <w:rsid w:val="005F464F"/>
    <w:rsid w:val="005F5B84"/>
    <w:rsid w:val="005F6FD8"/>
    <w:rsid w:val="00602256"/>
    <w:rsid w:val="00612D7A"/>
    <w:rsid w:val="006144C4"/>
    <w:rsid w:val="00614C3B"/>
    <w:rsid w:val="0061616A"/>
    <w:rsid w:val="006172DA"/>
    <w:rsid w:val="00620290"/>
    <w:rsid w:val="00620ECC"/>
    <w:rsid w:val="006246AB"/>
    <w:rsid w:val="0062554A"/>
    <w:rsid w:val="00630AB9"/>
    <w:rsid w:val="00631199"/>
    <w:rsid w:val="00633174"/>
    <w:rsid w:val="00637A68"/>
    <w:rsid w:val="0064062B"/>
    <w:rsid w:val="006411C5"/>
    <w:rsid w:val="0064267E"/>
    <w:rsid w:val="00642CB2"/>
    <w:rsid w:val="00647078"/>
    <w:rsid w:val="00654F14"/>
    <w:rsid w:val="00655503"/>
    <w:rsid w:val="00655877"/>
    <w:rsid w:val="0065798C"/>
    <w:rsid w:val="00661494"/>
    <w:rsid w:val="00664D3E"/>
    <w:rsid w:val="00665CC5"/>
    <w:rsid w:val="00666C69"/>
    <w:rsid w:val="00667382"/>
    <w:rsid w:val="00670A09"/>
    <w:rsid w:val="006710C3"/>
    <w:rsid w:val="006712CE"/>
    <w:rsid w:val="00671DF7"/>
    <w:rsid w:val="00680F8A"/>
    <w:rsid w:val="00685D48"/>
    <w:rsid w:val="006873B1"/>
    <w:rsid w:val="006924BC"/>
    <w:rsid w:val="006930F6"/>
    <w:rsid w:val="0069439E"/>
    <w:rsid w:val="00695066"/>
    <w:rsid w:val="006A32CB"/>
    <w:rsid w:val="006A4733"/>
    <w:rsid w:val="006A5CAB"/>
    <w:rsid w:val="006A63E2"/>
    <w:rsid w:val="006A6A7F"/>
    <w:rsid w:val="006A6D3E"/>
    <w:rsid w:val="006B78EE"/>
    <w:rsid w:val="006C1D15"/>
    <w:rsid w:val="006C1EFD"/>
    <w:rsid w:val="006C2EC3"/>
    <w:rsid w:val="006C6840"/>
    <w:rsid w:val="006C7EA6"/>
    <w:rsid w:val="006D0547"/>
    <w:rsid w:val="006D2929"/>
    <w:rsid w:val="006D3864"/>
    <w:rsid w:val="006D3D22"/>
    <w:rsid w:val="006D4B3C"/>
    <w:rsid w:val="006D562E"/>
    <w:rsid w:val="006D6111"/>
    <w:rsid w:val="006D6872"/>
    <w:rsid w:val="006E177A"/>
    <w:rsid w:val="006E1A70"/>
    <w:rsid w:val="006E599D"/>
    <w:rsid w:val="006E65A5"/>
    <w:rsid w:val="006F2106"/>
    <w:rsid w:val="006F35C4"/>
    <w:rsid w:val="006F3D63"/>
    <w:rsid w:val="006F4A56"/>
    <w:rsid w:val="006F6D39"/>
    <w:rsid w:val="0070477A"/>
    <w:rsid w:val="007059A6"/>
    <w:rsid w:val="00710435"/>
    <w:rsid w:val="00711A3D"/>
    <w:rsid w:val="00712B5C"/>
    <w:rsid w:val="00714533"/>
    <w:rsid w:val="007169F7"/>
    <w:rsid w:val="00716F87"/>
    <w:rsid w:val="00717F1B"/>
    <w:rsid w:val="00717F48"/>
    <w:rsid w:val="00722360"/>
    <w:rsid w:val="007233F2"/>
    <w:rsid w:val="00723CCB"/>
    <w:rsid w:val="00723E33"/>
    <w:rsid w:val="0072564E"/>
    <w:rsid w:val="00725995"/>
    <w:rsid w:val="00727C29"/>
    <w:rsid w:val="007324AC"/>
    <w:rsid w:val="00733967"/>
    <w:rsid w:val="00734F47"/>
    <w:rsid w:val="0073666F"/>
    <w:rsid w:val="00736F48"/>
    <w:rsid w:val="007407F7"/>
    <w:rsid w:val="007423C8"/>
    <w:rsid w:val="007442DF"/>
    <w:rsid w:val="00746E60"/>
    <w:rsid w:val="00746ED0"/>
    <w:rsid w:val="007520B3"/>
    <w:rsid w:val="00752BAD"/>
    <w:rsid w:val="00753A37"/>
    <w:rsid w:val="00753ABF"/>
    <w:rsid w:val="00754FF4"/>
    <w:rsid w:val="00755107"/>
    <w:rsid w:val="007563FD"/>
    <w:rsid w:val="007568B0"/>
    <w:rsid w:val="00760D12"/>
    <w:rsid w:val="007625CD"/>
    <w:rsid w:val="00766550"/>
    <w:rsid w:val="00767960"/>
    <w:rsid w:val="00767B42"/>
    <w:rsid w:val="00767C2E"/>
    <w:rsid w:val="00772B0C"/>
    <w:rsid w:val="007737D3"/>
    <w:rsid w:val="007743AC"/>
    <w:rsid w:val="0077622A"/>
    <w:rsid w:val="00776419"/>
    <w:rsid w:val="0077658A"/>
    <w:rsid w:val="007767E2"/>
    <w:rsid w:val="0077736C"/>
    <w:rsid w:val="0078039B"/>
    <w:rsid w:val="007805BD"/>
    <w:rsid w:val="00781B8B"/>
    <w:rsid w:val="00784848"/>
    <w:rsid w:val="00785739"/>
    <w:rsid w:val="00786CA0"/>
    <w:rsid w:val="00790331"/>
    <w:rsid w:val="00791192"/>
    <w:rsid w:val="00791CE4"/>
    <w:rsid w:val="007936C0"/>
    <w:rsid w:val="007946E4"/>
    <w:rsid w:val="00795201"/>
    <w:rsid w:val="0079658E"/>
    <w:rsid w:val="007A25C9"/>
    <w:rsid w:val="007A7FE8"/>
    <w:rsid w:val="007B32B3"/>
    <w:rsid w:val="007B6CD8"/>
    <w:rsid w:val="007C123F"/>
    <w:rsid w:val="007C29A8"/>
    <w:rsid w:val="007C40C6"/>
    <w:rsid w:val="007D3864"/>
    <w:rsid w:val="007D41A4"/>
    <w:rsid w:val="007D6835"/>
    <w:rsid w:val="007E00C5"/>
    <w:rsid w:val="007E1EDE"/>
    <w:rsid w:val="007E2D9C"/>
    <w:rsid w:val="007E35F5"/>
    <w:rsid w:val="007E47BF"/>
    <w:rsid w:val="007F3C69"/>
    <w:rsid w:val="007F707D"/>
    <w:rsid w:val="00802829"/>
    <w:rsid w:val="008036C0"/>
    <w:rsid w:val="00806F14"/>
    <w:rsid w:val="008076ED"/>
    <w:rsid w:val="00812A27"/>
    <w:rsid w:val="00812ECF"/>
    <w:rsid w:val="00813B23"/>
    <w:rsid w:val="008149E3"/>
    <w:rsid w:val="008150C7"/>
    <w:rsid w:val="00815762"/>
    <w:rsid w:val="008158FC"/>
    <w:rsid w:val="00816149"/>
    <w:rsid w:val="008211A5"/>
    <w:rsid w:val="00822795"/>
    <w:rsid w:val="008232E7"/>
    <w:rsid w:val="00823936"/>
    <w:rsid w:val="0082401E"/>
    <w:rsid w:val="0082474D"/>
    <w:rsid w:val="0083026C"/>
    <w:rsid w:val="00830391"/>
    <w:rsid w:val="0083269B"/>
    <w:rsid w:val="00834583"/>
    <w:rsid w:val="008368CB"/>
    <w:rsid w:val="00836B7E"/>
    <w:rsid w:val="00837634"/>
    <w:rsid w:val="00837C6E"/>
    <w:rsid w:val="0084155D"/>
    <w:rsid w:val="00842DFF"/>
    <w:rsid w:val="00844E2D"/>
    <w:rsid w:val="008450CF"/>
    <w:rsid w:val="00847CFE"/>
    <w:rsid w:val="00853627"/>
    <w:rsid w:val="008546D4"/>
    <w:rsid w:val="00855A45"/>
    <w:rsid w:val="00855EF0"/>
    <w:rsid w:val="00856649"/>
    <w:rsid w:val="00860AB9"/>
    <w:rsid w:val="008626D7"/>
    <w:rsid w:val="00862E84"/>
    <w:rsid w:val="00863719"/>
    <w:rsid w:val="00867C75"/>
    <w:rsid w:val="0087258E"/>
    <w:rsid w:val="008749A0"/>
    <w:rsid w:val="00875AA6"/>
    <w:rsid w:val="00875C3C"/>
    <w:rsid w:val="00875E53"/>
    <w:rsid w:val="00876A2C"/>
    <w:rsid w:val="00876F2C"/>
    <w:rsid w:val="00877FC7"/>
    <w:rsid w:val="00882137"/>
    <w:rsid w:val="008823A6"/>
    <w:rsid w:val="008840AD"/>
    <w:rsid w:val="0088743F"/>
    <w:rsid w:val="00887BF4"/>
    <w:rsid w:val="00891944"/>
    <w:rsid w:val="008942EF"/>
    <w:rsid w:val="00894440"/>
    <w:rsid w:val="008953AB"/>
    <w:rsid w:val="0089568E"/>
    <w:rsid w:val="0089622F"/>
    <w:rsid w:val="008A0476"/>
    <w:rsid w:val="008A1BDA"/>
    <w:rsid w:val="008A4311"/>
    <w:rsid w:val="008A4B9D"/>
    <w:rsid w:val="008A6E5E"/>
    <w:rsid w:val="008B3AA6"/>
    <w:rsid w:val="008B5390"/>
    <w:rsid w:val="008C079E"/>
    <w:rsid w:val="008C12FE"/>
    <w:rsid w:val="008C2763"/>
    <w:rsid w:val="008C2935"/>
    <w:rsid w:val="008C34CB"/>
    <w:rsid w:val="008C40A9"/>
    <w:rsid w:val="008D1289"/>
    <w:rsid w:val="008D2041"/>
    <w:rsid w:val="008D3E32"/>
    <w:rsid w:val="008D5587"/>
    <w:rsid w:val="008D7925"/>
    <w:rsid w:val="008E0879"/>
    <w:rsid w:val="008E187F"/>
    <w:rsid w:val="008E2D3B"/>
    <w:rsid w:val="008E3F8F"/>
    <w:rsid w:val="008E5225"/>
    <w:rsid w:val="008E5E6F"/>
    <w:rsid w:val="008E68E8"/>
    <w:rsid w:val="008F0B2A"/>
    <w:rsid w:val="008F165A"/>
    <w:rsid w:val="008F199E"/>
    <w:rsid w:val="008F1C16"/>
    <w:rsid w:val="008F2159"/>
    <w:rsid w:val="008F23FE"/>
    <w:rsid w:val="00900DDF"/>
    <w:rsid w:val="00901054"/>
    <w:rsid w:val="009042E7"/>
    <w:rsid w:val="00906294"/>
    <w:rsid w:val="00907175"/>
    <w:rsid w:val="009072F7"/>
    <w:rsid w:val="009107F5"/>
    <w:rsid w:val="00911EE5"/>
    <w:rsid w:val="00913BE8"/>
    <w:rsid w:val="00917571"/>
    <w:rsid w:val="009175CB"/>
    <w:rsid w:val="00922A0F"/>
    <w:rsid w:val="0092568B"/>
    <w:rsid w:val="0092572F"/>
    <w:rsid w:val="00925EA0"/>
    <w:rsid w:val="00926174"/>
    <w:rsid w:val="009279F6"/>
    <w:rsid w:val="00927C1D"/>
    <w:rsid w:val="00930380"/>
    <w:rsid w:val="00930462"/>
    <w:rsid w:val="00930935"/>
    <w:rsid w:val="0093400E"/>
    <w:rsid w:val="00936A40"/>
    <w:rsid w:val="0093766E"/>
    <w:rsid w:val="00940BA3"/>
    <w:rsid w:val="0094168B"/>
    <w:rsid w:val="0094236C"/>
    <w:rsid w:val="009459AE"/>
    <w:rsid w:val="0094666B"/>
    <w:rsid w:val="0094681A"/>
    <w:rsid w:val="0094700D"/>
    <w:rsid w:val="00951185"/>
    <w:rsid w:val="0095171C"/>
    <w:rsid w:val="009562DF"/>
    <w:rsid w:val="00957288"/>
    <w:rsid w:val="009625DD"/>
    <w:rsid w:val="0096547A"/>
    <w:rsid w:val="00965CF1"/>
    <w:rsid w:val="009663C1"/>
    <w:rsid w:val="00970A02"/>
    <w:rsid w:val="00970B88"/>
    <w:rsid w:val="00973C1D"/>
    <w:rsid w:val="00974D49"/>
    <w:rsid w:val="00976B17"/>
    <w:rsid w:val="0097799A"/>
    <w:rsid w:val="00985FC9"/>
    <w:rsid w:val="00997F6F"/>
    <w:rsid w:val="009A12D7"/>
    <w:rsid w:val="009A131D"/>
    <w:rsid w:val="009A743F"/>
    <w:rsid w:val="009A7833"/>
    <w:rsid w:val="009A7B94"/>
    <w:rsid w:val="009B01AA"/>
    <w:rsid w:val="009B41BB"/>
    <w:rsid w:val="009B603D"/>
    <w:rsid w:val="009C12FE"/>
    <w:rsid w:val="009C2405"/>
    <w:rsid w:val="009C259C"/>
    <w:rsid w:val="009C3A48"/>
    <w:rsid w:val="009C6EB3"/>
    <w:rsid w:val="009D06A1"/>
    <w:rsid w:val="009D11FD"/>
    <w:rsid w:val="009D4F5D"/>
    <w:rsid w:val="009D6252"/>
    <w:rsid w:val="009D7053"/>
    <w:rsid w:val="009D7CBA"/>
    <w:rsid w:val="009E1FDB"/>
    <w:rsid w:val="009E35EF"/>
    <w:rsid w:val="009E37F4"/>
    <w:rsid w:val="009E3B6B"/>
    <w:rsid w:val="009F04C8"/>
    <w:rsid w:val="009F15E9"/>
    <w:rsid w:val="009F2C3B"/>
    <w:rsid w:val="009F2C42"/>
    <w:rsid w:val="009F4561"/>
    <w:rsid w:val="009F4679"/>
    <w:rsid w:val="009F4850"/>
    <w:rsid w:val="009F6F0A"/>
    <w:rsid w:val="00A00575"/>
    <w:rsid w:val="00A047F8"/>
    <w:rsid w:val="00A05961"/>
    <w:rsid w:val="00A05AA4"/>
    <w:rsid w:val="00A05FEB"/>
    <w:rsid w:val="00A102B0"/>
    <w:rsid w:val="00A1368F"/>
    <w:rsid w:val="00A16406"/>
    <w:rsid w:val="00A2354B"/>
    <w:rsid w:val="00A23B6D"/>
    <w:rsid w:val="00A24C3F"/>
    <w:rsid w:val="00A265B9"/>
    <w:rsid w:val="00A279E2"/>
    <w:rsid w:val="00A34958"/>
    <w:rsid w:val="00A36166"/>
    <w:rsid w:val="00A4023F"/>
    <w:rsid w:val="00A41595"/>
    <w:rsid w:val="00A4488D"/>
    <w:rsid w:val="00A450F3"/>
    <w:rsid w:val="00A45AB6"/>
    <w:rsid w:val="00A46D42"/>
    <w:rsid w:val="00A51DE0"/>
    <w:rsid w:val="00A60A52"/>
    <w:rsid w:val="00A615E0"/>
    <w:rsid w:val="00A62341"/>
    <w:rsid w:val="00A62FC9"/>
    <w:rsid w:val="00A65AE5"/>
    <w:rsid w:val="00A67C6F"/>
    <w:rsid w:val="00A71F68"/>
    <w:rsid w:val="00A74402"/>
    <w:rsid w:val="00A74C50"/>
    <w:rsid w:val="00A7714F"/>
    <w:rsid w:val="00A8104C"/>
    <w:rsid w:val="00A812FE"/>
    <w:rsid w:val="00A8141B"/>
    <w:rsid w:val="00A820FC"/>
    <w:rsid w:val="00A82AA9"/>
    <w:rsid w:val="00A8310B"/>
    <w:rsid w:val="00A85271"/>
    <w:rsid w:val="00A87B61"/>
    <w:rsid w:val="00A90E65"/>
    <w:rsid w:val="00A94FE7"/>
    <w:rsid w:val="00A9786B"/>
    <w:rsid w:val="00A97CED"/>
    <w:rsid w:val="00AA14C8"/>
    <w:rsid w:val="00AA2F95"/>
    <w:rsid w:val="00AA3B68"/>
    <w:rsid w:val="00AA3F05"/>
    <w:rsid w:val="00AA4CA1"/>
    <w:rsid w:val="00AA4D37"/>
    <w:rsid w:val="00AA63A5"/>
    <w:rsid w:val="00AB15A4"/>
    <w:rsid w:val="00AB24B0"/>
    <w:rsid w:val="00AB3E09"/>
    <w:rsid w:val="00AB427F"/>
    <w:rsid w:val="00AB5478"/>
    <w:rsid w:val="00AB577D"/>
    <w:rsid w:val="00AB5F5A"/>
    <w:rsid w:val="00AB676B"/>
    <w:rsid w:val="00AB7475"/>
    <w:rsid w:val="00AC0C63"/>
    <w:rsid w:val="00AC1944"/>
    <w:rsid w:val="00AC2DD0"/>
    <w:rsid w:val="00AC3319"/>
    <w:rsid w:val="00AD0AED"/>
    <w:rsid w:val="00AD2F9B"/>
    <w:rsid w:val="00AD3BF5"/>
    <w:rsid w:val="00AD3D5C"/>
    <w:rsid w:val="00AD52B8"/>
    <w:rsid w:val="00AD6254"/>
    <w:rsid w:val="00AE18F8"/>
    <w:rsid w:val="00AE295E"/>
    <w:rsid w:val="00AE4262"/>
    <w:rsid w:val="00AE44E2"/>
    <w:rsid w:val="00AE6226"/>
    <w:rsid w:val="00AF1E33"/>
    <w:rsid w:val="00AF2D5E"/>
    <w:rsid w:val="00AF69C8"/>
    <w:rsid w:val="00B00FCF"/>
    <w:rsid w:val="00B02AD1"/>
    <w:rsid w:val="00B034C2"/>
    <w:rsid w:val="00B100EC"/>
    <w:rsid w:val="00B14183"/>
    <w:rsid w:val="00B15AA3"/>
    <w:rsid w:val="00B23FAD"/>
    <w:rsid w:val="00B30EDA"/>
    <w:rsid w:val="00B31046"/>
    <w:rsid w:val="00B33BA1"/>
    <w:rsid w:val="00B3489D"/>
    <w:rsid w:val="00B355CC"/>
    <w:rsid w:val="00B35823"/>
    <w:rsid w:val="00B365DA"/>
    <w:rsid w:val="00B43EE6"/>
    <w:rsid w:val="00B442A0"/>
    <w:rsid w:val="00B44490"/>
    <w:rsid w:val="00B51722"/>
    <w:rsid w:val="00B53E85"/>
    <w:rsid w:val="00B54419"/>
    <w:rsid w:val="00B54B7D"/>
    <w:rsid w:val="00B56F00"/>
    <w:rsid w:val="00B5779A"/>
    <w:rsid w:val="00B615FC"/>
    <w:rsid w:val="00B6225D"/>
    <w:rsid w:val="00B646F2"/>
    <w:rsid w:val="00B66AA5"/>
    <w:rsid w:val="00B671A6"/>
    <w:rsid w:val="00B67EA0"/>
    <w:rsid w:val="00B71B08"/>
    <w:rsid w:val="00B73387"/>
    <w:rsid w:val="00B8135C"/>
    <w:rsid w:val="00B81814"/>
    <w:rsid w:val="00B834DA"/>
    <w:rsid w:val="00B901EB"/>
    <w:rsid w:val="00B91E4A"/>
    <w:rsid w:val="00B92A31"/>
    <w:rsid w:val="00B934FE"/>
    <w:rsid w:val="00B93C62"/>
    <w:rsid w:val="00B94F19"/>
    <w:rsid w:val="00B9629C"/>
    <w:rsid w:val="00B966B7"/>
    <w:rsid w:val="00B96BA9"/>
    <w:rsid w:val="00BA13A6"/>
    <w:rsid w:val="00BA1CA6"/>
    <w:rsid w:val="00BA2F69"/>
    <w:rsid w:val="00BA57C4"/>
    <w:rsid w:val="00BA78DB"/>
    <w:rsid w:val="00BA7FDD"/>
    <w:rsid w:val="00BB26D4"/>
    <w:rsid w:val="00BC11F9"/>
    <w:rsid w:val="00BC401F"/>
    <w:rsid w:val="00BC4161"/>
    <w:rsid w:val="00BC5C91"/>
    <w:rsid w:val="00BC6085"/>
    <w:rsid w:val="00BC73D6"/>
    <w:rsid w:val="00BD3144"/>
    <w:rsid w:val="00BD475A"/>
    <w:rsid w:val="00BD4E82"/>
    <w:rsid w:val="00BD62D9"/>
    <w:rsid w:val="00BD642A"/>
    <w:rsid w:val="00BE1893"/>
    <w:rsid w:val="00BE4EC2"/>
    <w:rsid w:val="00BE50B6"/>
    <w:rsid w:val="00BE5146"/>
    <w:rsid w:val="00BF24A9"/>
    <w:rsid w:val="00BF3003"/>
    <w:rsid w:val="00BF3A95"/>
    <w:rsid w:val="00BF4FF3"/>
    <w:rsid w:val="00BF6B57"/>
    <w:rsid w:val="00C018A3"/>
    <w:rsid w:val="00C020A5"/>
    <w:rsid w:val="00C020F4"/>
    <w:rsid w:val="00C050AA"/>
    <w:rsid w:val="00C122DE"/>
    <w:rsid w:val="00C12D7C"/>
    <w:rsid w:val="00C13F47"/>
    <w:rsid w:val="00C15EBD"/>
    <w:rsid w:val="00C16D2E"/>
    <w:rsid w:val="00C21C46"/>
    <w:rsid w:val="00C239D3"/>
    <w:rsid w:val="00C23E21"/>
    <w:rsid w:val="00C2735D"/>
    <w:rsid w:val="00C30E6C"/>
    <w:rsid w:val="00C32D92"/>
    <w:rsid w:val="00C3428D"/>
    <w:rsid w:val="00C34F42"/>
    <w:rsid w:val="00C36607"/>
    <w:rsid w:val="00C371D9"/>
    <w:rsid w:val="00C43038"/>
    <w:rsid w:val="00C44C2D"/>
    <w:rsid w:val="00C45D1A"/>
    <w:rsid w:val="00C47FE5"/>
    <w:rsid w:val="00C51176"/>
    <w:rsid w:val="00C51BD0"/>
    <w:rsid w:val="00C54DDD"/>
    <w:rsid w:val="00C60B56"/>
    <w:rsid w:val="00C60DFD"/>
    <w:rsid w:val="00C62DBB"/>
    <w:rsid w:val="00C65845"/>
    <w:rsid w:val="00C65981"/>
    <w:rsid w:val="00C661F9"/>
    <w:rsid w:val="00C6795B"/>
    <w:rsid w:val="00C700A7"/>
    <w:rsid w:val="00C70BFE"/>
    <w:rsid w:val="00C71B00"/>
    <w:rsid w:val="00C71D78"/>
    <w:rsid w:val="00C71F48"/>
    <w:rsid w:val="00C7305B"/>
    <w:rsid w:val="00C74D00"/>
    <w:rsid w:val="00C750C3"/>
    <w:rsid w:val="00C77211"/>
    <w:rsid w:val="00C77AD9"/>
    <w:rsid w:val="00C81F76"/>
    <w:rsid w:val="00C8227E"/>
    <w:rsid w:val="00C84830"/>
    <w:rsid w:val="00C85811"/>
    <w:rsid w:val="00C8776A"/>
    <w:rsid w:val="00C91919"/>
    <w:rsid w:val="00C93C24"/>
    <w:rsid w:val="00C94679"/>
    <w:rsid w:val="00C95191"/>
    <w:rsid w:val="00C952E5"/>
    <w:rsid w:val="00C96779"/>
    <w:rsid w:val="00C972E9"/>
    <w:rsid w:val="00C9786B"/>
    <w:rsid w:val="00C9793A"/>
    <w:rsid w:val="00CA0B34"/>
    <w:rsid w:val="00CA476E"/>
    <w:rsid w:val="00CA67E5"/>
    <w:rsid w:val="00CB273E"/>
    <w:rsid w:val="00CB2E68"/>
    <w:rsid w:val="00CB3107"/>
    <w:rsid w:val="00CB6B59"/>
    <w:rsid w:val="00CC0760"/>
    <w:rsid w:val="00CC08FC"/>
    <w:rsid w:val="00CC1B54"/>
    <w:rsid w:val="00CC22B7"/>
    <w:rsid w:val="00CC2E0A"/>
    <w:rsid w:val="00CC56DE"/>
    <w:rsid w:val="00CC5F90"/>
    <w:rsid w:val="00CC6FBB"/>
    <w:rsid w:val="00CC71BB"/>
    <w:rsid w:val="00CD0527"/>
    <w:rsid w:val="00CD1335"/>
    <w:rsid w:val="00CD2C75"/>
    <w:rsid w:val="00CD6BE7"/>
    <w:rsid w:val="00CD765C"/>
    <w:rsid w:val="00CD7E07"/>
    <w:rsid w:val="00CE175D"/>
    <w:rsid w:val="00CE1F5E"/>
    <w:rsid w:val="00CF2728"/>
    <w:rsid w:val="00CF2CF8"/>
    <w:rsid w:val="00D0047D"/>
    <w:rsid w:val="00D04043"/>
    <w:rsid w:val="00D042D7"/>
    <w:rsid w:val="00D05F16"/>
    <w:rsid w:val="00D0693D"/>
    <w:rsid w:val="00D070C2"/>
    <w:rsid w:val="00D07238"/>
    <w:rsid w:val="00D1127E"/>
    <w:rsid w:val="00D114DC"/>
    <w:rsid w:val="00D1249A"/>
    <w:rsid w:val="00D124AA"/>
    <w:rsid w:val="00D12765"/>
    <w:rsid w:val="00D12861"/>
    <w:rsid w:val="00D13189"/>
    <w:rsid w:val="00D14813"/>
    <w:rsid w:val="00D15FCC"/>
    <w:rsid w:val="00D168DD"/>
    <w:rsid w:val="00D16A43"/>
    <w:rsid w:val="00D23463"/>
    <w:rsid w:val="00D24105"/>
    <w:rsid w:val="00D24785"/>
    <w:rsid w:val="00D3043A"/>
    <w:rsid w:val="00D30D07"/>
    <w:rsid w:val="00D3175D"/>
    <w:rsid w:val="00D32199"/>
    <w:rsid w:val="00D32DF8"/>
    <w:rsid w:val="00D32F58"/>
    <w:rsid w:val="00D33B8E"/>
    <w:rsid w:val="00D35649"/>
    <w:rsid w:val="00D37330"/>
    <w:rsid w:val="00D37513"/>
    <w:rsid w:val="00D41014"/>
    <w:rsid w:val="00D4139E"/>
    <w:rsid w:val="00D43449"/>
    <w:rsid w:val="00D45189"/>
    <w:rsid w:val="00D46DD5"/>
    <w:rsid w:val="00D46EE8"/>
    <w:rsid w:val="00D479CA"/>
    <w:rsid w:val="00D52222"/>
    <w:rsid w:val="00D52B1A"/>
    <w:rsid w:val="00D52DD6"/>
    <w:rsid w:val="00D5368D"/>
    <w:rsid w:val="00D5525D"/>
    <w:rsid w:val="00D5666E"/>
    <w:rsid w:val="00D56785"/>
    <w:rsid w:val="00D630A4"/>
    <w:rsid w:val="00D63756"/>
    <w:rsid w:val="00D642B7"/>
    <w:rsid w:val="00D65A35"/>
    <w:rsid w:val="00D65DAA"/>
    <w:rsid w:val="00D7157B"/>
    <w:rsid w:val="00D74E00"/>
    <w:rsid w:val="00D76BEC"/>
    <w:rsid w:val="00D83080"/>
    <w:rsid w:val="00D84F14"/>
    <w:rsid w:val="00D84F2B"/>
    <w:rsid w:val="00D85178"/>
    <w:rsid w:val="00D90B35"/>
    <w:rsid w:val="00D9623D"/>
    <w:rsid w:val="00D970AB"/>
    <w:rsid w:val="00DA0496"/>
    <w:rsid w:val="00DA2B01"/>
    <w:rsid w:val="00DB0E99"/>
    <w:rsid w:val="00DB128F"/>
    <w:rsid w:val="00DB361A"/>
    <w:rsid w:val="00DB451E"/>
    <w:rsid w:val="00DB51DF"/>
    <w:rsid w:val="00DC052F"/>
    <w:rsid w:val="00DC0F8C"/>
    <w:rsid w:val="00DC28B5"/>
    <w:rsid w:val="00DC2E24"/>
    <w:rsid w:val="00DD1DF4"/>
    <w:rsid w:val="00DD3606"/>
    <w:rsid w:val="00DD3AA8"/>
    <w:rsid w:val="00DD5A69"/>
    <w:rsid w:val="00DE0071"/>
    <w:rsid w:val="00DE0B89"/>
    <w:rsid w:val="00DE4B05"/>
    <w:rsid w:val="00DF0920"/>
    <w:rsid w:val="00DF16FF"/>
    <w:rsid w:val="00DF2AA3"/>
    <w:rsid w:val="00DF3CF9"/>
    <w:rsid w:val="00DF6C32"/>
    <w:rsid w:val="00E00851"/>
    <w:rsid w:val="00E10C4F"/>
    <w:rsid w:val="00E1261C"/>
    <w:rsid w:val="00E16924"/>
    <w:rsid w:val="00E16B53"/>
    <w:rsid w:val="00E17193"/>
    <w:rsid w:val="00E178DC"/>
    <w:rsid w:val="00E17CC5"/>
    <w:rsid w:val="00E213B5"/>
    <w:rsid w:val="00E23223"/>
    <w:rsid w:val="00E31028"/>
    <w:rsid w:val="00E31086"/>
    <w:rsid w:val="00E3157E"/>
    <w:rsid w:val="00E335C5"/>
    <w:rsid w:val="00E340C9"/>
    <w:rsid w:val="00E34F50"/>
    <w:rsid w:val="00E358F2"/>
    <w:rsid w:val="00E37093"/>
    <w:rsid w:val="00E37B46"/>
    <w:rsid w:val="00E40985"/>
    <w:rsid w:val="00E41C4D"/>
    <w:rsid w:val="00E421CB"/>
    <w:rsid w:val="00E42A54"/>
    <w:rsid w:val="00E44F43"/>
    <w:rsid w:val="00E55576"/>
    <w:rsid w:val="00E564AF"/>
    <w:rsid w:val="00E6036C"/>
    <w:rsid w:val="00E61EC3"/>
    <w:rsid w:val="00E63358"/>
    <w:rsid w:val="00E644CB"/>
    <w:rsid w:val="00E67A81"/>
    <w:rsid w:val="00E70344"/>
    <w:rsid w:val="00E71E8F"/>
    <w:rsid w:val="00E728C8"/>
    <w:rsid w:val="00E72EBE"/>
    <w:rsid w:val="00E74360"/>
    <w:rsid w:val="00E74425"/>
    <w:rsid w:val="00E77387"/>
    <w:rsid w:val="00E828D0"/>
    <w:rsid w:val="00E846A6"/>
    <w:rsid w:val="00E84DFB"/>
    <w:rsid w:val="00E86C78"/>
    <w:rsid w:val="00E86EFF"/>
    <w:rsid w:val="00E912EA"/>
    <w:rsid w:val="00E9150F"/>
    <w:rsid w:val="00E91D72"/>
    <w:rsid w:val="00E930D2"/>
    <w:rsid w:val="00E93362"/>
    <w:rsid w:val="00E944B9"/>
    <w:rsid w:val="00E95881"/>
    <w:rsid w:val="00E96006"/>
    <w:rsid w:val="00E96289"/>
    <w:rsid w:val="00E96BB4"/>
    <w:rsid w:val="00E97009"/>
    <w:rsid w:val="00E977C6"/>
    <w:rsid w:val="00EA3182"/>
    <w:rsid w:val="00EA5A07"/>
    <w:rsid w:val="00EA73E2"/>
    <w:rsid w:val="00EA761B"/>
    <w:rsid w:val="00EB2172"/>
    <w:rsid w:val="00EB3F59"/>
    <w:rsid w:val="00EB4CE4"/>
    <w:rsid w:val="00EC138E"/>
    <w:rsid w:val="00EC2AE0"/>
    <w:rsid w:val="00EC34E8"/>
    <w:rsid w:val="00EC5149"/>
    <w:rsid w:val="00EC59B2"/>
    <w:rsid w:val="00EC5D27"/>
    <w:rsid w:val="00EC6291"/>
    <w:rsid w:val="00ED0C3C"/>
    <w:rsid w:val="00ED1813"/>
    <w:rsid w:val="00EE3F20"/>
    <w:rsid w:val="00EE58F2"/>
    <w:rsid w:val="00EF02EB"/>
    <w:rsid w:val="00EF0CA9"/>
    <w:rsid w:val="00EF1070"/>
    <w:rsid w:val="00EF24D8"/>
    <w:rsid w:val="00EF2713"/>
    <w:rsid w:val="00EF4024"/>
    <w:rsid w:val="00EF597B"/>
    <w:rsid w:val="00F00EE3"/>
    <w:rsid w:val="00F026FB"/>
    <w:rsid w:val="00F049E2"/>
    <w:rsid w:val="00F052F8"/>
    <w:rsid w:val="00F10000"/>
    <w:rsid w:val="00F112C1"/>
    <w:rsid w:val="00F121C8"/>
    <w:rsid w:val="00F13DE5"/>
    <w:rsid w:val="00F14595"/>
    <w:rsid w:val="00F16514"/>
    <w:rsid w:val="00F21C93"/>
    <w:rsid w:val="00F24687"/>
    <w:rsid w:val="00F247BD"/>
    <w:rsid w:val="00F265E5"/>
    <w:rsid w:val="00F265FB"/>
    <w:rsid w:val="00F273D3"/>
    <w:rsid w:val="00F35416"/>
    <w:rsid w:val="00F35867"/>
    <w:rsid w:val="00F405A7"/>
    <w:rsid w:val="00F405AC"/>
    <w:rsid w:val="00F41A2A"/>
    <w:rsid w:val="00F42223"/>
    <w:rsid w:val="00F42784"/>
    <w:rsid w:val="00F43CA9"/>
    <w:rsid w:val="00F45065"/>
    <w:rsid w:val="00F460B5"/>
    <w:rsid w:val="00F5062D"/>
    <w:rsid w:val="00F50F1A"/>
    <w:rsid w:val="00F51691"/>
    <w:rsid w:val="00F53EF6"/>
    <w:rsid w:val="00F53FA9"/>
    <w:rsid w:val="00F553F7"/>
    <w:rsid w:val="00F6147A"/>
    <w:rsid w:val="00F62722"/>
    <w:rsid w:val="00F6391E"/>
    <w:rsid w:val="00F63973"/>
    <w:rsid w:val="00F6439F"/>
    <w:rsid w:val="00F64635"/>
    <w:rsid w:val="00F65D0B"/>
    <w:rsid w:val="00F66A23"/>
    <w:rsid w:val="00F67F93"/>
    <w:rsid w:val="00F70A70"/>
    <w:rsid w:val="00F71EF9"/>
    <w:rsid w:val="00F729E2"/>
    <w:rsid w:val="00F72E2D"/>
    <w:rsid w:val="00F77F6E"/>
    <w:rsid w:val="00F8019D"/>
    <w:rsid w:val="00F82E54"/>
    <w:rsid w:val="00F84C41"/>
    <w:rsid w:val="00F8696C"/>
    <w:rsid w:val="00F9218F"/>
    <w:rsid w:val="00F94F6C"/>
    <w:rsid w:val="00F95F1A"/>
    <w:rsid w:val="00F96CC4"/>
    <w:rsid w:val="00FA0FFD"/>
    <w:rsid w:val="00FA2458"/>
    <w:rsid w:val="00FA299C"/>
    <w:rsid w:val="00FA33A1"/>
    <w:rsid w:val="00FA48F1"/>
    <w:rsid w:val="00FA62BB"/>
    <w:rsid w:val="00FA718D"/>
    <w:rsid w:val="00FA7DCE"/>
    <w:rsid w:val="00FB1B80"/>
    <w:rsid w:val="00FB210C"/>
    <w:rsid w:val="00FB4239"/>
    <w:rsid w:val="00FC1902"/>
    <w:rsid w:val="00FC2892"/>
    <w:rsid w:val="00FC3039"/>
    <w:rsid w:val="00FC3347"/>
    <w:rsid w:val="00FC56DB"/>
    <w:rsid w:val="00FC5C95"/>
    <w:rsid w:val="00FD00C3"/>
    <w:rsid w:val="00FD1630"/>
    <w:rsid w:val="00FD2442"/>
    <w:rsid w:val="00FD28C8"/>
    <w:rsid w:val="00FD2A59"/>
    <w:rsid w:val="00FD3205"/>
    <w:rsid w:val="00FD4397"/>
    <w:rsid w:val="00FD6CE6"/>
    <w:rsid w:val="00FE3E36"/>
    <w:rsid w:val="00FE4C14"/>
    <w:rsid w:val="00FE54C8"/>
    <w:rsid w:val="00FE7AA9"/>
    <w:rsid w:val="00FF15CC"/>
    <w:rsid w:val="00FF2576"/>
    <w:rsid w:val="00FF265C"/>
    <w:rsid w:val="00FF3F12"/>
    <w:rsid w:val="00FF41AC"/>
    <w:rsid w:val="00FF4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BC55"/>
  <w15:chartTrackingRefBased/>
  <w15:docId w15:val="{AC53CE20-BBF4-4EF6-AC96-1E4E86C0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FF4"/>
    <w:rPr>
      <w:color w:val="0563C1" w:themeColor="hyperlink"/>
      <w:u w:val="single"/>
    </w:rPr>
  </w:style>
  <w:style w:type="table" w:styleId="TableGrid">
    <w:name w:val="Table Grid"/>
    <w:basedOn w:val="TableNormal"/>
    <w:uiPriority w:val="39"/>
    <w:rsid w:val="002D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FF4"/>
    <w:pPr>
      <w:ind w:left="720"/>
      <w:contextualSpacing/>
    </w:pPr>
  </w:style>
  <w:style w:type="character" w:styleId="CommentReference">
    <w:name w:val="annotation reference"/>
    <w:basedOn w:val="DefaultParagraphFont"/>
    <w:uiPriority w:val="99"/>
    <w:unhideWhenUsed/>
    <w:rsid w:val="002D1FF4"/>
    <w:rPr>
      <w:sz w:val="16"/>
      <w:szCs w:val="16"/>
    </w:rPr>
  </w:style>
  <w:style w:type="paragraph" w:styleId="CommentText">
    <w:name w:val="annotation text"/>
    <w:basedOn w:val="Normal"/>
    <w:link w:val="CommentTextChar"/>
    <w:uiPriority w:val="99"/>
    <w:unhideWhenUsed/>
    <w:rsid w:val="002D1FF4"/>
    <w:pPr>
      <w:spacing w:line="240" w:lineRule="auto"/>
    </w:pPr>
    <w:rPr>
      <w:sz w:val="20"/>
      <w:szCs w:val="20"/>
    </w:rPr>
  </w:style>
  <w:style w:type="character" w:customStyle="1" w:styleId="CommentTextChar">
    <w:name w:val="Comment Text Char"/>
    <w:basedOn w:val="DefaultParagraphFont"/>
    <w:link w:val="CommentText"/>
    <w:uiPriority w:val="99"/>
    <w:rsid w:val="002D1FF4"/>
    <w:rPr>
      <w:sz w:val="20"/>
      <w:szCs w:val="20"/>
    </w:rPr>
  </w:style>
  <w:style w:type="paragraph" w:styleId="Header">
    <w:name w:val="header"/>
    <w:basedOn w:val="Normal"/>
    <w:link w:val="HeaderChar"/>
    <w:uiPriority w:val="99"/>
    <w:unhideWhenUsed/>
    <w:rsid w:val="002D1F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1FF4"/>
  </w:style>
  <w:style w:type="paragraph" w:styleId="Footer">
    <w:name w:val="footer"/>
    <w:basedOn w:val="Normal"/>
    <w:link w:val="FooterChar"/>
    <w:uiPriority w:val="99"/>
    <w:unhideWhenUsed/>
    <w:rsid w:val="002D1F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1FF4"/>
  </w:style>
  <w:style w:type="paragraph" w:styleId="BalloonText">
    <w:name w:val="Balloon Text"/>
    <w:basedOn w:val="Normal"/>
    <w:link w:val="BalloonTextChar"/>
    <w:uiPriority w:val="99"/>
    <w:semiHidden/>
    <w:unhideWhenUsed/>
    <w:rsid w:val="002D1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F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6D54"/>
    <w:rPr>
      <w:b/>
      <w:bCs/>
    </w:rPr>
  </w:style>
  <w:style w:type="character" w:customStyle="1" w:styleId="CommentSubjectChar">
    <w:name w:val="Comment Subject Char"/>
    <w:basedOn w:val="CommentTextChar"/>
    <w:link w:val="CommentSubject"/>
    <w:uiPriority w:val="99"/>
    <w:semiHidden/>
    <w:rsid w:val="00396D54"/>
    <w:rPr>
      <w:b/>
      <w:bCs/>
      <w:sz w:val="20"/>
      <w:szCs w:val="20"/>
    </w:rPr>
  </w:style>
  <w:style w:type="paragraph" w:customStyle="1" w:styleId="tv213">
    <w:name w:val="tv213"/>
    <w:basedOn w:val="Normal"/>
    <w:rsid w:val="00031B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F6C32"/>
    <w:pPr>
      <w:spacing w:after="0" w:line="240" w:lineRule="auto"/>
    </w:pPr>
  </w:style>
  <w:style w:type="character" w:customStyle="1" w:styleId="UnresolvedMention1">
    <w:name w:val="Unresolved Mention1"/>
    <w:basedOn w:val="DefaultParagraphFont"/>
    <w:uiPriority w:val="99"/>
    <w:semiHidden/>
    <w:unhideWhenUsed/>
    <w:rsid w:val="00D65DAA"/>
    <w:rPr>
      <w:color w:val="605E5C"/>
      <w:shd w:val="clear" w:color="auto" w:fill="E1DFDD"/>
    </w:rPr>
  </w:style>
  <w:style w:type="table" w:customStyle="1" w:styleId="TableGrid1">
    <w:name w:val="Table Grid1"/>
    <w:basedOn w:val="TableNormal"/>
    <w:next w:val="TableGrid"/>
    <w:uiPriority w:val="39"/>
    <w:rsid w:val="00930380"/>
    <w:pPr>
      <w:spacing w:after="0" w:line="240" w:lineRule="auto"/>
      <w:ind w:left="425" w:hanging="425"/>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4E82"/>
    <w:pPr>
      <w:spacing w:after="0" w:line="240" w:lineRule="auto"/>
      <w:ind w:left="425" w:hanging="425"/>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2B3"/>
    <w:rPr>
      <w:color w:val="605E5C"/>
      <w:shd w:val="clear" w:color="auto" w:fill="E1DFDD"/>
    </w:rPr>
  </w:style>
  <w:style w:type="character" w:styleId="FollowedHyperlink">
    <w:name w:val="FollowedHyperlink"/>
    <w:basedOn w:val="DefaultParagraphFont"/>
    <w:uiPriority w:val="99"/>
    <w:semiHidden/>
    <w:unhideWhenUsed/>
    <w:rsid w:val="007B32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3294">
      <w:bodyDiv w:val="1"/>
      <w:marLeft w:val="0"/>
      <w:marRight w:val="0"/>
      <w:marTop w:val="0"/>
      <w:marBottom w:val="0"/>
      <w:divBdr>
        <w:top w:val="none" w:sz="0" w:space="0" w:color="auto"/>
        <w:left w:val="none" w:sz="0" w:space="0" w:color="auto"/>
        <w:bottom w:val="none" w:sz="0" w:space="0" w:color="auto"/>
        <w:right w:val="none" w:sz="0" w:space="0" w:color="auto"/>
      </w:divBdr>
    </w:div>
    <w:div w:id="443035423">
      <w:bodyDiv w:val="1"/>
      <w:marLeft w:val="0"/>
      <w:marRight w:val="0"/>
      <w:marTop w:val="0"/>
      <w:marBottom w:val="0"/>
      <w:divBdr>
        <w:top w:val="none" w:sz="0" w:space="0" w:color="auto"/>
        <w:left w:val="none" w:sz="0" w:space="0" w:color="auto"/>
        <w:bottom w:val="none" w:sz="0" w:space="0" w:color="auto"/>
        <w:right w:val="none" w:sz="0" w:space="0" w:color="auto"/>
      </w:divBdr>
    </w:div>
    <w:div w:id="705255507">
      <w:bodyDiv w:val="1"/>
      <w:marLeft w:val="0"/>
      <w:marRight w:val="0"/>
      <w:marTop w:val="0"/>
      <w:marBottom w:val="0"/>
      <w:divBdr>
        <w:top w:val="none" w:sz="0" w:space="0" w:color="auto"/>
        <w:left w:val="none" w:sz="0" w:space="0" w:color="auto"/>
        <w:bottom w:val="none" w:sz="0" w:space="0" w:color="auto"/>
        <w:right w:val="none" w:sz="0" w:space="0" w:color="auto"/>
      </w:divBdr>
    </w:div>
    <w:div w:id="1095789908">
      <w:bodyDiv w:val="1"/>
      <w:marLeft w:val="0"/>
      <w:marRight w:val="0"/>
      <w:marTop w:val="0"/>
      <w:marBottom w:val="0"/>
      <w:divBdr>
        <w:top w:val="none" w:sz="0" w:space="0" w:color="auto"/>
        <w:left w:val="none" w:sz="0" w:space="0" w:color="auto"/>
        <w:bottom w:val="none" w:sz="0" w:space="0" w:color="auto"/>
        <w:right w:val="none" w:sz="0" w:space="0" w:color="auto"/>
      </w:divBdr>
    </w:div>
    <w:div w:id="1641617474">
      <w:bodyDiv w:val="1"/>
      <w:marLeft w:val="0"/>
      <w:marRight w:val="0"/>
      <w:marTop w:val="0"/>
      <w:marBottom w:val="0"/>
      <w:divBdr>
        <w:top w:val="none" w:sz="0" w:space="0" w:color="auto"/>
        <w:left w:val="none" w:sz="0" w:space="0" w:color="auto"/>
        <w:bottom w:val="none" w:sz="0" w:space="0" w:color="auto"/>
        <w:right w:val="none" w:sz="0" w:space="0" w:color="auto"/>
      </w:divBdr>
    </w:div>
    <w:div w:id="1667443188">
      <w:bodyDiv w:val="1"/>
      <w:marLeft w:val="0"/>
      <w:marRight w:val="0"/>
      <w:marTop w:val="0"/>
      <w:marBottom w:val="0"/>
      <w:divBdr>
        <w:top w:val="none" w:sz="0" w:space="0" w:color="auto"/>
        <w:left w:val="none" w:sz="0" w:space="0" w:color="auto"/>
        <w:bottom w:val="none" w:sz="0" w:space="0" w:color="auto"/>
        <w:right w:val="none" w:sz="0" w:space="0" w:color="auto"/>
      </w:divBdr>
    </w:div>
    <w:div w:id="19086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sudraba@jurmal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A795-1B96-42A2-8096-0941A261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7581</Words>
  <Characters>4322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Černovska</dc:creator>
  <cp:keywords/>
  <dc:description/>
  <cp:lastModifiedBy>Daina Sudraba - Livčāne</cp:lastModifiedBy>
  <cp:revision>581</cp:revision>
  <cp:lastPrinted>2021-01-14T08:20:00Z</cp:lastPrinted>
  <dcterms:created xsi:type="dcterms:W3CDTF">2025-01-28T11:18:00Z</dcterms:created>
  <dcterms:modified xsi:type="dcterms:W3CDTF">2026-02-10T13:41:00Z</dcterms:modified>
</cp:coreProperties>
</file>