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-611"/>
        <w:tblW w:w="2268" w:type="dxa"/>
        <w:tblLook w:val="0500" w:firstRow="0" w:lastRow="0" w:firstColumn="0" w:lastColumn="1" w:noHBand="0" w:noVBand="1"/>
      </w:tblPr>
      <w:tblGrid>
        <w:gridCol w:w="2268"/>
      </w:tblGrid>
      <w:tr w:rsidR="00441766" w:rsidRPr="00B665D7" w14:paraId="077104E3" w14:textId="77777777" w:rsidTr="00441766">
        <w:tc>
          <w:tcPr>
            <w:tcW w:w="2268" w:type="dxa"/>
          </w:tcPr>
          <w:p w14:paraId="59C8CD18" w14:textId="77777777" w:rsidR="00441766" w:rsidRPr="00DA4C2B" w:rsidRDefault="00441766" w:rsidP="00441766">
            <w:pPr>
              <w:spacing w:before="120"/>
              <w:jc w:val="right"/>
              <w:rPr>
                <w:sz w:val="26"/>
                <w:szCs w:val="26"/>
              </w:rPr>
            </w:pPr>
          </w:p>
        </w:tc>
      </w:tr>
    </w:tbl>
    <w:p w14:paraId="15D532E9" w14:textId="77777777" w:rsidR="00EC6DF5" w:rsidRDefault="00726E36" w:rsidP="00F404DB">
      <w:pPr>
        <w:spacing w:before="120"/>
        <w:ind w:right="708"/>
        <w:jc w:val="center"/>
        <w:rPr>
          <w:b/>
          <w:sz w:val="30"/>
          <w:szCs w:val="30"/>
        </w:rPr>
      </w:pPr>
      <w:r w:rsidRPr="00726E36">
        <w:rPr>
          <w:b/>
          <w:noProof/>
          <w:sz w:val="30"/>
          <w:szCs w:val="30"/>
        </w:rPr>
        <w:drawing>
          <wp:inline distT="0" distB="0" distL="0" distR="0" wp14:anchorId="11301A2A" wp14:editId="7D6882B7">
            <wp:extent cx="619200" cy="735300"/>
            <wp:effectExtent l="19050" t="0" r="9450" b="0"/>
            <wp:docPr id="4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RMALA gerbonis_black_balts_fons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7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EE232" w14:textId="74385F04" w:rsidR="00590C66" w:rsidRPr="000F6A7C" w:rsidRDefault="00590C66" w:rsidP="00590C66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0F6A7C">
        <w:rPr>
          <w:caps/>
          <w:sz w:val="28"/>
          <w:szCs w:val="28"/>
        </w:rPr>
        <w:t xml:space="preserve">JŪRMALAS </w:t>
      </w:r>
      <w:r w:rsidR="000F6A7C">
        <w:rPr>
          <w:caps/>
          <w:sz w:val="28"/>
          <w:szCs w:val="28"/>
        </w:rPr>
        <w:t>VALSTSPILSĒTAS ADMINISTRĀCIJA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590C66" w:rsidRPr="00754A3B" w14:paraId="0407822B" w14:textId="77777777" w:rsidTr="00BB4601">
        <w:trPr>
          <w:trHeight w:val="569"/>
        </w:trPr>
        <w:tc>
          <w:tcPr>
            <w:tcW w:w="8646" w:type="dxa"/>
          </w:tcPr>
          <w:p w14:paraId="690871ED" w14:textId="77777777" w:rsidR="00590C66" w:rsidRPr="00D52B3A" w:rsidRDefault="00590C66" w:rsidP="00BB460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 xml:space="preserve">Jomas iela 1/5, Jūrmala, LV - 2015, tālrunis: 67093816, fakss: </w:t>
            </w:r>
            <w:r w:rsidR="00CD0182">
              <w:rPr>
                <w:sz w:val="16"/>
                <w:szCs w:val="16"/>
              </w:rPr>
              <w:t>67093956;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2F1962C5" w14:textId="77777777" w:rsidR="007062DB" w:rsidRDefault="00B038F7" w:rsidP="007062DB">
      <w:pPr>
        <w:spacing w:before="120"/>
        <w:ind w:right="851"/>
        <w:jc w:val="center"/>
        <w:rPr>
          <w:rFonts w:ascii="Times New Roman Bold" w:hAnsi="Times New Roman Bold"/>
          <w:b/>
          <w:caps/>
          <w:sz w:val="26"/>
          <w:szCs w:val="26"/>
        </w:rPr>
      </w:pPr>
      <w:r w:rsidRPr="009962F2">
        <w:rPr>
          <w:rFonts w:ascii="Times New Roman Bold" w:hAnsi="Times New Roman Bold"/>
          <w:b/>
          <w:caps/>
          <w:sz w:val="28"/>
          <w:szCs w:val="28"/>
        </w:rPr>
        <w:t>LĒMUMS</w:t>
      </w:r>
    </w:p>
    <w:p w14:paraId="7BEEED6A" w14:textId="77777777" w:rsidR="006F017C" w:rsidRDefault="00AA63D9" w:rsidP="00F772CB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3486"/>
        <w:gridCol w:w="845"/>
        <w:gridCol w:w="2388"/>
      </w:tblGrid>
      <w:tr w:rsidR="006F017C" w:rsidRPr="0063734D" w14:paraId="4C2009A9" w14:textId="77777777" w:rsidTr="0051703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6F126" w14:textId="3629A629" w:rsidR="006F017C" w:rsidRPr="005F5E33" w:rsidRDefault="006F74C0" w:rsidP="00517039">
            <w:pPr>
              <w:jc w:val="both"/>
              <w:rPr>
                <w:b/>
                <w:szCs w:val="24"/>
              </w:rPr>
            </w:pPr>
            <w:r w:rsidRPr="005F5E33">
              <w:rPr>
                <w:b/>
                <w:szCs w:val="24"/>
              </w:rPr>
              <w:t>20</w:t>
            </w:r>
            <w:r w:rsidR="00940ACF" w:rsidRPr="005F5E33">
              <w:rPr>
                <w:b/>
                <w:szCs w:val="24"/>
              </w:rPr>
              <w:t>25</w:t>
            </w:r>
            <w:r w:rsidRPr="005F5E33">
              <w:rPr>
                <w:b/>
                <w:szCs w:val="24"/>
              </w:rPr>
              <w:t>.</w:t>
            </w:r>
            <w:r w:rsidR="007E4E1B">
              <w:rPr>
                <w:b/>
                <w:szCs w:val="24"/>
              </w:rPr>
              <w:t> </w:t>
            </w:r>
            <w:r w:rsidRPr="005F5E33">
              <w:rPr>
                <w:b/>
                <w:szCs w:val="24"/>
              </w:rPr>
              <w:t xml:space="preserve">gada </w:t>
            </w:r>
            <w:r w:rsidR="00940ACF" w:rsidRPr="005F5E33">
              <w:rPr>
                <w:b/>
                <w:szCs w:val="24"/>
              </w:rPr>
              <w:t>17.</w:t>
            </w:r>
            <w:r w:rsidR="007E4E1B">
              <w:rPr>
                <w:b/>
                <w:szCs w:val="24"/>
              </w:rPr>
              <w:t> </w:t>
            </w:r>
            <w:r w:rsidR="00940ACF" w:rsidRPr="005F5E33">
              <w:rPr>
                <w:b/>
                <w:szCs w:val="24"/>
              </w:rPr>
              <w:t>jūnijā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32DF92D" w14:textId="77777777" w:rsidR="006F017C" w:rsidRPr="0063734D" w:rsidRDefault="006F017C" w:rsidP="005170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BCF9EE" w14:textId="77777777" w:rsidR="006F017C" w:rsidRPr="005F5E33" w:rsidRDefault="006F017C" w:rsidP="00517039">
            <w:pPr>
              <w:jc w:val="right"/>
              <w:rPr>
                <w:b/>
                <w:szCs w:val="24"/>
              </w:rPr>
            </w:pPr>
            <w:r w:rsidRPr="005F5E33">
              <w:rPr>
                <w:b/>
                <w:szCs w:val="24"/>
              </w:rPr>
              <w:t>Nr.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CFD58" w14:textId="63F0256E" w:rsidR="006F017C" w:rsidRPr="005F5E33" w:rsidRDefault="006F74C0" w:rsidP="00517039">
            <w:pPr>
              <w:ind w:right="235"/>
              <w:jc w:val="right"/>
              <w:rPr>
                <w:b/>
                <w:szCs w:val="24"/>
              </w:rPr>
            </w:pPr>
            <w:r w:rsidRPr="005F5E33">
              <w:rPr>
                <w:b/>
                <w:szCs w:val="24"/>
              </w:rPr>
              <w:t>8.2-11/</w:t>
            </w:r>
            <w:r w:rsidR="000F5442">
              <w:rPr>
                <w:b/>
                <w:szCs w:val="24"/>
              </w:rPr>
              <w:t>1</w:t>
            </w:r>
            <w:r w:rsidRPr="005F5E33">
              <w:rPr>
                <w:b/>
                <w:szCs w:val="24"/>
              </w:rPr>
              <w:t>-L</w:t>
            </w:r>
          </w:p>
        </w:tc>
      </w:tr>
    </w:tbl>
    <w:p w14:paraId="041F796E" w14:textId="77777777" w:rsidR="006F017C" w:rsidRPr="000B0EE2" w:rsidRDefault="006F017C" w:rsidP="006F017C">
      <w:pPr>
        <w:rPr>
          <w:sz w:val="2"/>
          <w:szCs w:val="2"/>
        </w:rPr>
      </w:pPr>
      <w:r>
        <w:rPr>
          <w:sz w:val="2"/>
          <w:szCs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7"/>
      </w:tblGrid>
      <w:tr w:rsidR="006F017C" w:rsidRPr="005F5E33" w14:paraId="301B6A3D" w14:textId="77777777" w:rsidTr="00EF7552">
        <w:trPr>
          <w:trHeight w:val="193"/>
        </w:trPr>
        <w:tc>
          <w:tcPr>
            <w:tcW w:w="4678" w:type="dxa"/>
          </w:tcPr>
          <w:p w14:paraId="46822D0E" w14:textId="6457CAB5" w:rsidR="006F017C" w:rsidRPr="005F5E33" w:rsidRDefault="006F74C0" w:rsidP="006F017C">
            <w:pPr>
              <w:pStyle w:val="mans"/>
              <w:jc w:val="left"/>
              <w:rPr>
                <w:rFonts w:ascii="Times New Roman" w:hAnsi="Times New Roman"/>
                <w:szCs w:val="24"/>
                <w:lang w:val="lv-LV"/>
              </w:rPr>
            </w:pPr>
            <w:r w:rsidRPr="005F5E33">
              <w:rPr>
                <w:rFonts w:ascii="Times New Roman" w:hAnsi="Times New Roman"/>
                <w:szCs w:val="24"/>
                <w:lang w:val="lv-LV"/>
              </w:rPr>
              <w:t xml:space="preserve">Par dzīvojamai mājai </w:t>
            </w:r>
            <w:r w:rsidR="00940ACF" w:rsidRPr="005F5E33">
              <w:rPr>
                <w:rFonts w:ascii="Times New Roman" w:hAnsi="Times New Roman"/>
                <w:szCs w:val="24"/>
                <w:lang w:val="lv-LV"/>
              </w:rPr>
              <w:t>Raiņa ielā</w:t>
            </w:r>
            <w:r w:rsidR="007E4E1B">
              <w:rPr>
                <w:rFonts w:ascii="Times New Roman" w:hAnsi="Times New Roman"/>
                <w:szCs w:val="24"/>
                <w:lang w:val="lv-LV"/>
              </w:rPr>
              <w:t> </w:t>
            </w:r>
            <w:r w:rsidR="00940ACF" w:rsidRPr="005F5E33">
              <w:rPr>
                <w:rFonts w:ascii="Times New Roman" w:hAnsi="Times New Roman"/>
                <w:szCs w:val="24"/>
                <w:lang w:val="lv-LV"/>
              </w:rPr>
              <w:t>97</w:t>
            </w:r>
            <w:r w:rsidRPr="005F5E33">
              <w:rPr>
                <w:rFonts w:ascii="Times New Roman" w:hAnsi="Times New Roman"/>
                <w:szCs w:val="24"/>
                <w:lang w:val="lv-LV"/>
              </w:rPr>
              <w:t xml:space="preserve">, Jūrmalā, funkcionāli nepieciešamā zemesgabala </w:t>
            </w:r>
            <w:r w:rsidR="00940ACF" w:rsidRPr="005F5E33">
              <w:rPr>
                <w:rFonts w:ascii="Times New Roman" w:hAnsi="Times New Roman"/>
                <w:szCs w:val="24"/>
                <w:lang w:val="lv-LV"/>
              </w:rPr>
              <w:t>noteikšanas procesa uzsākšanu</w:t>
            </w:r>
          </w:p>
        </w:tc>
        <w:tc>
          <w:tcPr>
            <w:tcW w:w="4677" w:type="dxa"/>
          </w:tcPr>
          <w:p w14:paraId="0B073F7E" w14:textId="2F01790D" w:rsidR="006F017C" w:rsidRPr="005F5E33" w:rsidRDefault="006F017C" w:rsidP="006F74C0">
            <w:pPr>
              <w:jc w:val="right"/>
              <w:rPr>
                <w:szCs w:val="24"/>
              </w:rPr>
            </w:pPr>
            <w:r w:rsidRPr="005F5E33">
              <w:rPr>
                <w:szCs w:val="24"/>
              </w:rPr>
              <w:t>(</w:t>
            </w:r>
            <w:smartTag w:uri="schemas-tilde-lv/tildestengine" w:element="veidnes">
              <w:smartTagPr>
                <w:attr w:name="id" w:val="-1"/>
                <w:attr w:name="baseform" w:val="protokol|s"/>
                <w:attr w:name="text" w:val="protokols"/>
              </w:smartTagPr>
              <w:r w:rsidRPr="005F5E33">
                <w:rPr>
                  <w:szCs w:val="24"/>
                </w:rPr>
                <w:t>protokols</w:t>
              </w:r>
            </w:smartTag>
            <w:r w:rsidRPr="005F5E33">
              <w:rPr>
                <w:szCs w:val="24"/>
              </w:rPr>
              <w:t xml:space="preserve"> Nr.</w:t>
            </w:r>
            <w:r w:rsidR="00590C66" w:rsidRPr="005F5E33">
              <w:rPr>
                <w:szCs w:val="24"/>
              </w:rPr>
              <w:t xml:space="preserve"> </w:t>
            </w:r>
            <w:r w:rsidR="006F74C0" w:rsidRPr="005F5E33">
              <w:rPr>
                <w:szCs w:val="24"/>
              </w:rPr>
              <w:t>8.2-11/</w:t>
            </w:r>
            <w:r w:rsidR="00940ACF" w:rsidRPr="005F5E33">
              <w:rPr>
                <w:szCs w:val="24"/>
              </w:rPr>
              <w:t>4</w:t>
            </w:r>
            <w:r w:rsidR="006F74C0" w:rsidRPr="005F5E33">
              <w:rPr>
                <w:szCs w:val="24"/>
              </w:rPr>
              <w:t>-20</w:t>
            </w:r>
            <w:r w:rsidR="00940ACF" w:rsidRPr="005F5E33">
              <w:rPr>
                <w:szCs w:val="24"/>
              </w:rPr>
              <w:t>25</w:t>
            </w:r>
            <w:r w:rsidRPr="005F5E33">
              <w:rPr>
                <w:szCs w:val="24"/>
              </w:rPr>
              <w:t xml:space="preserve">,  </w:t>
            </w:r>
            <w:r w:rsidR="00940ACF" w:rsidRPr="005F5E33">
              <w:rPr>
                <w:szCs w:val="24"/>
              </w:rPr>
              <w:t>1</w:t>
            </w:r>
            <w:r w:rsidRPr="005F5E33">
              <w:rPr>
                <w:szCs w:val="24"/>
              </w:rPr>
              <w:t>.punkts)</w:t>
            </w:r>
          </w:p>
        </w:tc>
      </w:tr>
    </w:tbl>
    <w:p w14:paraId="26C7791C" w14:textId="77777777" w:rsidR="006F017C" w:rsidRPr="005F5E33" w:rsidRDefault="006F017C" w:rsidP="006F017C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D7DDD92" w14:textId="2FF1FAB9" w:rsidR="006F74C0" w:rsidRDefault="006F74C0" w:rsidP="008B4251">
      <w:pPr>
        <w:ind w:firstLine="720"/>
        <w:jc w:val="both"/>
        <w:rPr>
          <w:bCs/>
          <w:szCs w:val="24"/>
        </w:rPr>
      </w:pPr>
      <w:r w:rsidRPr="005F5E33">
        <w:rPr>
          <w:bCs/>
          <w:szCs w:val="24"/>
        </w:rPr>
        <w:t>Pamatojoties uz likuma “Par valsts un pašvaldību dzīvojamo māju privatizāciju” 85.</w:t>
      </w:r>
      <w:r w:rsidR="007E4E1B">
        <w:rPr>
          <w:bCs/>
          <w:szCs w:val="24"/>
        </w:rPr>
        <w:t> </w:t>
      </w:r>
      <w:r w:rsidRPr="005F5E33">
        <w:rPr>
          <w:bCs/>
          <w:szCs w:val="24"/>
        </w:rPr>
        <w:t>panta pirmās daļas 2.</w:t>
      </w:r>
      <w:r w:rsidR="007E4E1B">
        <w:rPr>
          <w:bCs/>
          <w:szCs w:val="24"/>
        </w:rPr>
        <w:t> </w:t>
      </w:r>
      <w:r w:rsidRPr="005F5E33">
        <w:rPr>
          <w:bCs/>
          <w:szCs w:val="24"/>
        </w:rPr>
        <w:t>punktu, ceturto, piekto un sesto daļu, Administratīvā procesa likuma</w:t>
      </w:r>
      <w:r w:rsidR="007E4E1B">
        <w:rPr>
          <w:bCs/>
          <w:szCs w:val="24"/>
        </w:rPr>
        <w:t xml:space="preserve"> </w:t>
      </w:r>
      <w:r w:rsidRPr="005F5E33">
        <w:rPr>
          <w:bCs/>
          <w:szCs w:val="24"/>
        </w:rPr>
        <w:t>70.</w:t>
      </w:r>
      <w:r w:rsidR="007E4E1B">
        <w:rPr>
          <w:bCs/>
          <w:szCs w:val="24"/>
        </w:rPr>
        <w:t> </w:t>
      </w:r>
      <w:r w:rsidRPr="005F5E33">
        <w:rPr>
          <w:bCs/>
          <w:szCs w:val="24"/>
        </w:rPr>
        <w:t>panta pirmo daļu, 76.</w:t>
      </w:r>
      <w:r w:rsidR="007E4E1B">
        <w:rPr>
          <w:bCs/>
          <w:szCs w:val="24"/>
        </w:rPr>
        <w:t> </w:t>
      </w:r>
      <w:r w:rsidRPr="005F5E33">
        <w:rPr>
          <w:bCs/>
          <w:szCs w:val="24"/>
        </w:rPr>
        <w:t>panta otro daļu, 79.</w:t>
      </w:r>
      <w:r w:rsidR="007E4E1B">
        <w:rPr>
          <w:bCs/>
          <w:szCs w:val="24"/>
        </w:rPr>
        <w:t> </w:t>
      </w:r>
      <w:r w:rsidRPr="005F5E33">
        <w:rPr>
          <w:bCs/>
          <w:szCs w:val="24"/>
        </w:rPr>
        <w:t>panta pirmo daļu, Paziņošanas likuma 11.</w:t>
      </w:r>
      <w:r w:rsidR="007E4E1B">
        <w:rPr>
          <w:bCs/>
          <w:szCs w:val="24"/>
        </w:rPr>
        <w:t> </w:t>
      </w:r>
      <w:r w:rsidRPr="005F5E33">
        <w:rPr>
          <w:bCs/>
          <w:szCs w:val="24"/>
        </w:rPr>
        <w:t>panta trešo daļu, Jūrmalas pilsētas domes 2016.</w:t>
      </w:r>
      <w:r w:rsidR="007E4E1B">
        <w:rPr>
          <w:bCs/>
          <w:szCs w:val="24"/>
        </w:rPr>
        <w:t> </w:t>
      </w:r>
      <w:r w:rsidRPr="005F5E33">
        <w:rPr>
          <w:bCs/>
          <w:szCs w:val="24"/>
        </w:rPr>
        <w:t>gada 25.</w:t>
      </w:r>
      <w:r w:rsidR="007E4E1B">
        <w:rPr>
          <w:bCs/>
          <w:szCs w:val="24"/>
        </w:rPr>
        <w:t> </w:t>
      </w:r>
      <w:r w:rsidRPr="005F5E33">
        <w:rPr>
          <w:bCs/>
          <w:szCs w:val="24"/>
        </w:rPr>
        <w:t>novembra saistošajiem noteikumiem Nr.</w:t>
      </w:r>
      <w:r w:rsidR="007E4E1B">
        <w:rPr>
          <w:bCs/>
          <w:szCs w:val="24"/>
        </w:rPr>
        <w:t> </w:t>
      </w:r>
      <w:r w:rsidRPr="005F5E33">
        <w:rPr>
          <w:bCs/>
          <w:szCs w:val="24"/>
        </w:rPr>
        <w:t>45 “Par dzīvojamai mājai funkcionāli nepieciešamā zemesgabala</w:t>
      </w:r>
      <w:r w:rsidR="00112613" w:rsidRPr="005F5E33">
        <w:rPr>
          <w:bCs/>
          <w:szCs w:val="24"/>
        </w:rPr>
        <w:t xml:space="preserve"> </w:t>
      </w:r>
      <w:r w:rsidRPr="005F5E33">
        <w:rPr>
          <w:bCs/>
          <w:szCs w:val="24"/>
        </w:rPr>
        <w:t xml:space="preserve">pārskatīšanu”, ņemot vērā dzīvojamās mājas </w:t>
      </w:r>
      <w:r w:rsidR="00B81E6A" w:rsidRPr="005F5E33">
        <w:rPr>
          <w:bCs/>
          <w:szCs w:val="24"/>
        </w:rPr>
        <w:t>Raiņa ielā 97</w:t>
      </w:r>
      <w:r w:rsidRPr="005F5E33">
        <w:rPr>
          <w:bCs/>
          <w:szCs w:val="24"/>
        </w:rPr>
        <w:t xml:space="preserve">, Jūrmalā, dzīvokļu īpašnieku </w:t>
      </w:r>
      <w:r w:rsidR="00B81E6A" w:rsidRPr="005F5E33">
        <w:rPr>
          <w:bCs/>
          <w:szCs w:val="24"/>
        </w:rPr>
        <w:t>kopības pilnvarotās personas</w:t>
      </w:r>
      <w:r w:rsidR="00BF5FF4">
        <w:rPr>
          <w:bCs/>
          <w:szCs w:val="24"/>
        </w:rPr>
        <w:t xml:space="preserve"> iesniegumu (</w:t>
      </w:r>
      <w:r w:rsidR="009340F7">
        <w:rPr>
          <w:bCs/>
          <w:szCs w:val="24"/>
        </w:rPr>
        <w:t xml:space="preserve">reģistrēts </w:t>
      </w:r>
      <w:r w:rsidR="008B4251" w:rsidRPr="005F5E33">
        <w:rPr>
          <w:bCs/>
          <w:szCs w:val="24"/>
        </w:rPr>
        <w:t xml:space="preserve">Jūrmalas </w:t>
      </w:r>
      <w:proofErr w:type="spellStart"/>
      <w:r w:rsidR="00B81E6A" w:rsidRPr="005F5E33">
        <w:rPr>
          <w:bCs/>
          <w:szCs w:val="24"/>
        </w:rPr>
        <w:t>valsts</w:t>
      </w:r>
      <w:r w:rsidR="008B4251" w:rsidRPr="005F5E33">
        <w:rPr>
          <w:bCs/>
          <w:szCs w:val="24"/>
        </w:rPr>
        <w:t>pilsētas</w:t>
      </w:r>
      <w:proofErr w:type="spellEnd"/>
      <w:r w:rsidR="008B4251" w:rsidRPr="005F5E33">
        <w:rPr>
          <w:bCs/>
          <w:szCs w:val="24"/>
        </w:rPr>
        <w:t xml:space="preserve"> </w:t>
      </w:r>
      <w:r w:rsidR="00B81E6A" w:rsidRPr="005F5E33">
        <w:rPr>
          <w:bCs/>
          <w:szCs w:val="24"/>
        </w:rPr>
        <w:t>administrācij</w:t>
      </w:r>
      <w:r w:rsidR="00BF5FF4">
        <w:rPr>
          <w:bCs/>
          <w:szCs w:val="24"/>
        </w:rPr>
        <w:t>as (turpmāk – Administrācija)</w:t>
      </w:r>
      <w:r w:rsidRPr="005F5E33">
        <w:rPr>
          <w:bCs/>
          <w:szCs w:val="24"/>
        </w:rPr>
        <w:t xml:space="preserve"> lietvedības sistēmā</w:t>
      </w:r>
      <w:r w:rsidR="00BF5FF4">
        <w:rPr>
          <w:bCs/>
          <w:szCs w:val="24"/>
        </w:rPr>
        <w:t xml:space="preserve"> </w:t>
      </w:r>
      <w:r w:rsidR="00BF5FF4" w:rsidRPr="005F5E33">
        <w:rPr>
          <w:bCs/>
          <w:szCs w:val="24"/>
        </w:rPr>
        <w:t>2024.</w:t>
      </w:r>
      <w:r w:rsidR="007E4E1B">
        <w:rPr>
          <w:bCs/>
          <w:szCs w:val="24"/>
        </w:rPr>
        <w:t> </w:t>
      </w:r>
      <w:r w:rsidR="00BF5FF4" w:rsidRPr="005F5E33">
        <w:rPr>
          <w:bCs/>
          <w:szCs w:val="24"/>
        </w:rPr>
        <w:t>gada 10.</w:t>
      </w:r>
      <w:r w:rsidR="007E4E1B">
        <w:rPr>
          <w:bCs/>
          <w:szCs w:val="24"/>
        </w:rPr>
        <w:t> </w:t>
      </w:r>
      <w:r w:rsidR="00BF5FF4" w:rsidRPr="005F5E33">
        <w:rPr>
          <w:bCs/>
          <w:szCs w:val="24"/>
        </w:rPr>
        <w:t>maijā</w:t>
      </w:r>
      <w:r w:rsidRPr="005F5E33">
        <w:rPr>
          <w:bCs/>
          <w:szCs w:val="24"/>
        </w:rPr>
        <w:t xml:space="preserve"> </w:t>
      </w:r>
      <w:r w:rsidR="00684567" w:rsidRPr="005F5E33">
        <w:rPr>
          <w:bCs/>
          <w:szCs w:val="24"/>
        </w:rPr>
        <w:t>ar Nr.</w:t>
      </w:r>
      <w:r w:rsidR="007E4E1B">
        <w:rPr>
          <w:bCs/>
          <w:szCs w:val="24"/>
        </w:rPr>
        <w:t> </w:t>
      </w:r>
      <w:r w:rsidR="00684567" w:rsidRPr="005F5E33">
        <w:rPr>
          <w:bCs/>
          <w:szCs w:val="24"/>
        </w:rPr>
        <w:t>1.1-3</w:t>
      </w:r>
      <w:r w:rsidR="003E0B7A" w:rsidRPr="005F5E33">
        <w:rPr>
          <w:bCs/>
          <w:szCs w:val="24"/>
        </w:rPr>
        <w:t>9</w:t>
      </w:r>
      <w:r w:rsidR="00684567" w:rsidRPr="005F5E33">
        <w:rPr>
          <w:bCs/>
          <w:szCs w:val="24"/>
        </w:rPr>
        <w:t>/</w:t>
      </w:r>
      <w:r w:rsidR="00014246" w:rsidRPr="005F5E33">
        <w:rPr>
          <w:bCs/>
          <w:szCs w:val="24"/>
        </w:rPr>
        <w:t>2</w:t>
      </w:r>
      <w:r w:rsidR="003E0B7A" w:rsidRPr="005F5E33">
        <w:rPr>
          <w:bCs/>
          <w:szCs w:val="24"/>
        </w:rPr>
        <w:t>4</w:t>
      </w:r>
      <w:r w:rsidR="00014246" w:rsidRPr="005F5E33">
        <w:rPr>
          <w:bCs/>
          <w:szCs w:val="24"/>
        </w:rPr>
        <w:t>S-</w:t>
      </w:r>
      <w:r w:rsidR="003E0B7A" w:rsidRPr="005F5E33">
        <w:rPr>
          <w:bCs/>
          <w:szCs w:val="24"/>
        </w:rPr>
        <w:t>5205</w:t>
      </w:r>
      <w:r w:rsidR="00BF5FF4">
        <w:rPr>
          <w:bCs/>
          <w:szCs w:val="24"/>
        </w:rPr>
        <w:t xml:space="preserve">), kurā izteikts </w:t>
      </w:r>
      <w:r w:rsidR="003E0B7A" w:rsidRPr="005F5E33">
        <w:rPr>
          <w:bCs/>
          <w:szCs w:val="24"/>
        </w:rPr>
        <w:t>lūgum</w:t>
      </w:r>
      <w:r w:rsidR="00BF5FF4">
        <w:rPr>
          <w:bCs/>
          <w:szCs w:val="24"/>
        </w:rPr>
        <w:t>s</w:t>
      </w:r>
      <w:r w:rsidR="003E0B7A" w:rsidRPr="005F5E33">
        <w:rPr>
          <w:bCs/>
          <w:szCs w:val="24"/>
        </w:rPr>
        <w:t xml:space="preserve"> </w:t>
      </w:r>
      <w:r w:rsidR="00BF5FF4" w:rsidRPr="005F5E33">
        <w:rPr>
          <w:bCs/>
          <w:szCs w:val="24"/>
        </w:rPr>
        <w:t>no</w:t>
      </w:r>
      <w:r w:rsidR="00BF5FF4">
        <w:rPr>
          <w:bCs/>
          <w:szCs w:val="24"/>
        </w:rPr>
        <w:t>teikt</w:t>
      </w:r>
      <w:r w:rsidR="00BF5FF4" w:rsidRPr="005F5E33">
        <w:rPr>
          <w:bCs/>
          <w:szCs w:val="24"/>
        </w:rPr>
        <w:t xml:space="preserve"> dzīvojamai mājai Raiņa ielā</w:t>
      </w:r>
      <w:r w:rsidR="007E4E1B">
        <w:rPr>
          <w:bCs/>
          <w:szCs w:val="24"/>
        </w:rPr>
        <w:t> </w:t>
      </w:r>
      <w:r w:rsidR="00BF5FF4" w:rsidRPr="005F5E33">
        <w:rPr>
          <w:bCs/>
          <w:szCs w:val="24"/>
        </w:rPr>
        <w:t>97, Jūrmalā, funkcionāli nepieciešamo zemesgabalu</w:t>
      </w:r>
      <w:r w:rsidR="00BF5FF4">
        <w:rPr>
          <w:bCs/>
          <w:szCs w:val="24"/>
        </w:rPr>
        <w:t xml:space="preserve"> (turpmāk </w:t>
      </w:r>
      <w:r w:rsidR="00E476CE">
        <w:rPr>
          <w:bCs/>
          <w:szCs w:val="24"/>
        </w:rPr>
        <w:t>arī</w:t>
      </w:r>
      <w:r w:rsidR="00BF5FF4">
        <w:rPr>
          <w:bCs/>
          <w:szCs w:val="24"/>
        </w:rPr>
        <w:t xml:space="preserve"> FNZG), lai</w:t>
      </w:r>
      <w:r w:rsidR="00BF5FF4" w:rsidRPr="005F5E33">
        <w:rPr>
          <w:bCs/>
          <w:szCs w:val="24"/>
        </w:rPr>
        <w:t xml:space="preserve"> </w:t>
      </w:r>
      <w:r w:rsidR="003E0B7A" w:rsidRPr="005F5E33">
        <w:rPr>
          <w:bCs/>
          <w:szCs w:val="24"/>
        </w:rPr>
        <w:t>uzsākt</w:t>
      </w:r>
      <w:r w:rsidR="00BF5FF4">
        <w:rPr>
          <w:bCs/>
          <w:szCs w:val="24"/>
        </w:rPr>
        <w:t xml:space="preserve">u </w:t>
      </w:r>
      <w:r w:rsidR="003E0B7A" w:rsidRPr="005F5E33">
        <w:rPr>
          <w:bCs/>
          <w:szCs w:val="24"/>
        </w:rPr>
        <w:t xml:space="preserve">dalītā īpašuma izbeigšanas un atsavināšanas procesu, </w:t>
      </w:r>
      <w:r w:rsidR="00BF5FF4">
        <w:rPr>
          <w:bCs/>
          <w:szCs w:val="24"/>
        </w:rPr>
        <w:t xml:space="preserve">un iesniegumu </w:t>
      </w:r>
      <w:r w:rsidR="009340F7">
        <w:rPr>
          <w:bCs/>
          <w:szCs w:val="24"/>
        </w:rPr>
        <w:t xml:space="preserve">par </w:t>
      </w:r>
      <w:r w:rsidR="009340F7" w:rsidRPr="005F5E33">
        <w:rPr>
          <w:szCs w:val="24"/>
        </w:rPr>
        <w:t>FNZG pārskatīšan</w:t>
      </w:r>
      <w:r w:rsidR="009340F7">
        <w:rPr>
          <w:szCs w:val="24"/>
        </w:rPr>
        <w:t>as procesa uzsākšanu</w:t>
      </w:r>
      <w:r w:rsidR="009340F7">
        <w:rPr>
          <w:bCs/>
          <w:szCs w:val="24"/>
        </w:rPr>
        <w:t xml:space="preserve"> </w:t>
      </w:r>
      <w:r w:rsidR="00BF5FF4">
        <w:rPr>
          <w:bCs/>
          <w:szCs w:val="24"/>
        </w:rPr>
        <w:t>(</w:t>
      </w:r>
      <w:r w:rsidR="009340F7">
        <w:rPr>
          <w:bCs/>
          <w:szCs w:val="24"/>
        </w:rPr>
        <w:t xml:space="preserve">reģistrēts </w:t>
      </w:r>
      <w:r w:rsidR="00BF5FF4">
        <w:rPr>
          <w:bCs/>
          <w:szCs w:val="24"/>
        </w:rPr>
        <w:t xml:space="preserve">Administrācijas lietvedības sistēmā reģistrēts </w:t>
      </w:r>
      <w:r w:rsidR="003E0B7A" w:rsidRPr="005F5E33">
        <w:rPr>
          <w:bCs/>
          <w:szCs w:val="24"/>
        </w:rPr>
        <w:t>2025.</w:t>
      </w:r>
      <w:r w:rsidR="007E4E1B">
        <w:rPr>
          <w:bCs/>
          <w:szCs w:val="24"/>
        </w:rPr>
        <w:t> </w:t>
      </w:r>
      <w:r w:rsidR="003E0B7A" w:rsidRPr="005F5E33">
        <w:rPr>
          <w:bCs/>
          <w:szCs w:val="24"/>
        </w:rPr>
        <w:t>gada 13.</w:t>
      </w:r>
      <w:r w:rsidR="007E4E1B">
        <w:rPr>
          <w:bCs/>
          <w:szCs w:val="24"/>
        </w:rPr>
        <w:t> </w:t>
      </w:r>
      <w:r w:rsidR="003E0B7A" w:rsidRPr="005F5E33">
        <w:rPr>
          <w:bCs/>
          <w:szCs w:val="24"/>
        </w:rPr>
        <w:t>maijā ar Nr.</w:t>
      </w:r>
      <w:r w:rsidR="007E4E1B">
        <w:rPr>
          <w:bCs/>
          <w:szCs w:val="24"/>
        </w:rPr>
        <w:t> </w:t>
      </w:r>
      <w:r w:rsidR="003E0B7A" w:rsidRPr="005F5E33">
        <w:rPr>
          <w:bCs/>
          <w:szCs w:val="24"/>
        </w:rPr>
        <w:t>1.1-37/25S-6007</w:t>
      </w:r>
      <w:r w:rsidR="00BF5FF4">
        <w:rPr>
          <w:bCs/>
          <w:szCs w:val="24"/>
        </w:rPr>
        <w:t>)</w:t>
      </w:r>
      <w:r w:rsidR="009340F7">
        <w:rPr>
          <w:bCs/>
          <w:szCs w:val="24"/>
        </w:rPr>
        <w:t xml:space="preserve">, </w:t>
      </w:r>
      <w:r w:rsidR="001E6283">
        <w:rPr>
          <w:szCs w:val="24"/>
        </w:rPr>
        <w:t xml:space="preserve">kā arī izvērtējot </w:t>
      </w:r>
      <w:r w:rsidR="00112613" w:rsidRPr="005F5E33">
        <w:rPr>
          <w:szCs w:val="24"/>
        </w:rPr>
        <w:t>Jūrmalas Dzīvojamai mājai funkcionāli nepieciešamā zemesgabala noteikšanas komisijas (turpmāk – Komisija)</w:t>
      </w:r>
      <w:r w:rsidR="001E6283">
        <w:rPr>
          <w:szCs w:val="24"/>
        </w:rPr>
        <w:t xml:space="preserve"> </w:t>
      </w:r>
      <w:r w:rsidRPr="005F5E33">
        <w:rPr>
          <w:bCs/>
          <w:szCs w:val="24"/>
        </w:rPr>
        <w:t xml:space="preserve">rīcībā esošo informāciju, konstatētos faktus un pieejamos dokumentus saistībā ar dzīvojamai mājai </w:t>
      </w:r>
      <w:r w:rsidR="00112613" w:rsidRPr="005F5E33">
        <w:rPr>
          <w:bCs/>
          <w:szCs w:val="24"/>
        </w:rPr>
        <w:t>Raiņa ielā</w:t>
      </w:r>
      <w:r w:rsidR="007E4E1B">
        <w:rPr>
          <w:bCs/>
          <w:szCs w:val="24"/>
        </w:rPr>
        <w:t> </w:t>
      </w:r>
      <w:r w:rsidR="00112613" w:rsidRPr="005F5E33">
        <w:rPr>
          <w:bCs/>
          <w:szCs w:val="24"/>
        </w:rPr>
        <w:t>97</w:t>
      </w:r>
      <w:r w:rsidR="008B4251" w:rsidRPr="005F5E33">
        <w:rPr>
          <w:bCs/>
          <w:szCs w:val="24"/>
        </w:rPr>
        <w:t>, Jūrmalā,</w:t>
      </w:r>
      <w:r w:rsidR="001E6283">
        <w:rPr>
          <w:bCs/>
          <w:szCs w:val="24"/>
        </w:rPr>
        <w:t xml:space="preserve"> FNZG, </w:t>
      </w:r>
      <w:r w:rsidR="00FE4509" w:rsidRPr="001E6283">
        <w:rPr>
          <w:b/>
          <w:szCs w:val="24"/>
        </w:rPr>
        <w:t>K</w:t>
      </w:r>
      <w:r w:rsidRPr="001E6283">
        <w:rPr>
          <w:b/>
          <w:szCs w:val="24"/>
        </w:rPr>
        <w:t xml:space="preserve">omisija </w:t>
      </w:r>
      <w:r w:rsidRPr="005F5E33">
        <w:rPr>
          <w:b/>
          <w:bCs/>
          <w:szCs w:val="24"/>
        </w:rPr>
        <w:t>nolemj</w:t>
      </w:r>
      <w:r w:rsidRPr="005F5E33">
        <w:rPr>
          <w:bCs/>
          <w:szCs w:val="24"/>
        </w:rPr>
        <w:t>:</w:t>
      </w:r>
    </w:p>
    <w:p w14:paraId="764B08C8" w14:textId="77777777" w:rsidR="004678E7" w:rsidRPr="005F5E33" w:rsidRDefault="004678E7" w:rsidP="008B4251">
      <w:pPr>
        <w:ind w:firstLine="720"/>
        <w:jc w:val="both"/>
        <w:rPr>
          <w:bCs/>
          <w:szCs w:val="24"/>
        </w:rPr>
      </w:pPr>
    </w:p>
    <w:p w14:paraId="6CA219DA" w14:textId="0E78AA12" w:rsidR="00FE4509" w:rsidRPr="005F5E33" w:rsidRDefault="004678E7" w:rsidP="000A7A2F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Uzsākt d</w:t>
      </w:r>
      <w:r w:rsidR="00CA3FA6" w:rsidRPr="005F5E33">
        <w:rPr>
          <w:rFonts w:ascii="Times New Roman" w:hAnsi="Times New Roman"/>
          <w:bCs/>
          <w:sz w:val="24"/>
          <w:szCs w:val="24"/>
          <w:lang w:val="lv-LV"/>
        </w:rPr>
        <w:t xml:space="preserve">audzdzīvokļu </w:t>
      </w:r>
      <w:r w:rsidR="006F74C0" w:rsidRPr="005F5E33">
        <w:rPr>
          <w:rFonts w:ascii="Times New Roman" w:hAnsi="Times New Roman"/>
          <w:bCs/>
          <w:sz w:val="24"/>
          <w:szCs w:val="24"/>
          <w:lang w:val="lv-LV"/>
        </w:rPr>
        <w:t>dzīvojamai mājai</w:t>
      </w:r>
      <w:r w:rsidR="00CA3FA6" w:rsidRPr="005F5E33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112613" w:rsidRPr="005F5E33">
        <w:rPr>
          <w:rFonts w:ascii="Times New Roman" w:hAnsi="Times New Roman"/>
          <w:bCs/>
          <w:sz w:val="24"/>
          <w:szCs w:val="24"/>
          <w:lang w:val="lv-LV"/>
        </w:rPr>
        <w:t>Raiņa ielā</w:t>
      </w:r>
      <w:r w:rsidR="007E4E1B">
        <w:rPr>
          <w:rFonts w:ascii="Times New Roman" w:hAnsi="Times New Roman"/>
          <w:bCs/>
          <w:sz w:val="24"/>
          <w:szCs w:val="24"/>
          <w:lang w:val="lv-LV"/>
        </w:rPr>
        <w:t> </w:t>
      </w:r>
      <w:r w:rsidR="00112613" w:rsidRPr="005F5E33">
        <w:rPr>
          <w:rFonts w:ascii="Times New Roman" w:hAnsi="Times New Roman"/>
          <w:bCs/>
          <w:sz w:val="24"/>
          <w:szCs w:val="24"/>
          <w:lang w:val="lv-LV"/>
        </w:rPr>
        <w:t>97,</w:t>
      </w:r>
      <w:r w:rsidR="00CA3FA6" w:rsidRPr="005F5E33">
        <w:rPr>
          <w:rFonts w:ascii="Times New Roman" w:hAnsi="Times New Roman"/>
          <w:bCs/>
          <w:sz w:val="24"/>
          <w:szCs w:val="24"/>
          <w:lang w:val="lv-LV"/>
        </w:rPr>
        <w:t xml:space="preserve"> Jūrmalā,</w:t>
      </w:r>
      <w:r w:rsidR="006F74C0" w:rsidRPr="005F5E33">
        <w:rPr>
          <w:rFonts w:ascii="Times New Roman" w:hAnsi="Times New Roman"/>
          <w:bCs/>
          <w:sz w:val="24"/>
          <w:szCs w:val="24"/>
          <w:lang w:val="lv-LV"/>
        </w:rPr>
        <w:t xml:space="preserve"> kas </w:t>
      </w:r>
      <w:r w:rsidR="00CA3FA6" w:rsidRPr="005F5E33">
        <w:rPr>
          <w:rFonts w:ascii="Times New Roman" w:hAnsi="Times New Roman"/>
          <w:bCs/>
          <w:sz w:val="24"/>
          <w:szCs w:val="24"/>
          <w:lang w:val="lv-LV"/>
        </w:rPr>
        <w:t>saistīta ar zemesgabalu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112613" w:rsidRPr="005F5E33">
        <w:rPr>
          <w:rFonts w:ascii="Times New Roman" w:hAnsi="Times New Roman"/>
          <w:bCs/>
          <w:sz w:val="24"/>
          <w:szCs w:val="24"/>
          <w:lang w:val="lv-LV"/>
        </w:rPr>
        <w:t>Raiņa ielā</w:t>
      </w:r>
      <w:r w:rsidR="007E4E1B">
        <w:rPr>
          <w:rFonts w:ascii="Times New Roman" w:hAnsi="Times New Roman"/>
          <w:bCs/>
          <w:sz w:val="24"/>
          <w:szCs w:val="24"/>
          <w:lang w:val="lv-LV"/>
        </w:rPr>
        <w:t> </w:t>
      </w:r>
      <w:r w:rsidR="00112613" w:rsidRPr="005F5E33">
        <w:rPr>
          <w:rFonts w:ascii="Times New Roman" w:hAnsi="Times New Roman"/>
          <w:bCs/>
          <w:sz w:val="24"/>
          <w:szCs w:val="24"/>
          <w:lang w:val="lv-LV"/>
        </w:rPr>
        <w:t>97</w:t>
      </w:r>
      <w:r w:rsidR="006F74C0" w:rsidRPr="005F5E33">
        <w:rPr>
          <w:rFonts w:ascii="Times New Roman" w:hAnsi="Times New Roman"/>
          <w:bCs/>
          <w:sz w:val="24"/>
          <w:szCs w:val="24"/>
          <w:lang w:val="lv-LV"/>
        </w:rPr>
        <w:t>, Jūrmalā</w:t>
      </w:r>
      <w:r w:rsidR="001E6283">
        <w:rPr>
          <w:rFonts w:ascii="Times New Roman" w:hAnsi="Times New Roman"/>
          <w:bCs/>
          <w:sz w:val="24"/>
          <w:szCs w:val="24"/>
          <w:lang w:val="lv-LV"/>
        </w:rPr>
        <w:t xml:space="preserve">, </w:t>
      </w:r>
      <w:r w:rsidR="006F74C0" w:rsidRPr="005F5E33">
        <w:rPr>
          <w:rFonts w:ascii="Times New Roman" w:hAnsi="Times New Roman"/>
          <w:bCs/>
          <w:sz w:val="24"/>
          <w:szCs w:val="24"/>
          <w:lang w:val="lv-LV"/>
        </w:rPr>
        <w:t>kadastra numurs 1300</w:t>
      </w:r>
      <w:r w:rsidR="007E4E1B">
        <w:rPr>
          <w:rFonts w:ascii="Times New Roman" w:hAnsi="Times New Roman"/>
          <w:bCs/>
          <w:sz w:val="24"/>
          <w:szCs w:val="24"/>
          <w:lang w:val="lv-LV"/>
        </w:rPr>
        <w:t> </w:t>
      </w:r>
      <w:r w:rsidR="008B4251" w:rsidRPr="005F5E33">
        <w:rPr>
          <w:rFonts w:ascii="Times New Roman" w:hAnsi="Times New Roman"/>
          <w:bCs/>
          <w:sz w:val="24"/>
          <w:szCs w:val="24"/>
          <w:lang w:val="lv-LV"/>
        </w:rPr>
        <w:t>020</w:t>
      </w:r>
      <w:r w:rsidR="007E4E1B">
        <w:rPr>
          <w:rFonts w:ascii="Times New Roman" w:hAnsi="Times New Roman"/>
          <w:bCs/>
          <w:sz w:val="24"/>
          <w:szCs w:val="24"/>
          <w:lang w:val="lv-LV"/>
        </w:rPr>
        <w:t> </w:t>
      </w:r>
      <w:r w:rsidR="00112613" w:rsidRPr="005F5E33">
        <w:rPr>
          <w:rFonts w:ascii="Times New Roman" w:hAnsi="Times New Roman"/>
          <w:bCs/>
          <w:sz w:val="24"/>
          <w:szCs w:val="24"/>
          <w:lang w:val="lv-LV"/>
        </w:rPr>
        <w:t>1411</w:t>
      </w:r>
      <w:r w:rsidR="00CA3FA6" w:rsidRPr="005F5E33">
        <w:rPr>
          <w:rFonts w:ascii="Times New Roman" w:hAnsi="Times New Roman"/>
          <w:bCs/>
          <w:sz w:val="24"/>
          <w:szCs w:val="24"/>
          <w:lang w:val="lv-LV"/>
        </w:rPr>
        <w:t xml:space="preserve">, kopējā platība </w:t>
      </w:r>
      <w:r w:rsidR="00112613" w:rsidRPr="005F5E33">
        <w:rPr>
          <w:rFonts w:ascii="Times New Roman" w:hAnsi="Times New Roman"/>
          <w:bCs/>
          <w:sz w:val="24"/>
          <w:szCs w:val="24"/>
          <w:lang w:val="lv-LV"/>
        </w:rPr>
        <w:t>4406</w:t>
      </w:r>
      <w:r w:rsidR="007F79D7">
        <w:rPr>
          <w:rFonts w:ascii="Times New Roman" w:hAnsi="Times New Roman"/>
          <w:bCs/>
          <w:sz w:val="24"/>
          <w:szCs w:val="24"/>
          <w:lang w:val="lv-LV"/>
        </w:rPr>
        <w:t> </w:t>
      </w:r>
      <w:r w:rsidR="00CA3FA6" w:rsidRPr="005F5E33">
        <w:rPr>
          <w:rFonts w:ascii="Times New Roman" w:hAnsi="Times New Roman"/>
          <w:bCs/>
          <w:sz w:val="24"/>
          <w:szCs w:val="24"/>
          <w:lang w:val="lv-LV"/>
        </w:rPr>
        <w:t>m²</w:t>
      </w:r>
      <w:r w:rsidR="00E476CE">
        <w:rPr>
          <w:rFonts w:ascii="Times New Roman" w:hAnsi="Times New Roman"/>
          <w:bCs/>
          <w:sz w:val="24"/>
          <w:szCs w:val="24"/>
          <w:lang w:val="lv-LV"/>
        </w:rPr>
        <w:t>,</w:t>
      </w:r>
      <w:r w:rsidR="007F79D7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63630D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E476CE" w:rsidRPr="00E476CE">
        <w:rPr>
          <w:rFonts w:ascii="Times New Roman" w:hAnsi="Times New Roman"/>
          <w:bCs/>
          <w:szCs w:val="24"/>
          <w:lang w:val="lv-LV"/>
        </w:rPr>
        <w:t xml:space="preserve">funkcionāli nepieciešamā zemesgabala </w:t>
      </w:r>
      <w:r w:rsidR="0063630D">
        <w:rPr>
          <w:rFonts w:ascii="Times New Roman" w:hAnsi="Times New Roman"/>
          <w:bCs/>
          <w:sz w:val="24"/>
          <w:szCs w:val="24"/>
          <w:lang w:val="lv-LV"/>
        </w:rPr>
        <w:t>robežu un platības noteikšanu.</w:t>
      </w:r>
    </w:p>
    <w:p w14:paraId="44A5E8F2" w14:textId="1BB771F7" w:rsidR="006F74C0" w:rsidRPr="005F5E33" w:rsidRDefault="006F74C0" w:rsidP="000A7A2F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5F5E33">
        <w:rPr>
          <w:rFonts w:ascii="Times New Roman" w:hAnsi="Times New Roman"/>
          <w:bCs/>
          <w:sz w:val="24"/>
          <w:szCs w:val="24"/>
          <w:lang w:val="lv-LV"/>
        </w:rPr>
        <w:t xml:space="preserve">Lēmumu publicēt Jūrmalas </w:t>
      </w:r>
      <w:proofErr w:type="spellStart"/>
      <w:r w:rsidR="009826F8">
        <w:rPr>
          <w:rFonts w:ascii="Times New Roman" w:hAnsi="Times New Roman"/>
          <w:bCs/>
          <w:sz w:val="24"/>
          <w:szCs w:val="24"/>
          <w:lang w:val="lv-LV"/>
        </w:rPr>
        <w:t>valsts</w:t>
      </w:r>
      <w:r w:rsidRPr="005F5E33">
        <w:rPr>
          <w:rFonts w:ascii="Times New Roman" w:hAnsi="Times New Roman"/>
          <w:bCs/>
          <w:sz w:val="24"/>
          <w:szCs w:val="24"/>
          <w:lang w:val="lv-LV"/>
        </w:rPr>
        <w:t>pilsētas</w:t>
      </w:r>
      <w:proofErr w:type="spellEnd"/>
      <w:r w:rsidRPr="005F5E33">
        <w:rPr>
          <w:rFonts w:ascii="Times New Roman" w:hAnsi="Times New Roman"/>
          <w:bCs/>
          <w:sz w:val="24"/>
          <w:szCs w:val="24"/>
          <w:lang w:val="lv-LV"/>
        </w:rPr>
        <w:t xml:space="preserve"> pašvaldības tīmekļvietnē</w:t>
      </w:r>
      <w:r w:rsidRPr="005F5E33">
        <w:rPr>
          <w:rFonts w:ascii="Times New Roman" w:hAnsi="Times New Roman"/>
          <w:bCs/>
          <w:color w:val="0070C0"/>
          <w:sz w:val="24"/>
          <w:szCs w:val="24"/>
          <w:lang w:val="lv-LV"/>
        </w:rPr>
        <w:t xml:space="preserve"> www.jurmala.lv</w:t>
      </w:r>
      <w:r w:rsidRPr="005F5E33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2BE668C0" w14:textId="62E568CA" w:rsidR="006F74C0" w:rsidRPr="005F5E33" w:rsidRDefault="006F74C0" w:rsidP="000A7A2F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5F5E33">
        <w:rPr>
          <w:rFonts w:ascii="Times New Roman" w:hAnsi="Times New Roman"/>
          <w:bCs/>
          <w:sz w:val="24"/>
          <w:szCs w:val="24"/>
          <w:lang w:val="lv-LV"/>
        </w:rPr>
        <w:t xml:space="preserve">Lēmums stājas spēkā ar tā paziņošanas brīdi adresātam. Ar publikāciju Jūrmalas </w:t>
      </w:r>
      <w:proofErr w:type="spellStart"/>
      <w:r w:rsidR="007F79D7">
        <w:rPr>
          <w:rFonts w:ascii="Times New Roman" w:hAnsi="Times New Roman"/>
          <w:bCs/>
          <w:sz w:val="24"/>
          <w:szCs w:val="24"/>
          <w:lang w:val="lv-LV"/>
        </w:rPr>
        <w:t>valsts</w:t>
      </w:r>
      <w:r w:rsidRPr="005F5E33">
        <w:rPr>
          <w:rFonts w:ascii="Times New Roman" w:hAnsi="Times New Roman"/>
          <w:bCs/>
          <w:sz w:val="24"/>
          <w:szCs w:val="24"/>
          <w:lang w:val="lv-LV"/>
        </w:rPr>
        <w:t>pilsētas</w:t>
      </w:r>
      <w:proofErr w:type="spellEnd"/>
      <w:r w:rsidRPr="005F5E33">
        <w:rPr>
          <w:rFonts w:ascii="Times New Roman" w:hAnsi="Times New Roman"/>
          <w:bCs/>
          <w:sz w:val="24"/>
          <w:szCs w:val="24"/>
          <w:lang w:val="lv-LV"/>
        </w:rPr>
        <w:t xml:space="preserve"> pašvaldības tīmekļvietnē </w:t>
      </w:r>
      <w:hyperlink r:id="rId8" w:history="1">
        <w:r w:rsidRPr="00DD674A">
          <w:rPr>
            <w:rStyle w:val="Hyperlink"/>
            <w:rFonts w:ascii="Times New Roman" w:hAnsi="Times New Roman"/>
            <w:bCs/>
            <w:sz w:val="24"/>
            <w:szCs w:val="24"/>
            <w:u w:val="none"/>
            <w:lang w:val="lv-LV"/>
          </w:rPr>
          <w:t>www.jurmala.lv</w:t>
        </w:r>
      </w:hyperlink>
      <w:r w:rsidRPr="005F5E33">
        <w:rPr>
          <w:rFonts w:ascii="Times New Roman" w:hAnsi="Times New Roman"/>
          <w:bCs/>
          <w:sz w:val="24"/>
          <w:szCs w:val="24"/>
          <w:lang w:val="lv-LV"/>
        </w:rPr>
        <w:t xml:space="preserve"> uzskatāms, ka šis lēmums ir kļuvis zināms lēmuma adresātiem.</w:t>
      </w:r>
    </w:p>
    <w:p w14:paraId="1F2B887C" w14:textId="77777777" w:rsidR="006F74C0" w:rsidRPr="005F5E33" w:rsidRDefault="006F74C0" w:rsidP="006F74C0">
      <w:pPr>
        <w:jc w:val="both"/>
        <w:rPr>
          <w:bCs/>
          <w:szCs w:val="24"/>
        </w:rPr>
      </w:pPr>
    </w:p>
    <w:p w14:paraId="641FAF06" w14:textId="77777777" w:rsidR="006F74C0" w:rsidRPr="005F5E33" w:rsidRDefault="006F74C0" w:rsidP="006F74C0">
      <w:pPr>
        <w:jc w:val="both"/>
        <w:rPr>
          <w:bCs/>
          <w:szCs w:val="24"/>
        </w:rPr>
      </w:pPr>
      <w:r w:rsidRPr="005F5E33">
        <w:rPr>
          <w:bCs/>
          <w:szCs w:val="24"/>
        </w:rPr>
        <w:t xml:space="preserve">Dzīvojamai mājai funkcionāli nepieciešamā </w:t>
      </w:r>
    </w:p>
    <w:p w14:paraId="2E8A58F0" w14:textId="792AD664" w:rsidR="006F017C" w:rsidRDefault="006F74C0" w:rsidP="002F33C3">
      <w:pPr>
        <w:jc w:val="both"/>
        <w:rPr>
          <w:bCs/>
          <w:szCs w:val="24"/>
        </w:rPr>
      </w:pPr>
      <w:r w:rsidRPr="005F5E33">
        <w:rPr>
          <w:bCs/>
          <w:szCs w:val="24"/>
        </w:rPr>
        <w:t>zemesgabala noteikšanas ko</w:t>
      </w:r>
      <w:r w:rsidR="002F33C3" w:rsidRPr="005F5E33">
        <w:rPr>
          <w:bCs/>
          <w:szCs w:val="24"/>
        </w:rPr>
        <w:t>misijas priekšsēdētāja</w:t>
      </w:r>
      <w:r w:rsidR="002F33C3" w:rsidRPr="005F5E33">
        <w:rPr>
          <w:bCs/>
          <w:szCs w:val="24"/>
        </w:rPr>
        <w:tab/>
      </w:r>
      <w:r w:rsidR="005F5E33">
        <w:rPr>
          <w:bCs/>
          <w:szCs w:val="24"/>
        </w:rPr>
        <w:tab/>
      </w:r>
      <w:r w:rsidR="00EA2B5F" w:rsidRPr="005F5E33">
        <w:rPr>
          <w:bCs/>
          <w:szCs w:val="24"/>
        </w:rPr>
        <w:t>(paraksts*)</w:t>
      </w:r>
      <w:r w:rsidR="002F33C3" w:rsidRPr="005F5E33">
        <w:rPr>
          <w:bCs/>
          <w:szCs w:val="24"/>
        </w:rPr>
        <w:tab/>
      </w:r>
      <w:r w:rsidR="002F33C3" w:rsidRPr="005F5E33">
        <w:rPr>
          <w:bCs/>
          <w:szCs w:val="24"/>
        </w:rPr>
        <w:tab/>
      </w:r>
      <w:r w:rsidR="002F33C3" w:rsidRPr="005F5E33">
        <w:rPr>
          <w:bCs/>
          <w:szCs w:val="24"/>
        </w:rPr>
        <w:tab/>
        <w:t>J. Gau</w:t>
      </w:r>
    </w:p>
    <w:p w14:paraId="7C9848B9" w14:textId="77777777" w:rsidR="005F5E33" w:rsidRPr="003D7CD2" w:rsidRDefault="005F5E33" w:rsidP="002F33C3">
      <w:pPr>
        <w:jc w:val="both"/>
        <w:rPr>
          <w:bCs/>
          <w:szCs w:val="24"/>
        </w:rPr>
      </w:pPr>
    </w:p>
    <w:p w14:paraId="5E39E42E" w14:textId="77777777" w:rsidR="003D7CD2" w:rsidRPr="000F5442" w:rsidRDefault="003D7CD2" w:rsidP="003D7CD2">
      <w:pPr>
        <w:jc w:val="both"/>
        <w:rPr>
          <w:bCs/>
          <w:sz w:val="20"/>
        </w:rPr>
      </w:pPr>
    </w:p>
    <w:p w14:paraId="09B84D41" w14:textId="68F01A9D" w:rsidR="00EA2B5F" w:rsidRPr="003D7CD2" w:rsidRDefault="00EA2B5F" w:rsidP="003D7CD2">
      <w:pPr>
        <w:jc w:val="both"/>
        <w:rPr>
          <w:bCs/>
          <w:sz w:val="20"/>
          <w:lang w:val="da-DK"/>
        </w:rPr>
      </w:pPr>
      <w:r w:rsidRPr="003D7CD2">
        <w:rPr>
          <w:bCs/>
          <w:sz w:val="20"/>
          <w:lang w:val="da-DK"/>
        </w:rPr>
        <w:t>*DOKUMENTS PARAKSTĪTS AR DROŠU ELEKTRONISKO PARAKSTU UN SATUR LAIKA ZĪMOGU</w:t>
      </w:r>
    </w:p>
    <w:p w14:paraId="0C82CE46" w14:textId="77777777" w:rsidR="006E7D95" w:rsidRPr="00D52B3A" w:rsidRDefault="006E7D95" w:rsidP="006F017C">
      <w:pPr>
        <w:spacing w:before="120" w:after="120"/>
        <w:ind w:right="708"/>
        <w:rPr>
          <w:sz w:val="26"/>
          <w:szCs w:val="26"/>
        </w:rPr>
      </w:pPr>
    </w:p>
    <w:sectPr w:rsidR="006E7D95" w:rsidRPr="00D52B3A" w:rsidSect="002F33C3">
      <w:headerReference w:type="default" r:id="rId9"/>
      <w:pgSz w:w="11907" w:h="16840" w:code="9"/>
      <w:pgMar w:top="709" w:right="851" w:bottom="1134" w:left="1701" w:header="39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09E6A" w14:textId="77777777" w:rsidR="006F74C0" w:rsidRDefault="006F74C0" w:rsidP="002E744E">
      <w:r>
        <w:separator/>
      </w:r>
    </w:p>
  </w:endnote>
  <w:endnote w:type="continuationSeparator" w:id="0">
    <w:p w14:paraId="2E781A52" w14:textId="77777777" w:rsidR="006F74C0" w:rsidRDefault="006F74C0" w:rsidP="002E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ewtonTT Baltic"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72265" w14:textId="77777777" w:rsidR="006F74C0" w:rsidRDefault="006F74C0" w:rsidP="002E744E">
      <w:r>
        <w:separator/>
      </w:r>
    </w:p>
  </w:footnote>
  <w:footnote w:type="continuationSeparator" w:id="0">
    <w:p w14:paraId="30CAB886" w14:textId="77777777" w:rsidR="006F74C0" w:rsidRDefault="006F74C0" w:rsidP="002E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58938" w14:textId="77777777" w:rsidR="002E744E" w:rsidRDefault="002E744E" w:rsidP="00ED1E8E">
    <w:pPr>
      <w:pStyle w:val="Header"/>
      <w:tabs>
        <w:tab w:val="clear" w:pos="4320"/>
        <w:tab w:val="clear" w:pos="8640"/>
        <w:tab w:val="left" w:pos="39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0BC0"/>
    <w:multiLevelType w:val="hybridMultilevel"/>
    <w:tmpl w:val="E9309B4A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652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74602C3"/>
    <w:multiLevelType w:val="hybridMultilevel"/>
    <w:tmpl w:val="7CDA2E4A"/>
    <w:lvl w:ilvl="0" w:tplc="279AC0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70132B"/>
    <w:multiLevelType w:val="hybridMultilevel"/>
    <w:tmpl w:val="3104F782"/>
    <w:lvl w:ilvl="0" w:tplc="F9B2AF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CE63164">
      <w:numFmt w:val="none"/>
      <w:lvlText w:val=""/>
      <w:lvlJc w:val="left"/>
      <w:pPr>
        <w:tabs>
          <w:tab w:val="num" w:pos="360"/>
        </w:tabs>
      </w:pPr>
    </w:lvl>
    <w:lvl w:ilvl="2" w:tplc="25906A88">
      <w:numFmt w:val="none"/>
      <w:lvlText w:val=""/>
      <w:lvlJc w:val="left"/>
      <w:pPr>
        <w:tabs>
          <w:tab w:val="num" w:pos="360"/>
        </w:tabs>
      </w:pPr>
    </w:lvl>
    <w:lvl w:ilvl="3" w:tplc="50B83A3A">
      <w:numFmt w:val="none"/>
      <w:lvlText w:val=""/>
      <w:lvlJc w:val="left"/>
      <w:pPr>
        <w:tabs>
          <w:tab w:val="num" w:pos="360"/>
        </w:tabs>
      </w:pPr>
    </w:lvl>
    <w:lvl w:ilvl="4" w:tplc="11621A56">
      <w:numFmt w:val="none"/>
      <w:lvlText w:val=""/>
      <w:lvlJc w:val="left"/>
      <w:pPr>
        <w:tabs>
          <w:tab w:val="num" w:pos="360"/>
        </w:tabs>
      </w:pPr>
    </w:lvl>
    <w:lvl w:ilvl="5" w:tplc="CB22941E">
      <w:numFmt w:val="none"/>
      <w:lvlText w:val=""/>
      <w:lvlJc w:val="left"/>
      <w:pPr>
        <w:tabs>
          <w:tab w:val="num" w:pos="360"/>
        </w:tabs>
      </w:pPr>
    </w:lvl>
    <w:lvl w:ilvl="6" w:tplc="B8CE2BF0">
      <w:numFmt w:val="none"/>
      <w:lvlText w:val=""/>
      <w:lvlJc w:val="left"/>
      <w:pPr>
        <w:tabs>
          <w:tab w:val="num" w:pos="360"/>
        </w:tabs>
      </w:pPr>
    </w:lvl>
    <w:lvl w:ilvl="7" w:tplc="0534E790">
      <w:numFmt w:val="none"/>
      <w:lvlText w:val=""/>
      <w:lvlJc w:val="left"/>
      <w:pPr>
        <w:tabs>
          <w:tab w:val="num" w:pos="360"/>
        </w:tabs>
      </w:pPr>
    </w:lvl>
    <w:lvl w:ilvl="8" w:tplc="3BCC49C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BFD0047"/>
    <w:multiLevelType w:val="hybridMultilevel"/>
    <w:tmpl w:val="8B84C0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043B09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7471285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132031C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AFB4321"/>
    <w:multiLevelType w:val="hybridMultilevel"/>
    <w:tmpl w:val="82BAB2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B73E7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D266E80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691CC95"/>
    <w:multiLevelType w:val="hybridMultilevel"/>
    <w:tmpl w:val="6DB8B6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99A2BDC"/>
    <w:multiLevelType w:val="multilevel"/>
    <w:tmpl w:val="21F2A4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13" w15:restartNumberingAfterBreak="0">
    <w:nsid w:val="6F2C350B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340162784">
    <w:abstractNumId w:val="4"/>
  </w:num>
  <w:num w:numId="2" w16cid:durableId="1296835417">
    <w:abstractNumId w:val="3"/>
  </w:num>
  <w:num w:numId="3" w16cid:durableId="1872764149">
    <w:abstractNumId w:val="11"/>
  </w:num>
  <w:num w:numId="4" w16cid:durableId="1072964447">
    <w:abstractNumId w:val="12"/>
  </w:num>
  <w:num w:numId="5" w16cid:durableId="163666047">
    <w:abstractNumId w:val="10"/>
  </w:num>
  <w:num w:numId="6" w16cid:durableId="279072464">
    <w:abstractNumId w:val="5"/>
  </w:num>
  <w:num w:numId="7" w16cid:durableId="157187575">
    <w:abstractNumId w:val="1"/>
  </w:num>
  <w:num w:numId="8" w16cid:durableId="505903587">
    <w:abstractNumId w:val="9"/>
  </w:num>
  <w:num w:numId="9" w16cid:durableId="1085347391">
    <w:abstractNumId w:val="13"/>
  </w:num>
  <w:num w:numId="10" w16cid:durableId="202524092">
    <w:abstractNumId w:val="6"/>
  </w:num>
  <w:num w:numId="11" w16cid:durableId="1131706872">
    <w:abstractNumId w:val="7"/>
  </w:num>
  <w:num w:numId="12" w16cid:durableId="1734347484">
    <w:abstractNumId w:val="8"/>
  </w:num>
  <w:num w:numId="13" w16cid:durableId="1245803512">
    <w:abstractNumId w:val="2"/>
  </w:num>
  <w:num w:numId="14" w16cid:durableId="490677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4C0"/>
    <w:rsid w:val="00001157"/>
    <w:rsid w:val="0000447A"/>
    <w:rsid w:val="00014246"/>
    <w:rsid w:val="00044DB6"/>
    <w:rsid w:val="00074FDB"/>
    <w:rsid w:val="00076EF2"/>
    <w:rsid w:val="000A7A2F"/>
    <w:rsid w:val="000B0EE2"/>
    <w:rsid w:val="000B343A"/>
    <w:rsid w:val="000B6867"/>
    <w:rsid w:val="000B68F1"/>
    <w:rsid w:val="000B790E"/>
    <w:rsid w:val="000D6828"/>
    <w:rsid w:val="000E4D85"/>
    <w:rsid w:val="000F0219"/>
    <w:rsid w:val="000F5442"/>
    <w:rsid w:val="000F6A7C"/>
    <w:rsid w:val="00112613"/>
    <w:rsid w:val="001159FF"/>
    <w:rsid w:val="00131B46"/>
    <w:rsid w:val="00135C57"/>
    <w:rsid w:val="0014066C"/>
    <w:rsid w:val="001565E2"/>
    <w:rsid w:val="001A7A80"/>
    <w:rsid w:val="001C6A0A"/>
    <w:rsid w:val="001E6283"/>
    <w:rsid w:val="002005BB"/>
    <w:rsid w:val="00262115"/>
    <w:rsid w:val="002653EE"/>
    <w:rsid w:val="00272532"/>
    <w:rsid w:val="00285452"/>
    <w:rsid w:val="00291EC2"/>
    <w:rsid w:val="00296408"/>
    <w:rsid w:val="002967AD"/>
    <w:rsid w:val="002A1989"/>
    <w:rsid w:val="002B1166"/>
    <w:rsid w:val="002C11E3"/>
    <w:rsid w:val="002D1DDA"/>
    <w:rsid w:val="002E2FB0"/>
    <w:rsid w:val="002E744E"/>
    <w:rsid w:val="002F33C3"/>
    <w:rsid w:val="00326E58"/>
    <w:rsid w:val="00356BF3"/>
    <w:rsid w:val="00375602"/>
    <w:rsid w:val="003772DC"/>
    <w:rsid w:val="00387E75"/>
    <w:rsid w:val="00396857"/>
    <w:rsid w:val="003B6167"/>
    <w:rsid w:val="003D22DC"/>
    <w:rsid w:val="003D7CD2"/>
    <w:rsid w:val="003E0B7A"/>
    <w:rsid w:val="00404476"/>
    <w:rsid w:val="004047AE"/>
    <w:rsid w:val="00423346"/>
    <w:rsid w:val="00426BB7"/>
    <w:rsid w:val="00441766"/>
    <w:rsid w:val="004678E7"/>
    <w:rsid w:val="0049298C"/>
    <w:rsid w:val="004958CA"/>
    <w:rsid w:val="0049785B"/>
    <w:rsid w:val="004A016B"/>
    <w:rsid w:val="004A7A70"/>
    <w:rsid w:val="0052790F"/>
    <w:rsid w:val="00542A3E"/>
    <w:rsid w:val="0054385D"/>
    <w:rsid w:val="00571606"/>
    <w:rsid w:val="00584D2B"/>
    <w:rsid w:val="00590C66"/>
    <w:rsid w:val="00595325"/>
    <w:rsid w:val="00597774"/>
    <w:rsid w:val="005A649C"/>
    <w:rsid w:val="005B4E0A"/>
    <w:rsid w:val="005C3658"/>
    <w:rsid w:val="005C49EF"/>
    <w:rsid w:val="005C588D"/>
    <w:rsid w:val="005F5E33"/>
    <w:rsid w:val="005F6A2E"/>
    <w:rsid w:val="00603C7F"/>
    <w:rsid w:val="00606C5F"/>
    <w:rsid w:val="006247B6"/>
    <w:rsid w:val="0063630D"/>
    <w:rsid w:val="0063734D"/>
    <w:rsid w:val="00643E38"/>
    <w:rsid w:val="006521BA"/>
    <w:rsid w:val="00662039"/>
    <w:rsid w:val="00684567"/>
    <w:rsid w:val="006A7A2C"/>
    <w:rsid w:val="006B6468"/>
    <w:rsid w:val="006C328C"/>
    <w:rsid w:val="006E0D0E"/>
    <w:rsid w:val="006E565B"/>
    <w:rsid w:val="006E7D95"/>
    <w:rsid w:val="006F017C"/>
    <w:rsid w:val="006F74C0"/>
    <w:rsid w:val="00702A0A"/>
    <w:rsid w:val="007062DB"/>
    <w:rsid w:val="00712AD9"/>
    <w:rsid w:val="007245D6"/>
    <w:rsid w:val="00726E36"/>
    <w:rsid w:val="00727089"/>
    <w:rsid w:val="00754A3B"/>
    <w:rsid w:val="00763446"/>
    <w:rsid w:val="00767B09"/>
    <w:rsid w:val="007808F1"/>
    <w:rsid w:val="00782D98"/>
    <w:rsid w:val="007B588E"/>
    <w:rsid w:val="007C0D23"/>
    <w:rsid w:val="007C6AAE"/>
    <w:rsid w:val="007D1775"/>
    <w:rsid w:val="007D7467"/>
    <w:rsid w:val="007E156A"/>
    <w:rsid w:val="007E4E1B"/>
    <w:rsid w:val="007F79D7"/>
    <w:rsid w:val="00811194"/>
    <w:rsid w:val="008160F6"/>
    <w:rsid w:val="008242AB"/>
    <w:rsid w:val="008350F2"/>
    <w:rsid w:val="008545CB"/>
    <w:rsid w:val="00864736"/>
    <w:rsid w:val="00872A6D"/>
    <w:rsid w:val="00873F09"/>
    <w:rsid w:val="008749D9"/>
    <w:rsid w:val="008B4251"/>
    <w:rsid w:val="008F4FD3"/>
    <w:rsid w:val="009130B3"/>
    <w:rsid w:val="009264AD"/>
    <w:rsid w:val="00931FA3"/>
    <w:rsid w:val="009340F7"/>
    <w:rsid w:val="00940ACF"/>
    <w:rsid w:val="009432D4"/>
    <w:rsid w:val="00952F49"/>
    <w:rsid w:val="00954CF1"/>
    <w:rsid w:val="009826F8"/>
    <w:rsid w:val="0098483E"/>
    <w:rsid w:val="009962F2"/>
    <w:rsid w:val="009B515F"/>
    <w:rsid w:val="009E445B"/>
    <w:rsid w:val="00A13027"/>
    <w:rsid w:val="00A23BE9"/>
    <w:rsid w:val="00A80BA9"/>
    <w:rsid w:val="00A87C6A"/>
    <w:rsid w:val="00A93D32"/>
    <w:rsid w:val="00AA1389"/>
    <w:rsid w:val="00AA2A2A"/>
    <w:rsid w:val="00AA63D9"/>
    <w:rsid w:val="00AB1174"/>
    <w:rsid w:val="00AC63C6"/>
    <w:rsid w:val="00AE7E1B"/>
    <w:rsid w:val="00B038F7"/>
    <w:rsid w:val="00B12366"/>
    <w:rsid w:val="00B2304F"/>
    <w:rsid w:val="00B40D92"/>
    <w:rsid w:val="00B41181"/>
    <w:rsid w:val="00B427F6"/>
    <w:rsid w:val="00B53BE0"/>
    <w:rsid w:val="00B63CAC"/>
    <w:rsid w:val="00B7019D"/>
    <w:rsid w:val="00B81E6A"/>
    <w:rsid w:val="00B85CE0"/>
    <w:rsid w:val="00BA7708"/>
    <w:rsid w:val="00BB5BCA"/>
    <w:rsid w:val="00BC148D"/>
    <w:rsid w:val="00BE7FAA"/>
    <w:rsid w:val="00BF5FF4"/>
    <w:rsid w:val="00C25492"/>
    <w:rsid w:val="00C37C59"/>
    <w:rsid w:val="00C44019"/>
    <w:rsid w:val="00C54FD6"/>
    <w:rsid w:val="00C73754"/>
    <w:rsid w:val="00C8425D"/>
    <w:rsid w:val="00C8549C"/>
    <w:rsid w:val="00CA38AD"/>
    <w:rsid w:val="00CA3FA6"/>
    <w:rsid w:val="00CB5484"/>
    <w:rsid w:val="00CD00B3"/>
    <w:rsid w:val="00CD0182"/>
    <w:rsid w:val="00CD1DD2"/>
    <w:rsid w:val="00CD58BC"/>
    <w:rsid w:val="00D30D52"/>
    <w:rsid w:val="00D52B3A"/>
    <w:rsid w:val="00D54AE1"/>
    <w:rsid w:val="00D838A8"/>
    <w:rsid w:val="00DA4C2B"/>
    <w:rsid w:val="00DA6118"/>
    <w:rsid w:val="00DB1CE1"/>
    <w:rsid w:val="00DB321D"/>
    <w:rsid w:val="00DC5091"/>
    <w:rsid w:val="00DD674A"/>
    <w:rsid w:val="00DE34DE"/>
    <w:rsid w:val="00E17475"/>
    <w:rsid w:val="00E26F01"/>
    <w:rsid w:val="00E36D67"/>
    <w:rsid w:val="00E476CE"/>
    <w:rsid w:val="00E548E0"/>
    <w:rsid w:val="00E6501B"/>
    <w:rsid w:val="00E710DC"/>
    <w:rsid w:val="00E73084"/>
    <w:rsid w:val="00E91DAD"/>
    <w:rsid w:val="00EA2B5F"/>
    <w:rsid w:val="00EB31DE"/>
    <w:rsid w:val="00EC6DF5"/>
    <w:rsid w:val="00ED1E8E"/>
    <w:rsid w:val="00EF48E0"/>
    <w:rsid w:val="00EF7552"/>
    <w:rsid w:val="00EF7EF4"/>
    <w:rsid w:val="00F2763A"/>
    <w:rsid w:val="00F34A41"/>
    <w:rsid w:val="00F3643E"/>
    <w:rsid w:val="00F404DB"/>
    <w:rsid w:val="00F41482"/>
    <w:rsid w:val="00F418D8"/>
    <w:rsid w:val="00F517B6"/>
    <w:rsid w:val="00F64A14"/>
    <w:rsid w:val="00F6616B"/>
    <w:rsid w:val="00F772CB"/>
    <w:rsid w:val="00F902AD"/>
    <w:rsid w:val="00F90DC1"/>
    <w:rsid w:val="00F9371C"/>
    <w:rsid w:val="00FB39BB"/>
    <w:rsid w:val="00FE4509"/>
    <w:rsid w:val="00FE6C88"/>
    <w:rsid w:val="00FE73F7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C1B8F28"/>
  <w15:docId w15:val="{0F443015-0F51-4913-A4C9-91B07FE1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2">
    <w:name w:val="heading 2"/>
    <w:basedOn w:val="Normal"/>
    <w:next w:val="Normal"/>
    <w:qFormat/>
    <w:rsid w:val="002653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paragraph" w:styleId="Header">
    <w:name w:val="header"/>
    <w:basedOn w:val="Normal"/>
    <w:link w:val="HeaderChar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44E"/>
    <w:rPr>
      <w:sz w:val="24"/>
      <w:lang w:val="lv-LV" w:eastAsia="lv-LV"/>
    </w:rPr>
  </w:style>
  <w:style w:type="paragraph" w:styleId="Footer">
    <w:name w:val="footer"/>
    <w:basedOn w:val="Normal"/>
    <w:link w:val="FooterChar"/>
    <w:rsid w:val="002E7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744E"/>
    <w:rPr>
      <w:sz w:val="24"/>
      <w:lang w:val="lv-LV" w:eastAsia="lv-LV"/>
    </w:rPr>
  </w:style>
  <w:style w:type="paragraph" w:styleId="BalloonText">
    <w:name w:val="Balloon Text"/>
    <w:basedOn w:val="Normal"/>
    <w:link w:val="BalloonTextChar"/>
    <w:rsid w:val="002E7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744E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6F74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mal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293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 Deicmane</dc:creator>
  <cp:keywords/>
  <cp:lastModifiedBy>Lidija Zemcova</cp:lastModifiedBy>
  <cp:revision>15</cp:revision>
  <cp:lastPrinted>2025-06-18T13:07:00Z</cp:lastPrinted>
  <dcterms:created xsi:type="dcterms:W3CDTF">2025-06-18T10:22:00Z</dcterms:created>
  <dcterms:modified xsi:type="dcterms:W3CDTF">2025-06-18T13:10:00Z</dcterms:modified>
</cp:coreProperties>
</file>