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8B4C3" w14:textId="77777777" w:rsidR="00BA0832" w:rsidRPr="00713A0C" w:rsidRDefault="000F52A0" w:rsidP="00BA0832">
      <w:pPr>
        <w:jc w:val="center"/>
        <w:rPr>
          <w:rFonts w:ascii="Times New Roman" w:hAnsi="Times New Roman" w:cs="Times New Roman"/>
          <w:b/>
          <w:lang w:val="lv-LV"/>
        </w:rPr>
      </w:pPr>
      <w:r w:rsidRPr="00713A0C">
        <w:rPr>
          <w:rFonts w:ascii="Times New Roman" w:hAnsi="Times New Roman" w:cs="Times New Roman"/>
          <w:b/>
          <w:lang w:val="lv-LV"/>
        </w:rPr>
        <w:t xml:space="preserve">TIRDZNIECĪBAS NOTEIKUMI </w:t>
      </w:r>
    </w:p>
    <w:p w14:paraId="3A5B982C" w14:textId="77777777" w:rsidR="00285F9D" w:rsidRPr="00713A0C" w:rsidRDefault="00BA0832" w:rsidP="00285F9D">
      <w:pPr>
        <w:jc w:val="center"/>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dalībai l</w:t>
      </w:r>
      <w:r w:rsidR="00285F9D" w:rsidRPr="00713A0C">
        <w:rPr>
          <w:rFonts w:ascii="Times New Roman" w:hAnsi="Times New Roman" w:cs="Times New Roman"/>
          <w:b/>
          <w:bCs/>
          <w:sz w:val="22"/>
          <w:szCs w:val="22"/>
          <w:lang w:val="lv-LV"/>
        </w:rPr>
        <w:t xml:space="preserve">aikmetīga brīvdabas </w:t>
      </w:r>
      <w:proofErr w:type="spellStart"/>
      <w:r w:rsidRPr="00713A0C">
        <w:rPr>
          <w:rFonts w:ascii="Times New Roman" w:hAnsi="Times New Roman" w:cs="Times New Roman"/>
          <w:b/>
          <w:bCs/>
          <w:sz w:val="22"/>
          <w:szCs w:val="22"/>
          <w:lang w:val="lv-LV"/>
        </w:rPr>
        <w:t>koncepttirgus</w:t>
      </w:r>
      <w:proofErr w:type="spellEnd"/>
      <w:r w:rsidR="00285F9D" w:rsidRPr="00713A0C">
        <w:rPr>
          <w:rFonts w:ascii="Times New Roman" w:hAnsi="Times New Roman" w:cs="Times New Roman"/>
          <w:b/>
          <w:bCs/>
          <w:sz w:val="22"/>
          <w:szCs w:val="22"/>
          <w:lang w:val="lv-LV"/>
        </w:rPr>
        <w:t xml:space="preserve"> </w:t>
      </w:r>
      <w:r w:rsidRPr="00713A0C">
        <w:rPr>
          <w:rFonts w:ascii="Times New Roman" w:hAnsi="Times New Roman" w:cs="Times New Roman"/>
          <w:b/>
          <w:bCs/>
          <w:sz w:val="22"/>
          <w:szCs w:val="22"/>
          <w:lang w:val="lv-LV"/>
        </w:rPr>
        <w:t>ietvaros</w:t>
      </w:r>
    </w:p>
    <w:p w14:paraId="66E9A912" w14:textId="77777777" w:rsidR="00BA0832" w:rsidRPr="00713A0C" w:rsidRDefault="00285F9D" w:rsidP="00285F9D">
      <w:pPr>
        <w:jc w:val="center"/>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‘’Jūrmalas kūrorta svētku laikā’’</w:t>
      </w:r>
      <w:r w:rsidR="00BA0832" w:rsidRPr="00713A0C">
        <w:rPr>
          <w:rFonts w:ascii="Times New Roman" w:hAnsi="Times New Roman" w:cs="Times New Roman"/>
          <w:b/>
          <w:bCs/>
          <w:sz w:val="22"/>
          <w:szCs w:val="22"/>
          <w:lang w:val="lv-LV"/>
        </w:rPr>
        <w:t xml:space="preserve"> </w:t>
      </w:r>
    </w:p>
    <w:p w14:paraId="2D08169E" w14:textId="77777777" w:rsidR="00285F9D" w:rsidRPr="00713A0C" w:rsidRDefault="00BA0832" w:rsidP="00285F9D">
      <w:pPr>
        <w:jc w:val="center"/>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2025. gada 31. maijā</w:t>
      </w:r>
    </w:p>
    <w:p w14:paraId="2A5887A3" w14:textId="77777777" w:rsidR="00285F9D" w:rsidRPr="00713A0C" w:rsidRDefault="00285F9D" w:rsidP="00285F9D">
      <w:pPr>
        <w:jc w:val="center"/>
        <w:rPr>
          <w:rFonts w:ascii="Times New Roman" w:hAnsi="Times New Roman" w:cs="Times New Roman"/>
          <w:sz w:val="22"/>
          <w:szCs w:val="22"/>
          <w:lang w:val="lv-LV"/>
        </w:rPr>
      </w:pPr>
    </w:p>
    <w:p w14:paraId="215842B2" w14:textId="77777777" w:rsidR="00422945" w:rsidRPr="00713A0C" w:rsidRDefault="00422945" w:rsidP="00285F9D">
      <w:pPr>
        <w:jc w:val="center"/>
        <w:rPr>
          <w:rFonts w:ascii="Times New Roman" w:hAnsi="Times New Roman" w:cs="Times New Roman"/>
          <w:sz w:val="22"/>
          <w:szCs w:val="22"/>
          <w:lang w:val="lv-LV"/>
        </w:rPr>
      </w:pPr>
    </w:p>
    <w:p w14:paraId="52036F45" w14:textId="77777777" w:rsidR="00285F9D" w:rsidRPr="00713A0C" w:rsidRDefault="00285F9D" w:rsidP="0020027D">
      <w:pPr>
        <w:pStyle w:val="ListParagraph"/>
        <w:numPr>
          <w:ilvl w:val="0"/>
          <w:numId w:val="14"/>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Vispārīgie noteiku</w:t>
      </w:r>
      <w:r w:rsidRPr="00713A0C">
        <w:rPr>
          <w:rFonts w:ascii="Times New Roman" w:hAnsi="Times New Roman" w:cs="Times New Roman"/>
          <w:sz w:val="22"/>
          <w:szCs w:val="22"/>
          <w:lang w:val="lv-LV"/>
        </w:rPr>
        <w:softHyphen/>
        <w:t>mi</w:t>
      </w:r>
    </w:p>
    <w:p w14:paraId="68D08447" w14:textId="6ECBA316" w:rsidR="006110F9" w:rsidRPr="00713A0C" w:rsidRDefault="00285F9D" w:rsidP="00E3267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Tirdzniecības nolikums nosaka kārtību, kādā tiek organizēta ielu tirdzniecība</w:t>
      </w:r>
      <w:r w:rsidR="009674FD" w:rsidRPr="00713A0C">
        <w:rPr>
          <w:rFonts w:ascii="Times New Roman" w:hAnsi="Times New Roman" w:cs="Times New Roman"/>
          <w:sz w:val="22"/>
          <w:szCs w:val="22"/>
          <w:lang w:val="lv-LV"/>
        </w:rPr>
        <w:t xml:space="preserve"> (turpmāk tekstā – </w:t>
      </w:r>
      <w:r w:rsidR="009674FD" w:rsidRPr="00713A0C">
        <w:rPr>
          <w:rFonts w:ascii="Times New Roman" w:hAnsi="Times New Roman" w:cs="Times New Roman"/>
          <w:b/>
          <w:bCs/>
          <w:sz w:val="22"/>
          <w:szCs w:val="22"/>
          <w:lang w:val="lv-LV"/>
        </w:rPr>
        <w:t>Tirgus</w:t>
      </w:r>
      <w:r w:rsidR="009674FD" w:rsidRPr="00713A0C">
        <w:rPr>
          <w:rFonts w:ascii="Times New Roman" w:hAnsi="Times New Roman" w:cs="Times New Roman"/>
          <w:sz w:val="22"/>
          <w:szCs w:val="22"/>
          <w:lang w:val="lv-LV"/>
        </w:rPr>
        <w:t>)</w:t>
      </w:r>
      <w:r w:rsidRPr="00713A0C">
        <w:rPr>
          <w:rFonts w:ascii="Times New Roman" w:hAnsi="Times New Roman" w:cs="Times New Roman"/>
          <w:sz w:val="22"/>
          <w:szCs w:val="22"/>
          <w:lang w:val="lv-LV"/>
        </w:rPr>
        <w:t xml:space="preserve"> Jūrmalas </w:t>
      </w:r>
      <w:proofErr w:type="spellStart"/>
      <w:r w:rsidR="00BB3D81">
        <w:rPr>
          <w:rFonts w:ascii="Times New Roman" w:hAnsi="Times New Roman" w:cs="Times New Roman"/>
          <w:sz w:val="22"/>
          <w:szCs w:val="22"/>
          <w:lang w:val="lv-LV"/>
        </w:rPr>
        <w:t>valstspilsētas</w:t>
      </w:r>
      <w:proofErr w:type="spellEnd"/>
      <w:r w:rsidR="00BB3D81">
        <w:rPr>
          <w:rFonts w:ascii="Times New Roman" w:hAnsi="Times New Roman" w:cs="Times New Roman"/>
          <w:sz w:val="22"/>
          <w:szCs w:val="22"/>
          <w:lang w:val="lv-LV"/>
        </w:rPr>
        <w:t xml:space="preserve"> administrācijas </w:t>
      </w:r>
      <w:r w:rsidRPr="00713A0C">
        <w:rPr>
          <w:rFonts w:ascii="Times New Roman" w:hAnsi="Times New Roman" w:cs="Times New Roman"/>
          <w:sz w:val="22"/>
          <w:szCs w:val="22"/>
          <w:lang w:val="lv-LV"/>
        </w:rPr>
        <w:t>rīkot</w:t>
      </w:r>
      <w:r w:rsidR="009674FD" w:rsidRPr="00713A0C">
        <w:rPr>
          <w:rFonts w:ascii="Times New Roman" w:hAnsi="Times New Roman" w:cs="Times New Roman"/>
          <w:sz w:val="22"/>
          <w:szCs w:val="22"/>
          <w:lang w:val="lv-LV"/>
        </w:rPr>
        <w:t>ā</w:t>
      </w:r>
      <w:r w:rsidRPr="00713A0C">
        <w:rPr>
          <w:rFonts w:ascii="Times New Roman" w:hAnsi="Times New Roman" w:cs="Times New Roman"/>
          <w:sz w:val="22"/>
          <w:szCs w:val="22"/>
          <w:lang w:val="lv-LV"/>
        </w:rPr>
        <w:t xml:space="preserve"> publiska pasākuma laikā </w:t>
      </w:r>
      <w:r w:rsidR="0052628E">
        <w:rPr>
          <w:rFonts w:ascii="Times New Roman" w:hAnsi="Times New Roman" w:cs="Times New Roman"/>
          <w:sz w:val="22"/>
          <w:szCs w:val="22"/>
          <w:lang w:val="lv-LV"/>
        </w:rPr>
        <w:t>“</w:t>
      </w:r>
      <w:r w:rsidRPr="00713A0C">
        <w:rPr>
          <w:rFonts w:ascii="Times New Roman" w:hAnsi="Times New Roman" w:cs="Times New Roman"/>
          <w:sz w:val="22"/>
          <w:szCs w:val="22"/>
          <w:lang w:val="lv-LV"/>
        </w:rPr>
        <w:t xml:space="preserve">Jūrmalas kūrorta svētki 2025’’ (turpmāk tekstā – </w:t>
      </w:r>
      <w:r w:rsidR="006110F9" w:rsidRPr="00713A0C">
        <w:rPr>
          <w:rFonts w:ascii="Times New Roman" w:hAnsi="Times New Roman" w:cs="Times New Roman"/>
          <w:b/>
          <w:bCs/>
          <w:sz w:val="22"/>
          <w:szCs w:val="22"/>
          <w:lang w:val="lv-LV"/>
        </w:rPr>
        <w:t>Svētki</w:t>
      </w:r>
      <w:r w:rsidRPr="00713A0C">
        <w:rPr>
          <w:rFonts w:ascii="Times New Roman" w:hAnsi="Times New Roman" w:cs="Times New Roman"/>
          <w:sz w:val="22"/>
          <w:szCs w:val="22"/>
          <w:lang w:val="lv-LV"/>
        </w:rPr>
        <w:t>)</w:t>
      </w:r>
      <w:r w:rsidR="007C3DCB" w:rsidRPr="00713A0C">
        <w:rPr>
          <w:rFonts w:ascii="Times New Roman" w:hAnsi="Times New Roman" w:cs="Times New Roman"/>
          <w:sz w:val="22"/>
          <w:szCs w:val="22"/>
          <w:lang w:val="lv-LV"/>
        </w:rPr>
        <w:t xml:space="preserve"> 2025. gada 31. maijā.</w:t>
      </w:r>
    </w:p>
    <w:p w14:paraId="226F8C4F" w14:textId="35C7D743" w:rsidR="00E32675" w:rsidRPr="00713A0C" w:rsidRDefault="006110F9" w:rsidP="00E3267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Svētku organizēšanas ietvaros </w:t>
      </w:r>
      <w:r w:rsidR="00DF1295" w:rsidRPr="00713A0C">
        <w:rPr>
          <w:rFonts w:ascii="Times New Roman" w:hAnsi="Times New Roman" w:cs="Times New Roman"/>
          <w:sz w:val="22"/>
          <w:szCs w:val="22"/>
          <w:lang w:val="lv-LV"/>
        </w:rPr>
        <w:t xml:space="preserve">Tirgus organizators ir SIA </w:t>
      </w:r>
      <w:r w:rsidR="00713A0C">
        <w:rPr>
          <w:rFonts w:ascii="Times New Roman" w:hAnsi="Times New Roman" w:cs="Times New Roman"/>
          <w:sz w:val="22"/>
          <w:szCs w:val="22"/>
          <w:lang w:val="lv-LV"/>
        </w:rPr>
        <w:t>“</w:t>
      </w:r>
      <w:r w:rsidR="00DF1295" w:rsidRPr="00713A0C">
        <w:rPr>
          <w:rFonts w:ascii="Times New Roman" w:hAnsi="Times New Roman" w:cs="Times New Roman"/>
          <w:sz w:val="22"/>
          <w:szCs w:val="22"/>
          <w:lang w:val="lv-LV"/>
        </w:rPr>
        <w:t xml:space="preserve">KU KUU </w:t>
      </w:r>
      <w:r w:rsidR="003D38FE" w:rsidRPr="00713A0C">
        <w:rPr>
          <w:rFonts w:ascii="Times New Roman" w:hAnsi="Times New Roman" w:cs="Times New Roman"/>
          <w:sz w:val="22"/>
          <w:szCs w:val="22"/>
          <w:lang w:val="lv-LV"/>
        </w:rPr>
        <w:t xml:space="preserve">PARKA KAFEE’’ </w:t>
      </w:r>
      <w:r w:rsidR="009674FD" w:rsidRPr="00713A0C">
        <w:rPr>
          <w:rFonts w:ascii="Times New Roman" w:hAnsi="Times New Roman" w:cs="Times New Roman"/>
          <w:sz w:val="22"/>
          <w:szCs w:val="22"/>
          <w:lang w:val="lv-LV"/>
        </w:rPr>
        <w:t>(</w:t>
      </w:r>
      <w:r w:rsidR="00713A0C">
        <w:rPr>
          <w:rFonts w:ascii="Times New Roman" w:hAnsi="Times New Roman" w:cs="Times New Roman"/>
          <w:sz w:val="22"/>
          <w:szCs w:val="22"/>
          <w:lang w:val="lv-LV"/>
        </w:rPr>
        <w:t>reģ. Nr.</w:t>
      </w:r>
      <w:r w:rsidR="00713A0C" w:rsidRPr="00713A0C">
        <w:t xml:space="preserve"> </w:t>
      </w:r>
      <w:r w:rsidR="00713A0C" w:rsidRPr="00713A0C">
        <w:rPr>
          <w:rFonts w:ascii="Times New Roman" w:hAnsi="Times New Roman" w:cs="Times New Roman"/>
          <w:sz w:val="22"/>
          <w:szCs w:val="22"/>
          <w:lang w:val="lv-LV"/>
        </w:rPr>
        <w:t>40203262384</w:t>
      </w:r>
      <w:r w:rsidR="00713A0C">
        <w:rPr>
          <w:rFonts w:ascii="Times New Roman" w:hAnsi="Times New Roman" w:cs="Times New Roman"/>
          <w:sz w:val="22"/>
          <w:szCs w:val="22"/>
          <w:lang w:val="lv-LV"/>
        </w:rPr>
        <w:t>,</w:t>
      </w:r>
      <w:r w:rsidR="00713A0C" w:rsidRPr="00713A0C">
        <w:rPr>
          <w:rFonts w:ascii="Times New Roman" w:hAnsi="Times New Roman" w:cs="Times New Roman"/>
          <w:sz w:val="22"/>
          <w:szCs w:val="22"/>
          <w:lang w:val="lv-LV"/>
        </w:rPr>
        <w:t xml:space="preserve"> </w:t>
      </w:r>
      <w:r w:rsidR="00DF1295" w:rsidRPr="00713A0C">
        <w:rPr>
          <w:rFonts w:ascii="Times New Roman" w:hAnsi="Times New Roman" w:cs="Times New Roman"/>
          <w:sz w:val="22"/>
          <w:szCs w:val="22"/>
          <w:lang w:val="lv-LV"/>
        </w:rPr>
        <w:t>turpmāk tekstā – </w:t>
      </w:r>
      <w:r w:rsidR="00DF1295" w:rsidRPr="00713A0C">
        <w:rPr>
          <w:rFonts w:ascii="Times New Roman" w:hAnsi="Times New Roman" w:cs="Times New Roman"/>
          <w:b/>
          <w:bCs/>
          <w:sz w:val="22"/>
          <w:szCs w:val="22"/>
          <w:lang w:val="lv-LV"/>
        </w:rPr>
        <w:t>Organizators</w:t>
      </w:r>
      <w:r w:rsidR="00DF1295" w:rsidRPr="00713A0C">
        <w:rPr>
          <w:rFonts w:ascii="Times New Roman" w:hAnsi="Times New Roman" w:cs="Times New Roman"/>
          <w:sz w:val="22"/>
          <w:szCs w:val="22"/>
          <w:lang w:val="lv-LV"/>
        </w:rPr>
        <w:t>)</w:t>
      </w:r>
      <w:r w:rsidR="00E32675" w:rsidRPr="00713A0C">
        <w:rPr>
          <w:rFonts w:ascii="Times New Roman" w:hAnsi="Times New Roman" w:cs="Times New Roman"/>
          <w:sz w:val="22"/>
          <w:szCs w:val="22"/>
          <w:lang w:val="lv-LV"/>
        </w:rPr>
        <w:t xml:space="preserve"> saskaņā ar noslēgto </w:t>
      </w:r>
      <w:r w:rsidR="007E09EB">
        <w:rPr>
          <w:rFonts w:ascii="Times New Roman" w:hAnsi="Times New Roman" w:cs="Times New Roman"/>
          <w:sz w:val="22"/>
          <w:szCs w:val="22"/>
          <w:lang w:val="lv-LV"/>
        </w:rPr>
        <w:t>Vienošanos</w:t>
      </w:r>
      <w:r w:rsidR="007E09EB" w:rsidRPr="00713A0C">
        <w:rPr>
          <w:rFonts w:ascii="Times New Roman" w:hAnsi="Times New Roman" w:cs="Times New Roman"/>
          <w:sz w:val="22"/>
          <w:szCs w:val="22"/>
          <w:lang w:val="lv-LV"/>
        </w:rPr>
        <w:t xml:space="preserve"> </w:t>
      </w:r>
      <w:r w:rsidR="00E32675" w:rsidRPr="00713A0C">
        <w:rPr>
          <w:rFonts w:ascii="Times New Roman" w:hAnsi="Times New Roman" w:cs="Times New Roman"/>
          <w:sz w:val="22"/>
          <w:szCs w:val="22"/>
          <w:lang w:val="lv-LV"/>
        </w:rPr>
        <w:t xml:space="preserve">starp </w:t>
      </w:r>
      <w:r w:rsidR="00BE74A4" w:rsidRPr="00713A0C">
        <w:rPr>
          <w:rFonts w:ascii="Times New Roman" w:hAnsi="Times New Roman" w:cs="Times New Roman"/>
          <w:sz w:val="22"/>
          <w:szCs w:val="22"/>
          <w:lang w:val="lv-LV"/>
        </w:rPr>
        <w:t>SIA “Ideju institūts”</w:t>
      </w:r>
      <w:r w:rsidR="0020027D" w:rsidRPr="00713A0C">
        <w:rPr>
          <w:rFonts w:ascii="Times New Roman" w:hAnsi="Times New Roman" w:cs="Times New Roman"/>
          <w:sz w:val="22"/>
          <w:szCs w:val="22"/>
          <w:lang w:val="lv-LV"/>
        </w:rPr>
        <w:t xml:space="preserve"> (</w:t>
      </w:r>
      <w:proofErr w:type="spellStart"/>
      <w:r w:rsidR="00713A0C">
        <w:rPr>
          <w:rFonts w:ascii="Times New Roman" w:hAnsi="Times New Roman" w:cs="Times New Roman"/>
          <w:sz w:val="22"/>
          <w:szCs w:val="22"/>
          <w:lang w:val="lv-LV"/>
        </w:rPr>
        <w:t>reģ.Nr</w:t>
      </w:r>
      <w:proofErr w:type="spellEnd"/>
      <w:r w:rsidR="00713A0C">
        <w:rPr>
          <w:rFonts w:ascii="Times New Roman" w:hAnsi="Times New Roman" w:cs="Times New Roman"/>
          <w:sz w:val="22"/>
          <w:szCs w:val="22"/>
          <w:lang w:val="lv-LV"/>
        </w:rPr>
        <w:t xml:space="preserve">. </w:t>
      </w:r>
      <w:r w:rsidR="00713A0C" w:rsidRPr="00713A0C">
        <w:rPr>
          <w:rFonts w:ascii="Times New Roman" w:hAnsi="Times New Roman" w:cs="Times New Roman"/>
          <w:sz w:val="22"/>
          <w:szCs w:val="22"/>
          <w:lang w:val="lv-LV"/>
        </w:rPr>
        <w:t>40003575995</w:t>
      </w:r>
      <w:r w:rsidR="00713A0C">
        <w:rPr>
          <w:rFonts w:ascii="Times New Roman" w:hAnsi="Times New Roman" w:cs="Times New Roman"/>
          <w:sz w:val="22"/>
          <w:szCs w:val="22"/>
          <w:lang w:val="lv-LV"/>
        </w:rPr>
        <w:t>,</w:t>
      </w:r>
      <w:r w:rsidR="00713A0C"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turpmāk tekstā – </w:t>
      </w:r>
      <w:r w:rsidR="0020027D" w:rsidRPr="00713A0C">
        <w:rPr>
          <w:rFonts w:ascii="Times New Roman" w:hAnsi="Times New Roman" w:cs="Times New Roman"/>
          <w:b/>
          <w:bCs/>
          <w:sz w:val="22"/>
          <w:szCs w:val="22"/>
          <w:lang w:val="lv-LV"/>
        </w:rPr>
        <w:t>Svētku organizators</w:t>
      </w:r>
      <w:r w:rsidR="00713A0C">
        <w:rPr>
          <w:rFonts w:ascii="Times New Roman" w:hAnsi="Times New Roman" w:cs="Times New Roman"/>
          <w:b/>
          <w:bCs/>
          <w:sz w:val="22"/>
          <w:szCs w:val="22"/>
          <w:lang w:val="lv-LV"/>
        </w:rPr>
        <w:t>)</w:t>
      </w:r>
      <w:r w:rsidR="00E32675" w:rsidRPr="00713A0C">
        <w:rPr>
          <w:rFonts w:ascii="Times New Roman" w:hAnsi="Times New Roman" w:cs="Times New Roman"/>
          <w:sz w:val="22"/>
          <w:szCs w:val="22"/>
          <w:lang w:val="lv-LV"/>
        </w:rPr>
        <w:t>, kā ietvaros Tirgus Organizators Svētku ietvaros</w:t>
      </w:r>
      <w:r w:rsidR="00DF1295" w:rsidRPr="00713A0C">
        <w:rPr>
          <w:rFonts w:ascii="Times New Roman" w:hAnsi="Times New Roman" w:cs="Times New Roman"/>
          <w:sz w:val="22"/>
          <w:szCs w:val="22"/>
          <w:lang w:val="lv-LV"/>
        </w:rPr>
        <w:t xml:space="preserve"> </w:t>
      </w:r>
      <w:r w:rsidR="00E32675" w:rsidRPr="00713A0C">
        <w:rPr>
          <w:rFonts w:ascii="Times New Roman" w:hAnsi="Times New Roman" w:cs="Times New Roman"/>
          <w:sz w:val="22"/>
          <w:szCs w:val="22"/>
          <w:lang w:val="lv-LV"/>
        </w:rPr>
        <w:t xml:space="preserve">uzņemas </w:t>
      </w:r>
      <w:r w:rsidR="00DF1295" w:rsidRPr="00713A0C">
        <w:rPr>
          <w:rFonts w:ascii="Times New Roman" w:hAnsi="Times New Roman" w:cs="Times New Roman"/>
          <w:sz w:val="22"/>
          <w:szCs w:val="22"/>
          <w:lang w:val="lv-LV"/>
        </w:rPr>
        <w:t>organizē</w:t>
      </w:r>
      <w:r w:rsidR="00E32675" w:rsidRPr="00713A0C">
        <w:rPr>
          <w:rFonts w:ascii="Times New Roman" w:hAnsi="Times New Roman" w:cs="Times New Roman"/>
          <w:sz w:val="22"/>
          <w:szCs w:val="22"/>
          <w:lang w:val="lv-LV"/>
        </w:rPr>
        <w:t>t</w:t>
      </w:r>
      <w:r w:rsidR="00DF1295" w:rsidRPr="00713A0C">
        <w:rPr>
          <w:rFonts w:ascii="Times New Roman" w:hAnsi="Times New Roman" w:cs="Times New Roman"/>
          <w:sz w:val="22"/>
          <w:szCs w:val="22"/>
          <w:lang w:val="lv-LV"/>
        </w:rPr>
        <w:t xml:space="preserve"> laikmetīgu brīvdabas </w:t>
      </w:r>
      <w:proofErr w:type="spellStart"/>
      <w:r w:rsidR="00E32675" w:rsidRPr="00713A0C">
        <w:rPr>
          <w:rFonts w:ascii="Times New Roman" w:hAnsi="Times New Roman" w:cs="Times New Roman"/>
          <w:sz w:val="22"/>
          <w:szCs w:val="22"/>
          <w:lang w:val="lv-LV"/>
        </w:rPr>
        <w:t>koncepttirgu</w:t>
      </w:r>
      <w:proofErr w:type="spellEnd"/>
      <w:r w:rsidR="00E32675" w:rsidRPr="00713A0C">
        <w:rPr>
          <w:rFonts w:ascii="Times New Roman" w:hAnsi="Times New Roman" w:cs="Times New Roman"/>
          <w:sz w:val="22"/>
          <w:szCs w:val="22"/>
          <w:lang w:val="lv-LV"/>
        </w:rPr>
        <w:t xml:space="preserve"> </w:t>
      </w:r>
      <w:r w:rsidR="007E09EB">
        <w:rPr>
          <w:rFonts w:ascii="Times New Roman" w:hAnsi="Times New Roman" w:cs="Times New Roman"/>
          <w:sz w:val="22"/>
          <w:szCs w:val="22"/>
          <w:lang w:val="lv-LV"/>
        </w:rPr>
        <w:t xml:space="preserve">‘’Jūrmalas </w:t>
      </w:r>
      <w:r w:rsidR="009A213D">
        <w:rPr>
          <w:rFonts w:ascii="Times New Roman" w:hAnsi="Times New Roman" w:cs="Times New Roman"/>
          <w:sz w:val="22"/>
          <w:szCs w:val="22"/>
          <w:lang w:val="lv-LV"/>
        </w:rPr>
        <w:t>Kūrort</w:t>
      </w:r>
      <w:r w:rsidR="007E09EB">
        <w:rPr>
          <w:rFonts w:ascii="Times New Roman" w:hAnsi="Times New Roman" w:cs="Times New Roman"/>
          <w:sz w:val="22"/>
          <w:szCs w:val="22"/>
          <w:lang w:val="lv-LV"/>
        </w:rPr>
        <w:t xml:space="preserve">a </w:t>
      </w:r>
      <w:r w:rsidR="009A213D">
        <w:rPr>
          <w:rFonts w:ascii="Times New Roman" w:hAnsi="Times New Roman" w:cs="Times New Roman"/>
          <w:sz w:val="22"/>
          <w:szCs w:val="22"/>
          <w:lang w:val="lv-LV"/>
        </w:rPr>
        <w:t>svētku tirgus</w:t>
      </w:r>
      <w:r w:rsidR="00E32675" w:rsidRPr="00713A0C">
        <w:rPr>
          <w:rFonts w:ascii="Times New Roman" w:hAnsi="Times New Roman" w:cs="Times New Roman"/>
          <w:sz w:val="22"/>
          <w:szCs w:val="22"/>
          <w:lang w:val="lv-LV"/>
        </w:rPr>
        <w:t>’’.</w:t>
      </w:r>
    </w:p>
    <w:p w14:paraId="2C66777C" w14:textId="5964B449" w:rsidR="000F52A0" w:rsidRPr="00713A0C" w:rsidRDefault="00E32675" w:rsidP="000F52A0">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Tirgus uzdevums ir pulcēt Latvijas amatniekus un mājražotājus, kas piedāvā unikālas, pašu radītas kvalitatīvas preces, sezonālus un ekoloģiskus produktus, demonstrējot sava amata prasm</w:t>
      </w:r>
      <w:r w:rsidR="002F2B43">
        <w:rPr>
          <w:rFonts w:ascii="Times New Roman" w:hAnsi="Times New Roman" w:cs="Times New Roman"/>
          <w:sz w:val="22"/>
          <w:szCs w:val="22"/>
          <w:lang w:val="lv-LV"/>
        </w:rPr>
        <w:t>e</w:t>
      </w:r>
      <w:r w:rsidRPr="00713A0C">
        <w:rPr>
          <w:rFonts w:ascii="Times New Roman" w:hAnsi="Times New Roman" w:cs="Times New Roman"/>
          <w:sz w:val="22"/>
          <w:szCs w:val="22"/>
          <w:lang w:val="lv-LV"/>
        </w:rPr>
        <w:t>s, radot sirsnīgu, svētku pilnu atmosfēru. </w:t>
      </w:r>
    </w:p>
    <w:p w14:paraId="7202A024" w14:textId="77777777" w:rsidR="000F52A0" w:rsidRPr="00713A0C" w:rsidRDefault="00E32675" w:rsidP="000F52A0">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Tirgus Organizatora a</w:t>
      </w:r>
      <w:r w:rsidR="00DF1295" w:rsidRPr="00713A0C">
        <w:rPr>
          <w:rFonts w:ascii="Times New Roman" w:hAnsi="Times New Roman" w:cs="Times New Roman"/>
          <w:sz w:val="22"/>
          <w:szCs w:val="22"/>
          <w:lang w:val="lv-LV"/>
        </w:rPr>
        <w:t xml:space="preserve">tbildīgā </w:t>
      </w:r>
      <w:r w:rsidRPr="00713A0C">
        <w:rPr>
          <w:rFonts w:ascii="Times New Roman" w:hAnsi="Times New Roman" w:cs="Times New Roman"/>
          <w:sz w:val="22"/>
          <w:szCs w:val="22"/>
          <w:lang w:val="lv-LV"/>
        </w:rPr>
        <w:t xml:space="preserve">un kontaktpersona </w:t>
      </w:r>
      <w:r w:rsidR="00DF1295" w:rsidRPr="00713A0C">
        <w:rPr>
          <w:rFonts w:ascii="Times New Roman" w:hAnsi="Times New Roman" w:cs="Times New Roman"/>
          <w:sz w:val="22"/>
          <w:szCs w:val="22"/>
          <w:lang w:val="lv-LV"/>
        </w:rPr>
        <w:t xml:space="preserve">ir </w:t>
      </w:r>
      <w:r w:rsidR="00DF1295" w:rsidRPr="00713A0C">
        <w:rPr>
          <w:rFonts w:ascii="Times New Roman" w:hAnsi="Times New Roman" w:cs="Times New Roman"/>
          <w:b/>
          <w:bCs/>
          <w:sz w:val="22"/>
          <w:szCs w:val="22"/>
          <w:lang w:val="lv-LV"/>
        </w:rPr>
        <w:t>Dace Virza</w:t>
      </w:r>
      <w:r w:rsidRPr="00713A0C">
        <w:rPr>
          <w:rFonts w:ascii="Times New Roman" w:hAnsi="Times New Roman" w:cs="Times New Roman"/>
          <w:b/>
          <w:bCs/>
          <w:sz w:val="22"/>
          <w:szCs w:val="22"/>
          <w:lang w:val="lv-LV"/>
        </w:rPr>
        <w:t>, mob.</w:t>
      </w:r>
      <w:r w:rsidR="00DF1295" w:rsidRPr="00713A0C">
        <w:rPr>
          <w:rFonts w:ascii="Times New Roman" w:hAnsi="Times New Roman" w:cs="Times New Roman"/>
          <w:b/>
          <w:bCs/>
          <w:sz w:val="22"/>
          <w:szCs w:val="22"/>
          <w:lang w:val="lv-LV"/>
        </w:rPr>
        <w:t>t. 27887077, </w:t>
      </w:r>
      <w:r w:rsidRPr="00713A0C">
        <w:rPr>
          <w:rFonts w:ascii="Times New Roman" w:hAnsi="Times New Roman" w:cs="Times New Roman"/>
          <w:b/>
          <w:bCs/>
          <w:sz w:val="22"/>
          <w:szCs w:val="22"/>
          <w:lang w:val="lv-LV"/>
        </w:rPr>
        <w:t xml:space="preserve">e-pasts: </w:t>
      </w:r>
      <w:r w:rsidR="000F52A0" w:rsidRPr="00713A0C">
        <w:rPr>
          <w:rFonts w:ascii="Times New Roman" w:hAnsi="Times New Roman" w:cs="Times New Roman"/>
          <w:b/>
          <w:bCs/>
          <w:sz w:val="22"/>
          <w:szCs w:val="22"/>
          <w:lang w:val="lv-LV"/>
        </w:rPr>
        <w:t>info@kukutirgus.lv</w:t>
      </w:r>
      <w:r w:rsidRPr="00713A0C">
        <w:rPr>
          <w:rFonts w:ascii="Times New Roman" w:hAnsi="Times New Roman" w:cs="Times New Roman"/>
          <w:b/>
          <w:bCs/>
          <w:sz w:val="22"/>
          <w:szCs w:val="22"/>
          <w:lang w:val="lv-LV"/>
        </w:rPr>
        <w:t>.</w:t>
      </w:r>
    </w:p>
    <w:p w14:paraId="69C68BF2" w14:textId="149A14DF" w:rsidR="000F52A0" w:rsidRPr="004F1C3C" w:rsidRDefault="00DF1295" w:rsidP="000F52A0">
      <w:pPr>
        <w:pStyle w:val="ListParagraph"/>
        <w:numPr>
          <w:ilvl w:val="1"/>
          <w:numId w:val="13"/>
        </w:numPr>
        <w:jc w:val="both"/>
        <w:rPr>
          <w:rFonts w:ascii="Times New Roman" w:hAnsi="Times New Roman" w:cs="Times New Roman"/>
          <w:sz w:val="22"/>
          <w:szCs w:val="22"/>
          <w:lang w:val="lv-LV"/>
        </w:rPr>
      </w:pPr>
      <w:r w:rsidRPr="004F1C3C">
        <w:rPr>
          <w:rFonts w:ascii="Times New Roman" w:hAnsi="Times New Roman" w:cs="Times New Roman"/>
          <w:sz w:val="22"/>
          <w:szCs w:val="22"/>
          <w:lang w:val="lv-LV"/>
        </w:rPr>
        <w:t>Tir</w:t>
      </w:r>
      <w:r w:rsidR="009674FD" w:rsidRPr="004F1C3C">
        <w:rPr>
          <w:rFonts w:ascii="Times New Roman" w:hAnsi="Times New Roman" w:cs="Times New Roman"/>
          <w:sz w:val="22"/>
          <w:szCs w:val="22"/>
          <w:lang w:val="lv-LV"/>
        </w:rPr>
        <w:t xml:space="preserve">gus norises vieta ir noteikta Dzintaru koncertzāles stāvlaukums, Dzintaru prospekts </w:t>
      </w:r>
      <w:r w:rsidR="004F1C3C" w:rsidRPr="004F1C3C">
        <w:rPr>
          <w:rFonts w:ascii="Times New Roman" w:hAnsi="Times New Roman" w:cs="Times New Roman"/>
          <w:sz w:val="22"/>
          <w:szCs w:val="22"/>
          <w:lang w:val="lv-LV"/>
        </w:rPr>
        <w:t>1A</w:t>
      </w:r>
      <w:r w:rsidR="009674FD" w:rsidRPr="004F1C3C">
        <w:rPr>
          <w:rFonts w:ascii="Times New Roman" w:hAnsi="Times New Roman" w:cs="Times New Roman"/>
          <w:sz w:val="22"/>
          <w:szCs w:val="22"/>
          <w:lang w:val="lv-LV"/>
        </w:rPr>
        <w:t xml:space="preserve"> </w:t>
      </w:r>
      <w:r w:rsidRPr="004F1C3C">
        <w:rPr>
          <w:rFonts w:ascii="Times New Roman" w:hAnsi="Times New Roman" w:cs="Times New Roman"/>
          <w:sz w:val="22"/>
          <w:szCs w:val="22"/>
          <w:lang w:val="lv-LV"/>
        </w:rPr>
        <w:t>(turpmāk tekstā – </w:t>
      </w:r>
      <w:r w:rsidRPr="004F1C3C">
        <w:rPr>
          <w:rFonts w:ascii="Times New Roman" w:hAnsi="Times New Roman" w:cs="Times New Roman"/>
          <w:b/>
          <w:bCs/>
          <w:sz w:val="22"/>
          <w:szCs w:val="22"/>
          <w:lang w:val="lv-LV"/>
        </w:rPr>
        <w:t>Tirgus laukums</w:t>
      </w:r>
      <w:r w:rsidRPr="004F1C3C">
        <w:rPr>
          <w:rFonts w:ascii="Times New Roman" w:hAnsi="Times New Roman" w:cs="Times New Roman"/>
          <w:sz w:val="22"/>
          <w:szCs w:val="22"/>
          <w:lang w:val="lv-LV"/>
        </w:rPr>
        <w:t>).</w:t>
      </w:r>
    </w:p>
    <w:p w14:paraId="00F3C152" w14:textId="3486D563" w:rsidR="006110F9" w:rsidRPr="00713A0C" w:rsidRDefault="00DF1295" w:rsidP="000F52A0">
      <w:pPr>
        <w:pStyle w:val="ListParagraph"/>
        <w:numPr>
          <w:ilvl w:val="1"/>
          <w:numId w:val="13"/>
        </w:numPr>
        <w:jc w:val="both"/>
        <w:rPr>
          <w:rFonts w:ascii="Times New Roman" w:hAnsi="Times New Roman" w:cs="Times New Roman"/>
          <w:sz w:val="22"/>
          <w:szCs w:val="22"/>
          <w:lang w:val="lv-LV"/>
        </w:rPr>
      </w:pPr>
      <w:r w:rsidRPr="004F1C3C">
        <w:rPr>
          <w:rFonts w:ascii="Times New Roman" w:hAnsi="Times New Roman" w:cs="Times New Roman"/>
          <w:sz w:val="22"/>
          <w:szCs w:val="22"/>
          <w:lang w:val="lv-LV"/>
        </w:rPr>
        <w:t>Tirdzniecība Tirgū tiek organizēta saskaņā ar</w:t>
      </w:r>
      <w:r w:rsidRPr="00713A0C">
        <w:rPr>
          <w:rFonts w:ascii="Times New Roman" w:hAnsi="Times New Roman" w:cs="Times New Roman"/>
          <w:sz w:val="22"/>
          <w:szCs w:val="22"/>
          <w:lang w:val="lv-LV"/>
        </w:rPr>
        <w:t xml:space="preserve"> Ministru kabineta 2010.gada 12.maij</w:t>
      </w:r>
      <w:r w:rsidR="006110F9" w:rsidRPr="00713A0C">
        <w:rPr>
          <w:rFonts w:ascii="Times New Roman" w:hAnsi="Times New Roman" w:cs="Times New Roman"/>
          <w:sz w:val="22"/>
          <w:szCs w:val="22"/>
          <w:lang w:val="lv-LV"/>
        </w:rPr>
        <w:t>a</w:t>
      </w:r>
      <w:r w:rsidRPr="00713A0C">
        <w:rPr>
          <w:rFonts w:ascii="Times New Roman" w:hAnsi="Times New Roman" w:cs="Times New Roman"/>
          <w:sz w:val="22"/>
          <w:szCs w:val="22"/>
          <w:lang w:val="lv-LV"/>
        </w:rPr>
        <w:t xml:space="preserve"> noteikumiem Nr.440 „Noteikumi par tirdzniecības veidiem, kas saskaņojami ar pašvaldību</w:t>
      </w:r>
      <w:r w:rsidR="00E32675" w:rsidRPr="00713A0C">
        <w:rPr>
          <w:rFonts w:ascii="Times New Roman" w:hAnsi="Times New Roman" w:cs="Times New Roman"/>
          <w:sz w:val="22"/>
          <w:szCs w:val="22"/>
          <w:lang w:val="lv-LV"/>
        </w:rPr>
        <w:t xml:space="preserve">, Jūrmalas domes </w:t>
      </w:r>
      <w:r w:rsidR="00D71D83" w:rsidRPr="00D71D83">
        <w:rPr>
          <w:rFonts w:ascii="Times New Roman" w:hAnsi="Times New Roman" w:cs="Times New Roman"/>
          <w:sz w:val="22"/>
          <w:szCs w:val="22"/>
        </w:rPr>
        <w:t xml:space="preserve">2024. gada 19. </w:t>
      </w:r>
      <w:r w:rsidR="00D71D83" w:rsidRPr="002F2B43">
        <w:rPr>
          <w:rFonts w:ascii="Times New Roman" w:hAnsi="Times New Roman" w:cs="Times New Roman"/>
          <w:sz w:val="22"/>
          <w:szCs w:val="22"/>
          <w:lang w:val="lv-LV"/>
        </w:rPr>
        <w:t>decembra</w:t>
      </w:r>
      <w:r w:rsidR="00D71D83">
        <w:rPr>
          <w:rFonts w:ascii="Times New Roman" w:hAnsi="Times New Roman" w:cs="Times New Roman"/>
          <w:sz w:val="22"/>
          <w:szCs w:val="22"/>
        </w:rPr>
        <w:t xml:space="preserve"> </w:t>
      </w:r>
      <w:r w:rsidR="00E32675" w:rsidRPr="00713A0C">
        <w:rPr>
          <w:rFonts w:ascii="Times New Roman" w:hAnsi="Times New Roman" w:cs="Times New Roman"/>
          <w:sz w:val="22"/>
          <w:szCs w:val="22"/>
          <w:lang w:val="lv-LV"/>
        </w:rPr>
        <w:t>saistoš</w:t>
      </w:r>
      <w:r w:rsidR="00D71D83">
        <w:rPr>
          <w:rFonts w:ascii="Times New Roman" w:hAnsi="Times New Roman" w:cs="Times New Roman"/>
          <w:sz w:val="22"/>
          <w:szCs w:val="22"/>
          <w:lang w:val="lv-LV"/>
        </w:rPr>
        <w:t>aj</w:t>
      </w:r>
      <w:r w:rsidR="00E32675" w:rsidRPr="00713A0C">
        <w:rPr>
          <w:rFonts w:ascii="Times New Roman" w:hAnsi="Times New Roman" w:cs="Times New Roman"/>
          <w:sz w:val="22"/>
          <w:szCs w:val="22"/>
          <w:lang w:val="lv-LV"/>
        </w:rPr>
        <w:t xml:space="preserve">iem noteikumiem Nr. 58 </w:t>
      </w:r>
      <w:r w:rsidR="00713A0C">
        <w:rPr>
          <w:rFonts w:ascii="Times New Roman" w:hAnsi="Times New Roman" w:cs="Times New Roman"/>
          <w:sz w:val="22"/>
          <w:szCs w:val="22"/>
          <w:lang w:val="lv-LV"/>
        </w:rPr>
        <w:t>“</w:t>
      </w:r>
      <w:r w:rsidR="00E32675" w:rsidRPr="00713A0C">
        <w:rPr>
          <w:rFonts w:ascii="Times New Roman" w:hAnsi="Times New Roman" w:cs="Times New Roman"/>
          <w:sz w:val="22"/>
          <w:szCs w:val="22"/>
          <w:lang w:val="lv-LV"/>
        </w:rPr>
        <w:t xml:space="preserve">Par ielu tirdzniecības, ielu tirdzniecības organizēšanas un sabiedriskās ēdināšanas pakalpojumu sniegšanas atļaujas saņemšanas kārtību Jūrmalas </w:t>
      </w:r>
      <w:proofErr w:type="spellStart"/>
      <w:r w:rsidR="00E32675" w:rsidRPr="00713A0C">
        <w:rPr>
          <w:rFonts w:ascii="Times New Roman" w:hAnsi="Times New Roman" w:cs="Times New Roman"/>
          <w:sz w:val="22"/>
          <w:szCs w:val="22"/>
          <w:lang w:val="lv-LV"/>
        </w:rPr>
        <w:t>valstspilsētas</w:t>
      </w:r>
      <w:proofErr w:type="spellEnd"/>
      <w:r w:rsidR="00E32675" w:rsidRPr="00713A0C">
        <w:rPr>
          <w:rFonts w:ascii="Times New Roman" w:hAnsi="Times New Roman" w:cs="Times New Roman"/>
          <w:sz w:val="22"/>
          <w:szCs w:val="22"/>
          <w:lang w:val="lv-LV"/>
        </w:rPr>
        <w:t xml:space="preserve"> administratīvajā teritorijā’’ un Jūrmalas domes saistoš</w:t>
      </w:r>
      <w:r w:rsidR="00D71D83">
        <w:rPr>
          <w:rFonts w:ascii="Times New Roman" w:hAnsi="Times New Roman" w:cs="Times New Roman"/>
          <w:sz w:val="22"/>
          <w:szCs w:val="22"/>
          <w:lang w:val="lv-LV"/>
        </w:rPr>
        <w:t>aj</w:t>
      </w:r>
      <w:r w:rsidR="00E32675" w:rsidRPr="00713A0C">
        <w:rPr>
          <w:rFonts w:ascii="Times New Roman" w:hAnsi="Times New Roman" w:cs="Times New Roman"/>
          <w:sz w:val="22"/>
          <w:szCs w:val="22"/>
          <w:lang w:val="lv-LV"/>
        </w:rPr>
        <w:t xml:space="preserve">iem </w:t>
      </w:r>
      <w:r w:rsidR="00D71D83" w:rsidRPr="00713A0C">
        <w:rPr>
          <w:rFonts w:ascii="Times New Roman" w:hAnsi="Times New Roman" w:cs="Times New Roman"/>
          <w:sz w:val="22"/>
          <w:szCs w:val="22"/>
          <w:lang w:val="lv-LV"/>
        </w:rPr>
        <w:t>noteikumiem</w:t>
      </w:r>
      <w:r w:rsidR="00D71D83">
        <w:rPr>
          <w:rFonts w:ascii="Times New Roman" w:hAnsi="Times New Roman" w:cs="Times New Roman"/>
          <w:sz w:val="22"/>
          <w:szCs w:val="22"/>
          <w:lang w:val="lv-LV"/>
        </w:rPr>
        <w:t>, kas regulē</w:t>
      </w:r>
      <w:r w:rsidR="00E32675" w:rsidRPr="00713A0C">
        <w:rPr>
          <w:rFonts w:ascii="Times New Roman" w:hAnsi="Times New Roman" w:cs="Times New Roman"/>
          <w:sz w:val="22"/>
          <w:szCs w:val="22"/>
          <w:lang w:val="lv-LV"/>
        </w:rPr>
        <w:t xml:space="preserve"> pašvaldības nodevu</w:t>
      </w:r>
      <w:r w:rsidR="00D71D83">
        <w:rPr>
          <w:rFonts w:ascii="Times New Roman" w:hAnsi="Times New Roman" w:cs="Times New Roman"/>
          <w:sz w:val="22"/>
          <w:szCs w:val="22"/>
          <w:lang w:val="lv-LV"/>
        </w:rPr>
        <w:t xml:space="preserve"> apmēru</w:t>
      </w:r>
      <w:r w:rsidR="00E32675" w:rsidRPr="00713A0C">
        <w:rPr>
          <w:rFonts w:ascii="Times New Roman" w:hAnsi="Times New Roman" w:cs="Times New Roman"/>
          <w:sz w:val="22"/>
          <w:szCs w:val="22"/>
          <w:lang w:val="lv-LV"/>
        </w:rPr>
        <w:t xml:space="preserve"> ielu </w:t>
      </w:r>
      <w:r w:rsidR="00D71D83" w:rsidRPr="00713A0C">
        <w:rPr>
          <w:rFonts w:ascii="Times New Roman" w:hAnsi="Times New Roman" w:cs="Times New Roman"/>
          <w:sz w:val="22"/>
          <w:szCs w:val="22"/>
          <w:lang w:val="lv-LV"/>
        </w:rPr>
        <w:t>tirdzniecīb</w:t>
      </w:r>
      <w:r w:rsidR="00D71D83">
        <w:rPr>
          <w:rFonts w:ascii="Times New Roman" w:hAnsi="Times New Roman" w:cs="Times New Roman"/>
          <w:sz w:val="22"/>
          <w:szCs w:val="22"/>
          <w:lang w:val="lv-LV"/>
        </w:rPr>
        <w:t>ai</w:t>
      </w:r>
      <w:r w:rsidR="00D71D83" w:rsidRPr="00713A0C">
        <w:rPr>
          <w:rFonts w:ascii="Times New Roman" w:hAnsi="Times New Roman" w:cs="Times New Roman"/>
          <w:sz w:val="22"/>
          <w:szCs w:val="22"/>
          <w:lang w:val="lv-LV"/>
        </w:rPr>
        <w:t xml:space="preserve"> </w:t>
      </w:r>
      <w:r w:rsidR="00E32675" w:rsidRPr="00713A0C">
        <w:rPr>
          <w:rFonts w:ascii="Times New Roman" w:hAnsi="Times New Roman" w:cs="Times New Roman"/>
          <w:sz w:val="22"/>
          <w:szCs w:val="22"/>
          <w:lang w:val="lv-LV"/>
        </w:rPr>
        <w:t xml:space="preserve">un sabiedriskās ēdināšanas pakalpojumu </w:t>
      </w:r>
      <w:r w:rsidR="00D71D83" w:rsidRPr="00713A0C">
        <w:rPr>
          <w:rFonts w:ascii="Times New Roman" w:hAnsi="Times New Roman" w:cs="Times New Roman"/>
          <w:sz w:val="22"/>
          <w:szCs w:val="22"/>
          <w:lang w:val="lv-LV"/>
        </w:rPr>
        <w:t>sniegšan</w:t>
      </w:r>
      <w:r w:rsidR="00D71D83">
        <w:rPr>
          <w:rFonts w:ascii="Times New Roman" w:hAnsi="Times New Roman" w:cs="Times New Roman"/>
          <w:sz w:val="22"/>
          <w:szCs w:val="22"/>
          <w:lang w:val="lv-LV"/>
        </w:rPr>
        <w:t>ai</w:t>
      </w:r>
      <w:r w:rsidR="00D71D83" w:rsidRPr="00713A0C">
        <w:rPr>
          <w:rFonts w:ascii="Times New Roman" w:hAnsi="Times New Roman" w:cs="Times New Roman"/>
          <w:sz w:val="22"/>
          <w:szCs w:val="22"/>
          <w:lang w:val="lv-LV"/>
        </w:rPr>
        <w:t xml:space="preserve"> </w:t>
      </w:r>
      <w:r w:rsidR="00E32675" w:rsidRPr="00713A0C">
        <w:rPr>
          <w:rFonts w:ascii="Times New Roman" w:hAnsi="Times New Roman" w:cs="Times New Roman"/>
          <w:sz w:val="22"/>
          <w:szCs w:val="22"/>
          <w:lang w:val="lv-LV"/>
        </w:rPr>
        <w:t>publiskās vietās Jūrmalā.</w:t>
      </w:r>
    </w:p>
    <w:p w14:paraId="224C2AAD" w14:textId="77777777" w:rsidR="00DF1295" w:rsidRPr="00713A0C" w:rsidRDefault="00DF1295" w:rsidP="00DF1295">
      <w:pPr>
        <w:rPr>
          <w:rFonts w:ascii="Times New Roman" w:hAnsi="Times New Roman" w:cs="Times New Roman"/>
          <w:sz w:val="22"/>
          <w:szCs w:val="22"/>
          <w:lang w:val="lv-LV"/>
        </w:rPr>
      </w:pPr>
    </w:p>
    <w:p w14:paraId="5F0DF80D" w14:textId="77777777" w:rsidR="00FD5BD0" w:rsidRPr="00713A0C" w:rsidRDefault="00FD5BD0" w:rsidP="0020027D">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Tirgus pretendenti un tirgotāji</w:t>
      </w:r>
    </w:p>
    <w:p w14:paraId="35F201D2" w14:textId="77777777" w:rsidR="00FD5BD0" w:rsidRPr="00713A0C" w:rsidRDefault="00285F9D" w:rsidP="0020027D">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pretendents var būt jebkura LR Uzņēmumu reģistrā reģistrēta juridiska un fiziska persona, kura reģistrējusies kā saimnieciskās darbības veicējs, kā arī </w:t>
      </w:r>
      <w:proofErr w:type="spellStart"/>
      <w:r w:rsidRPr="00713A0C">
        <w:rPr>
          <w:rFonts w:ascii="Times New Roman" w:hAnsi="Times New Roman" w:cs="Times New Roman"/>
          <w:sz w:val="22"/>
          <w:szCs w:val="22"/>
          <w:lang w:val="lv-LV"/>
        </w:rPr>
        <w:t>patentmaksātājs</w:t>
      </w:r>
      <w:proofErr w:type="spellEnd"/>
      <w:r w:rsidRPr="00713A0C">
        <w:rPr>
          <w:rFonts w:ascii="Times New Roman" w:hAnsi="Times New Roman" w:cs="Times New Roman"/>
          <w:sz w:val="22"/>
          <w:szCs w:val="22"/>
          <w:lang w:val="lv-LV"/>
        </w:rPr>
        <w:t xml:space="preserve"> vai fiziska persona, kurai atbilstoši nodokļu reglamentējošiem normatīvajiem aktiem nav jāreģistrējas kā saimnieciskās darbības veicējam, (turpmāk – </w:t>
      </w:r>
      <w:r w:rsidRPr="00713A0C">
        <w:rPr>
          <w:rFonts w:ascii="Times New Roman" w:hAnsi="Times New Roman" w:cs="Times New Roman"/>
          <w:b/>
          <w:bCs/>
          <w:sz w:val="22"/>
          <w:szCs w:val="22"/>
          <w:lang w:val="lv-LV"/>
        </w:rPr>
        <w:t>Pretendents</w:t>
      </w:r>
      <w:r w:rsidRPr="00713A0C">
        <w:rPr>
          <w:rFonts w:ascii="Times New Roman" w:hAnsi="Times New Roman" w:cs="Times New Roman"/>
          <w:sz w:val="22"/>
          <w:szCs w:val="22"/>
          <w:lang w:val="lv-LV"/>
        </w:rPr>
        <w:t>).</w:t>
      </w:r>
    </w:p>
    <w:p w14:paraId="203CB773" w14:textId="77777777" w:rsidR="00285F9D" w:rsidRPr="00713A0C" w:rsidRDefault="00285F9D" w:rsidP="0020027D">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w:t>
      </w:r>
      <w:r w:rsidR="00FD5BD0" w:rsidRPr="00713A0C">
        <w:rPr>
          <w:rFonts w:ascii="Times New Roman" w:hAnsi="Times New Roman" w:cs="Times New Roman"/>
          <w:sz w:val="22"/>
          <w:szCs w:val="22"/>
          <w:lang w:val="lv-LV"/>
        </w:rPr>
        <w:t xml:space="preserve">pretendents, kuru dalību tirgū </w:t>
      </w:r>
      <w:r w:rsidR="0020027D" w:rsidRPr="00713A0C">
        <w:rPr>
          <w:rFonts w:ascii="Times New Roman" w:hAnsi="Times New Roman" w:cs="Times New Roman"/>
          <w:sz w:val="22"/>
          <w:szCs w:val="22"/>
          <w:lang w:val="lv-LV"/>
        </w:rPr>
        <w:t>apstiprina Tirgus Organizators,</w:t>
      </w:r>
      <w:r w:rsidR="00422945"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turpmāk šajā nolikumā tiek saukts par </w:t>
      </w:r>
      <w:r w:rsidR="0020027D" w:rsidRPr="00713A0C">
        <w:rPr>
          <w:rFonts w:ascii="Times New Roman" w:hAnsi="Times New Roman" w:cs="Times New Roman"/>
          <w:b/>
          <w:bCs/>
          <w:sz w:val="22"/>
          <w:szCs w:val="22"/>
          <w:lang w:val="lv-LV"/>
        </w:rPr>
        <w:t>Tirgotāju</w:t>
      </w:r>
      <w:r w:rsidR="0020027D" w:rsidRPr="00713A0C">
        <w:rPr>
          <w:rFonts w:ascii="Times New Roman" w:hAnsi="Times New Roman" w:cs="Times New Roman"/>
          <w:sz w:val="22"/>
          <w:szCs w:val="22"/>
          <w:lang w:val="lv-LV"/>
        </w:rPr>
        <w:t>.</w:t>
      </w:r>
    </w:p>
    <w:p w14:paraId="5456684E" w14:textId="77777777" w:rsidR="00FD5BD0" w:rsidRPr="00713A0C" w:rsidRDefault="0020027D" w:rsidP="0020027D">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Plānotais Tirgotāju skaits Tirgus laukumā ir </w:t>
      </w:r>
      <w:r w:rsidRPr="00713A0C">
        <w:rPr>
          <w:rFonts w:ascii="Times New Roman" w:hAnsi="Times New Roman" w:cs="Times New Roman"/>
          <w:b/>
          <w:bCs/>
          <w:sz w:val="22"/>
          <w:szCs w:val="22"/>
          <w:lang w:val="lv-LV"/>
        </w:rPr>
        <w:t>35</w:t>
      </w:r>
      <w:r w:rsidRPr="00713A0C">
        <w:rPr>
          <w:rFonts w:ascii="Times New Roman" w:hAnsi="Times New Roman" w:cs="Times New Roman"/>
          <w:sz w:val="22"/>
          <w:szCs w:val="22"/>
          <w:lang w:val="lv-LV"/>
        </w:rPr>
        <w:t>. Organizators, saskaņojot ar Svētku organizatoriem, var palielināt tirdzniecības vietu skaitu tirgus sagatavošanas laikā, ja to paredz un atļauj apstākļi.</w:t>
      </w:r>
    </w:p>
    <w:p w14:paraId="11EC54A7" w14:textId="77777777" w:rsidR="0020027D" w:rsidRPr="00713A0C" w:rsidRDefault="0020027D" w:rsidP="0020027D">
      <w:pPr>
        <w:pStyle w:val="ListParagraph"/>
        <w:ind w:left="792"/>
        <w:rPr>
          <w:rFonts w:ascii="Times New Roman" w:hAnsi="Times New Roman" w:cs="Times New Roman"/>
          <w:sz w:val="22"/>
          <w:szCs w:val="22"/>
          <w:lang w:val="lv-LV"/>
        </w:rPr>
      </w:pPr>
    </w:p>
    <w:p w14:paraId="327835C1" w14:textId="77777777" w:rsidR="0020027D" w:rsidRPr="00713A0C" w:rsidRDefault="0020027D" w:rsidP="0020027D">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Preces un pakalpojumi</w:t>
      </w:r>
    </w:p>
    <w:p w14:paraId="48B2F199" w14:textId="77777777" w:rsidR="0020027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Tirgū atļauts tirgot sekojošas Latvijā ražotas preces (turpmāk – </w:t>
      </w:r>
      <w:r w:rsidRPr="00713A0C">
        <w:rPr>
          <w:rFonts w:ascii="Times New Roman" w:hAnsi="Times New Roman" w:cs="Times New Roman"/>
          <w:b/>
          <w:bCs/>
          <w:sz w:val="22"/>
          <w:szCs w:val="22"/>
          <w:lang w:val="lv-LV"/>
        </w:rPr>
        <w:t>Preces</w:t>
      </w:r>
      <w:r w:rsidRPr="00713A0C">
        <w:rPr>
          <w:rFonts w:ascii="Times New Roman" w:hAnsi="Times New Roman" w:cs="Times New Roman"/>
          <w:sz w:val="22"/>
          <w:szCs w:val="22"/>
          <w:lang w:val="lv-LV"/>
        </w:rPr>
        <w:t>):</w:t>
      </w:r>
    </w:p>
    <w:p w14:paraId="13EB552C" w14:textId="77777777" w:rsidR="0020027D" w:rsidRPr="00713A0C" w:rsidRDefault="00BA0832"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dizaina un </w:t>
      </w:r>
      <w:r w:rsidR="00285F9D" w:rsidRPr="00713A0C">
        <w:rPr>
          <w:rFonts w:ascii="Times New Roman" w:hAnsi="Times New Roman" w:cs="Times New Roman"/>
          <w:sz w:val="22"/>
          <w:szCs w:val="22"/>
          <w:lang w:val="lv-LV"/>
        </w:rPr>
        <w:t>amatniecības izstrādājumus;</w:t>
      </w:r>
    </w:p>
    <w:p w14:paraId="462F439D" w14:textId="77777777" w:rsidR="0020027D" w:rsidRPr="00713A0C" w:rsidRDefault="00BA0832"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mājražotāju </w:t>
      </w:r>
      <w:r w:rsidR="00285F9D" w:rsidRPr="00713A0C">
        <w:rPr>
          <w:rFonts w:ascii="Times New Roman" w:hAnsi="Times New Roman" w:cs="Times New Roman"/>
          <w:sz w:val="22"/>
          <w:szCs w:val="22"/>
          <w:lang w:val="lv-LV"/>
        </w:rPr>
        <w:t>pārtikas preces;</w:t>
      </w:r>
    </w:p>
    <w:p w14:paraId="1E41B494" w14:textId="77777777" w:rsidR="0020027D" w:rsidRPr="00713A0C" w:rsidRDefault="00BA0832"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pašu ražot</w:t>
      </w:r>
      <w:r w:rsidR="0020027D" w:rsidRPr="00713A0C">
        <w:rPr>
          <w:rFonts w:ascii="Times New Roman" w:hAnsi="Times New Roman" w:cs="Times New Roman"/>
          <w:sz w:val="22"/>
          <w:szCs w:val="22"/>
          <w:lang w:val="lv-LV"/>
        </w:rPr>
        <w:t>u</w:t>
      </w:r>
      <w:r w:rsidR="00285F9D" w:rsidRPr="00713A0C">
        <w:rPr>
          <w:rFonts w:ascii="Times New Roman" w:hAnsi="Times New Roman" w:cs="Times New Roman"/>
          <w:sz w:val="22"/>
          <w:szCs w:val="22"/>
          <w:lang w:val="lv-LV"/>
        </w:rPr>
        <w:t xml:space="preserve"> lauksaimniecības produkciju</w:t>
      </w:r>
      <w:r w:rsidR="00821EC1" w:rsidRPr="00713A0C">
        <w:rPr>
          <w:rFonts w:ascii="Times New Roman" w:hAnsi="Times New Roman" w:cs="Times New Roman"/>
          <w:sz w:val="22"/>
          <w:szCs w:val="22"/>
          <w:lang w:val="lv-LV"/>
        </w:rPr>
        <w:t>;</w:t>
      </w:r>
    </w:p>
    <w:p w14:paraId="59B963BC" w14:textId="33B50198" w:rsidR="00821EC1" w:rsidRDefault="00821EC1"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pašu ražoti </w:t>
      </w:r>
      <w:r w:rsidR="00B52736" w:rsidRPr="00713A0C">
        <w:rPr>
          <w:rFonts w:ascii="Times New Roman" w:hAnsi="Times New Roman" w:cs="Times New Roman"/>
          <w:sz w:val="22"/>
          <w:szCs w:val="22"/>
          <w:lang w:val="lv-LV"/>
        </w:rPr>
        <w:t>alkoholiskie</w:t>
      </w:r>
      <w:r w:rsidRPr="00713A0C">
        <w:rPr>
          <w:rFonts w:ascii="Times New Roman" w:hAnsi="Times New Roman" w:cs="Times New Roman"/>
          <w:sz w:val="22"/>
          <w:szCs w:val="22"/>
          <w:lang w:val="lv-LV"/>
        </w:rPr>
        <w:t xml:space="preserve"> dzērieni (mājas vīns, sidrs, alus, stiprinātie dzērieni) tikai iepakojumā.</w:t>
      </w:r>
    </w:p>
    <w:p w14:paraId="71DBB098" w14:textId="1C2DFB3D" w:rsidR="00D649D6" w:rsidRPr="00713A0C" w:rsidRDefault="00D649D6" w:rsidP="003C5177">
      <w:pPr>
        <w:pStyle w:val="ListParagraph"/>
        <w:numPr>
          <w:ilvl w:val="1"/>
          <w:numId w:val="13"/>
        </w:numPr>
        <w:jc w:val="both"/>
        <w:rPr>
          <w:rFonts w:ascii="Times New Roman" w:hAnsi="Times New Roman" w:cs="Times New Roman"/>
          <w:sz w:val="22"/>
          <w:szCs w:val="22"/>
          <w:lang w:val="lv-LV"/>
        </w:rPr>
      </w:pPr>
      <w:r w:rsidRPr="00D649D6">
        <w:rPr>
          <w:rFonts w:ascii="Times New Roman" w:hAnsi="Times New Roman" w:cs="Times New Roman"/>
          <w:sz w:val="22"/>
          <w:szCs w:val="22"/>
          <w:lang w:val="lv-LV"/>
        </w:rPr>
        <w:t>Tirgotājs, lai veicinātu apmeklētāju un pircēju interesi, var piedāvāt paraugdemonstrējumus, produkcijas degustācijas un meistarklases, nodrošinot tās bez maksas</w:t>
      </w:r>
      <w:r>
        <w:rPr>
          <w:rFonts w:ascii="Times New Roman" w:hAnsi="Times New Roman" w:cs="Times New Roman"/>
          <w:sz w:val="22"/>
          <w:szCs w:val="22"/>
          <w:lang w:val="lv-LV"/>
        </w:rPr>
        <w:t>.</w:t>
      </w:r>
    </w:p>
    <w:p w14:paraId="3834188F" w14:textId="77777777" w:rsidR="0020027D" w:rsidRPr="00713A0C" w:rsidRDefault="0020027D" w:rsidP="00285F9D">
      <w:pPr>
        <w:rPr>
          <w:rFonts w:ascii="Times New Roman" w:hAnsi="Times New Roman" w:cs="Times New Roman"/>
          <w:sz w:val="22"/>
          <w:szCs w:val="22"/>
          <w:lang w:val="lv-LV"/>
        </w:rPr>
      </w:pPr>
    </w:p>
    <w:p w14:paraId="419F0A0E" w14:textId="77777777" w:rsidR="00821EC1" w:rsidRPr="00713A0C" w:rsidRDefault="00821EC1" w:rsidP="00285F9D">
      <w:pPr>
        <w:rPr>
          <w:rFonts w:ascii="Times New Roman" w:hAnsi="Times New Roman" w:cs="Times New Roman"/>
          <w:sz w:val="22"/>
          <w:szCs w:val="22"/>
          <w:lang w:val="lv-LV"/>
        </w:rPr>
      </w:pPr>
    </w:p>
    <w:p w14:paraId="0D518857" w14:textId="77777777" w:rsidR="00821EC1" w:rsidRPr="00713A0C" w:rsidRDefault="00821EC1" w:rsidP="00285F9D">
      <w:pPr>
        <w:rPr>
          <w:rFonts w:ascii="Times New Roman" w:hAnsi="Times New Roman" w:cs="Times New Roman"/>
          <w:sz w:val="22"/>
          <w:szCs w:val="22"/>
          <w:lang w:val="lv-LV"/>
        </w:rPr>
      </w:pPr>
    </w:p>
    <w:p w14:paraId="0BE82F80" w14:textId="77777777" w:rsidR="00821EC1" w:rsidRPr="00713A0C" w:rsidRDefault="00821EC1" w:rsidP="00285F9D">
      <w:pPr>
        <w:rPr>
          <w:rFonts w:ascii="Times New Roman" w:hAnsi="Times New Roman" w:cs="Times New Roman"/>
          <w:sz w:val="22"/>
          <w:szCs w:val="22"/>
          <w:lang w:val="lv-LV"/>
        </w:rPr>
      </w:pPr>
    </w:p>
    <w:p w14:paraId="6572F653" w14:textId="77777777" w:rsidR="00285F9D" w:rsidRPr="00713A0C" w:rsidRDefault="00E40224" w:rsidP="00E40224">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Tirdzniecības vietas, iekārtošana un vizualizācija</w:t>
      </w:r>
    </w:p>
    <w:p w14:paraId="0660AA2B" w14:textId="77777777" w:rsidR="00E40224"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Lai nodrošinātu vienotu Tirgus vizuālo noformējumu, Tirgotāja pienākums ir nodrošināt Tirdzniecības vietu </w:t>
      </w:r>
      <w:r w:rsidR="00D21D58" w:rsidRPr="00713A0C">
        <w:rPr>
          <w:rFonts w:ascii="Times New Roman" w:hAnsi="Times New Roman" w:cs="Times New Roman"/>
          <w:b/>
          <w:bCs/>
          <w:sz w:val="22"/>
          <w:szCs w:val="22"/>
          <w:lang w:val="lv-LV"/>
        </w:rPr>
        <w:t>(turpmāk tekstā – Tirdzniecības vieta)</w:t>
      </w:r>
      <w:r w:rsidR="00D21D58"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ar visu nepieciešamo, saskaņā ar šajos Tirgus noteikumos minēto aprīkojumu un noformējumu:</w:t>
      </w:r>
    </w:p>
    <w:p w14:paraId="456CE932"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elts izmērs:</w:t>
      </w:r>
      <w:r w:rsidRPr="00713A0C">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3x3m, 3x2m vai 2x2m</w:t>
      </w:r>
      <w:r w:rsidRPr="00713A0C">
        <w:rPr>
          <w:rFonts w:ascii="Times New Roman" w:hAnsi="Times New Roman" w:cs="Times New Roman"/>
          <w:sz w:val="22"/>
          <w:szCs w:val="22"/>
          <w:lang w:val="lv-LV"/>
        </w:rPr>
        <w:t>;</w:t>
      </w:r>
    </w:p>
    <w:p w14:paraId="7E3AF821"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elts nojume</w:t>
      </w:r>
      <w:r w:rsidR="00A9127A" w:rsidRPr="00713A0C">
        <w:rPr>
          <w:rFonts w:ascii="Times New Roman" w:hAnsi="Times New Roman" w:cs="Times New Roman"/>
          <w:sz w:val="22"/>
          <w:szCs w:val="22"/>
          <w:lang w:val="lv-LV"/>
        </w:rPr>
        <w:t>:</w:t>
      </w:r>
      <w:r w:rsidR="00285F9D" w:rsidRPr="00713A0C">
        <w:rPr>
          <w:rFonts w:ascii="Times New Roman" w:hAnsi="Times New Roman" w:cs="Times New Roman"/>
          <w:sz w:val="22"/>
          <w:szCs w:val="22"/>
          <w:lang w:val="lv-LV"/>
        </w:rPr>
        <w:t xml:space="preserve"> baltai, lai nodrošinātu vienotu vizuālo estētiku</w:t>
      </w:r>
      <w:r w:rsidRPr="00713A0C">
        <w:rPr>
          <w:rFonts w:ascii="Times New Roman" w:hAnsi="Times New Roman" w:cs="Times New Roman"/>
          <w:sz w:val="22"/>
          <w:szCs w:val="22"/>
          <w:lang w:val="lv-LV"/>
        </w:rPr>
        <w:t>;</w:t>
      </w:r>
    </w:p>
    <w:p w14:paraId="374E0971"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elts jumt</w:t>
      </w:r>
      <w:r w:rsidR="00A9127A" w:rsidRPr="00713A0C">
        <w:rPr>
          <w:rFonts w:ascii="Times New Roman" w:hAnsi="Times New Roman" w:cs="Times New Roman"/>
          <w:sz w:val="22"/>
          <w:szCs w:val="22"/>
          <w:lang w:val="lv-LV"/>
        </w:rPr>
        <w:t>s:</w:t>
      </w:r>
      <w:r w:rsidR="00285F9D" w:rsidRPr="00713A0C">
        <w:rPr>
          <w:rFonts w:ascii="Times New Roman" w:hAnsi="Times New Roman" w:cs="Times New Roman"/>
          <w:sz w:val="22"/>
          <w:szCs w:val="22"/>
          <w:lang w:val="lv-LV"/>
        </w:rPr>
        <w:t xml:space="preserve"> 4 slīpņu konstrukcija, lai nodrošinātu izturību un atbilstību prasībām</w:t>
      </w:r>
      <w:r w:rsidRPr="00713A0C">
        <w:rPr>
          <w:rFonts w:ascii="Times New Roman" w:hAnsi="Times New Roman" w:cs="Times New Roman"/>
          <w:sz w:val="22"/>
          <w:szCs w:val="22"/>
          <w:lang w:val="lv-LV"/>
        </w:rPr>
        <w:t>;</w:t>
      </w:r>
    </w:p>
    <w:p w14:paraId="47CD0CD7"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telts sānu daļas: 3 baltas sānu malas - aizmugurējā un abas sānu malas. Atsevišķos gadījumos ir pieļaujama tikai aizmugurējās daļas nosegšana, ja tas atbilst konkrētai tirdzniecības vietas specifikai vai atbilstoši laika apstākļiem;</w:t>
      </w:r>
    </w:p>
    <w:p w14:paraId="20727750"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telts stiprinājumi: zālājā jāizmanto stiprinājumi, uz asfaltēta vai bruģa– atsvari, lai nodrošinātu stabilitāti, ievērojot ugunsdrošības un apkārtējo cilvēku drošību;</w:t>
      </w:r>
    </w:p>
    <w:p w14:paraId="6257FE6B" w14:textId="77777777" w:rsidR="00A9127A"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telts aprīkojums: iekārtošanai var izmantot krēslus, galdus, plauktus, statīvus, vitrīnas un citas mēbeles preču ekspozīcijai</w:t>
      </w:r>
      <w:r w:rsidR="00A9127A" w:rsidRPr="00713A0C">
        <w:rPr>
          <w:rFonts w:ascii="Times New Roman" w:hAnsi="Times New Roman" w:cs="Times New Roman"/>
          <w:sz w:val="22"/>
          <w:szCs w:val="22"/>
          <w:lang w:val="lv-LV"/>
        </w:rPr>
        <w:t>;</w:t>
      </w:r>
    </w:p>
    <w:p w14:paraId="64C83E36" w14:textId="77777777" w:rsidR="00A9127A" w:rsidRPr="00713A0C" w:rsidRDefault="00A9127A"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E40224" w:rsidRPr="00713A0C">
        <w:rPr>
          <w:rFonts w:ascii="Times New Roman" w:hAnsi="Times New Roman" w:cs="Times New Roman"/>
          <w:sz w:val="22"/>
          <w:szCs w:val="22"/>
          <w:lang w:val="lv-LV"/>
        </w:rPr>
        <w:t>elts apgaismojums</w:t>
      </w:r>
      <w:r w:rsidRPr="00713A0C">
        <w:rPr>
          <w:rFonts w:ascii="Times New Roman" w:hAnsi="Times New Roman" w:cs="Times New Roman"/>
          <w:sz w:val="22"/>
          <w:szCs w:val="22"/>
          <w:lang w:val="lv-LV"/>
        </w:rPr>
        <w:t xml:space="preserve">: </w:t>
      </w:r>
      <w:r w:rsidR="00E40224"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j</w:t>
      </w:r>
      <w:r w:rsidR="00E40224" w:rsidRPr="00713A0C">
        <w:rPr>
          <w:rFonts w:ascii="Times New Roman" w:hAnsi="Times New Roman" w:cs="Times New Roman"/>
          <w:sz w:val="22"/>
          <w:szCs w:val="22"/>
          <w:lang w:val="lv-LV"/>
        </w:rPr>
        <w:t>a nepieciešams, jānodrošina atbilstošs apgaismojums</w:t>
      </w:r>
      <w:r w:rsidRPr="00713A0C">
        <w:rPr>
          <w:rFonts w:ascii="Times New Roman" w:hAnsi="Times New Roman" w:cs="Times New Roman"/>
          <w:sz w:val="22"/>
          <w:szCs w:val="22"/>
          <w:lang w:val="lv-LV"/>
        </w:rPr>
        <w:t>;</w:t>
      </w:r>
    </w:p>
    <w:p w14:paraId="71079AAB" w14:textId="77777777" w:rsidR="00A9127A" w:rsidRPr="00713A0C" w:rsidRDefault="00A9127A"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e</w:t>
      </w:r>
      <w:r w:rsidR="00E40224" w:rsidRPr="00713A0C">
        <w:rPr>
          <w:rFonts w:ascii="Times New Roman" w:hAnsi="Times New Roman" w:cs="Times New Roman"/>
          <w:sz w:val="22"/>
          <w:szCs w:val="22"/>
          <w:lang w:val="lv-LV"/>
        </w:rPr>
        <w:t>lektrības pagarinātājs:</w:t>
      </w:r>
      <w:r w:rsidRPr="00713A0C">
        <w:rPr>
          <w:rFonts w:ascii="Times New Roman" w:hAnsi="Times New Roman" w:cs="Times New Roman"/>
          <w:sz w:val="22"/>
          <w:szCs w:val="22"/>
          <w:lang w:val="lv-LV"/>
        </w:rPr>
        <w:t xml:space="preserve"> j</w:t>
      </w:r>
      <w:r w:rsidR="00E40224" w:rsidRPr="00713A0C">
        <w:rPr>
          <w:rFonts w:ascii="Times New Roman" w:hAnsi="Times New Roman" w:cs="Times New Roman"/>
          <w:sz w:val="22"/>
          <w:szCs w:val="22"/>
          <w:lang w:val="lv-LV"/>
        </w:rPr>
        <w:t>ānodrošina vismaz 20 m garš pagarinātājs, ja plānots izmantot elektroiekārtas</w:t>
      </w:r>
      <w:r w:rsidRPr="00713A0C">
        <w:rPr>
          <w:rFonts w:ascii="Times New Roman" w:hAnsi="Times New Roman" w:cs="Times New Roman"/>
          <w:sz w:val="22"/>
          <w:szCs w:val="22"/>
          <w:lang w:val="lv-LV"/>
        </w:rPr>
        <w:t>;</w:t>
      </w:r>
    </w:p>
    <w:p w14:paraId="4BC59864" w14:textId="77777777" w:rsidR="00E40224" w:rsidRPr="00713A0C" w:rsidRDefault="00A9127A"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E40224" w:rsidRPr="00713A0C">
        <w:rPr>
          <w:rFonts w:ascii="Times New Roman" w:hAnsi="Times New Roman" w:cs="Times New Roman"/>
          <w:sz w:val="22"/>
          <w:szCs w:val="22"/>
          <w:lang w:val="lv-LV"/>
        </w:rPr>
        <w:t xml:space="preserve">elts noformējums: </w:t>
      </w:r>
      <w:r w:rsidRPr="00713A0C">
        <w:rPr>
          <w:rFonts w:ascii="Times New Roman" w:hAnsi="Times New Roman" w:cs="Times New Roman"/>
          <w:sz w:val="22"/>
          <w:szCs w:val="22"/>
          <w:lang w:val="lv-LV"/>
        </w:rPr>
        <w:t>i</w:t>
      </w:r>
      <w:r w:rsidR="00E40224" w:rsidRPr="00713A0C">
        <w:rPr>
          <w:rFonts w:ascii="Times New Roman" w:hAnsi="Times New Roman" w:cs="Times New Roman"/>
          <w:sz w:val="22"/>
          <w:szCs w:val="22"/>
          <w:lang w:val="lv-LV"/>
        </w:rPr>
        <w:t>eteicams telts dekorēt atbilstoši preču specifikai un tirgus tematikai, lai piesaistītu apmeklētāju uzmanību savas tirdzniecības vietas ietvaros</w:t>
      </w:r>
      <w:r w:rsidRPr="00713A0C">
        <w:rPr>
          <w:rFonts w:ascii="Times New Roman" w:hAnsi="Times New Roman" w:cs="Times New Roman"/>
          <w:sz w:val="22"/>
          <w:szCs w:val="22"/>
          <w:lang w:val="lv-LV"/>
        </w:rPr>
        <w:t>;</w:t>
      </w:r>
    </w:p>
    <w:p w14:paraId="76742159" w14:textId="77777777" w:rsidR="00A9127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Ja </w:t>
      </w:r>
      <w:r w:rsidR="00A9127A" w:rsidRPr="00713A0C">
        <w:rPr>
          <w:rFonts w:ascii="Times New Roman" w:hAnsi="Times New Roman" w:cs="Times New Roman"/>
          <w:sz w:val="22"/>
          <w:szCs w:val="22"/>
          <w:lang w:val="lv-LV"/>
        </w:rPr>
        <w:t>Tirgus Pretendentam</w:t>
      </w:r>
      <w:r w:rsidRPr="00713A0C">
        <w:rPr>
          <w:rFonts w:ascii="Times New Roman" w:hAnsi="Times New Roman" w:cs="Times New Roman"/>
          <w:sz w:val="22"/>
          <w:szCs w:val="22"/>
          <w:lang w:val="lv-LV"/>
        </w:rPr>
        <w:t xml:space="preserve"> </w:t>
      </w:r>
      <w:r w:rsidR="00A9127A" w:rsidRPr="00713A0C">
        <w:rPr>
          <w:rFonts w:ascii="Times New Roman" w:hAnsi="Times New Roman" w:cs="Times New Roman"/>
          <w:sz w:val="22"/>
          <w:szCs w:val="22"/>
          <w:lang w:val="lv-LV"/>
        </w:rPr>
        <w:t xml:space="preserve">nav pieejama </w:t>
      </w:r>
      <w:r w:rsidRPr="00713A0C">
        <w:rPr>
          <w:rFonts w:ascii="Times New Roman" w:hAnsi="Times New Roman" w:cs="Times New Roman"/>
          <w:sz w:val="22"/>
          <w:szCs w:val="22"/>
          <w:lang w:val="lv-LV"/>
        </w:rPr>
        <w:t>balt</w:t>
      </w:r>
      <w:r w:rsidR="00A9127A" w:rsidRPr="00713A0C">
        <w:rPr>
          <w:rFonts w:ascii="Times New Roman" w:hAnsi="Times New Roman" w:cs="Times New Roman"/>
          <w:sz w:val="22"/>
          <w:szCs w:val="22"/>
          <w:lang w:val="lv-LV"/>
        </w:rPr>
        <w:t>as krāsas telts, tad dalības apstiprinājuma gadījumā, Organizators var piedāvāt telts nomu par atsevišķu samaksu, nodrošinot tās piegādi montāžu un demontāžu</w:t>
      </w:r>
      <w:r w:rsidRPr="00713A0C">
        <w:rPr>
          <w:rFonts w:ascii="Times New Roman" w:hAnsi="Times New Roman" w:cs="Times New Roman"/>
          <w:sz w:val="22"/>
          <w:szCs w:val="22"/>
          <w:lang w:val="lv-LV"/>
        </w:rPr>
        <w:t>.</w:t>
      </w:r>
    </w:p>
    <w:p w14:paraId="6030382F"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norises laikā </w:t>
      </w:r>
      <w:r w:rsidR="00A9127A" w:rsidRPr="00713A0C">
        <w:rPr>
          <w:rFonts w:ascii="Times New Roman" w:hAnsi="Times New Roman" w:cs="Times New Roman"/>
          <w:sz w:val="22"/>
          <w:szCs w:val="22"/>
          <w:lang w:val="lv-LV"/>
        </w:rPr>
        <w:t>Tirgotāja</w:t>
      </w:r>
      <w:r w:rsidRPr="00713A0C">
        <w:rPr>
          <w:rFonts w:ascii="Times New Roman" w:hAnsi="Times New Roman" w:cs="Times New Roman"/>
          <w:sz w:val="22"/>
          <w:szCs w:val="22"/>
          <w:lang w:val="lv-LV"/>
        </w:rPr>
        <w:t xml:space="preserve"> transportlīdzeklis nedrīkst atrasties Tirdzniecības laukumā</w:t>
      </w:r>
      <w:r w:rsidR="00A9127A" w:rsidRPr="00713A0C">
        <w:rPr>
          <w:rFonts w:ascii="Times New Roman" w:hAnsi="Times New Roman" w:cs="Times New Roman"/>
          <w:sz w:val="22"/>
          <w:szCs w:val="22"/>
          <w:lang w:val="lv-LV"/>
        </w:rPr>
        <w:t>.</w:t>
      </w:r>
    </w:p>
    <w:p w14:paraId="34E84FCC" w14:textId="77777777" w:rsidR="00A9127A" w:rsidRPr="00713A0C" w:rsidRDefault="00A9127A" w:rsidP="00A9127A">
      <w:pPr>
        <w:ind w:left="360"/>
        <w:rPr>
          <w:rFonts w:ascii="Times New Roman" w:hAnsi="Times New Roman" w:cs="Times New Roman"/>
          <w:sz w:val="22"/>
          <w:szCs w:val="22"/>
          <w:lang w:val="lv-LV"/>
        </w:rPr>
      </w:pPr>
    </w:p>
    <w:p w14:paraId="4F4A0E17" w14:textId="77777777" w:rsidR="00285F9D" w:rsidRPr="00713A0C" w:rsidRDefault="00A9127A" w:rsidP="00A9127A">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pretendentu pieteikšanās </w:t>
      </w:r>
      <w:r w:rsidR="00D21D58" w:rsidRPr="00713A0C">
        <w:rPr>
          <w:rFonts w:ascii="Times New Roman" w:hAnsi="Times New Roman" w:cs="Times New Roman"/>
          <w:sz w:val="22"/>
          <w:szCs w:val="22"/>
          <w:lang w:val="lv-LV"/>
        </w:rPr>
        <w:t xml:space="preserve">un vērtēšanas </w:t>
      </w:r>
      <w:r w:rsidRPr="00713A0C">
        <w:rPr>
          <w:rFonts w:ascii="Times New Roman" w:hAnsi="Times New Roman" w:cs="Times New Roman"/>
          <w:sz w:val="22"/>
          <w:szCs w:val="22"/>
          <w:lang w:val="lv-LV"/>
        </w:rPr>
        <w:t>kārtība</w:t>
      </w:r>
    </w:p>
    <w:p w14:paraId="670B5F0C" w14:textId="070D33A4" w:rsidR="00A9127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Pieteikšanās dalībai Tirgū notiek</w:t>
      </w:r>
      <w:r w:rsidR="00CA02E8">
        <w:rPr>
          <w:rFonts w:ascii="Times New Roman" w:hAnsi="Times New Roman" w:cs="Times New Roman"/>
          <w:sz w:val="22"/>
          <w:szCs w:val="22"/>
          <w:lang w:val="lv-LV"/>
        </w:rPr>
        <w:t xml:space="preserve"> </w:t>
      </w:r>
      <w:r w:rsidR="00CA02E8" w:rsidRPr="003C5177">
        <w:rPr>
          <w:rFonts w:ascii="Times New Roman" w:hAnsi="Times New Roman" w:cs="Times New Roman"/>
          <w:b/>
          <w:bCs/>
          <w:sz w:val="22"/>
          <w:szCs w:val="22"/>
          <w:lang w:val="lv-LV"/>
        </w:rPr>
        <w:t>tikai elektroniski</w:t>
      </w:r>
      <w:r w:rsidR="00CA02E8">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 </w:t>
      </w:r>
      <w:hyperlink r:id="rId7" w:history="1">
        <w:r w:rsidRPr="00713A0C">
          <w:rPr>
            <w:rStyle w:val="Hyperlink"/>
            <w:rFonts w:ascii="Times New Roman" w:hAnsi="Times New Roman" w:cs="Times New Roman"/>
            <w:sz w:val="22"/>
            <w:szCs w:val="22"/>
            <w:lang w:val="lv-LV"/>
          </w:rPr>
          <w:t>https://kukutirgus.lv/</w:t>
        </w:r>
      </w:hyperlink>
      <w:r w:rsidRPr="00713A0C">
        <w:rPr>
          <w:rFonts w:ascii="Times New Roman" w:hAnsi="Times New Roman" w:cs="Times New Roman"/>
          <w:sz w:val="22"/>
          <w:szCs w:val="22"/>
          <w:lang w:val="lv-LV"/>
        </w:rPr>
        <w:t>, Tirgotājam aizpildot elektroniskas formas pieteikuma anketu (turpmāk tekstā – </w:t>
      </w:r>
      <w:r w:rsidRPr="00713A0C">
        <w:rPr>
          <w:rFonts w:ascii="Times New Roman" w:hAnsi="Times New Roman" w:cs="Times New Roman"/>
          <w:b/>
          <w:bCs/>
          <w:sz w:val="22"/>
          <w:szCs w:val="22"/>
          <w:lang w:val="lv-LV"/>
        </w:rPr>
        <w:t>Pieteikums</w:t>
      </w:r>
      <w:r w:rsidRPr="00713A0C">
        <w:rPr>
          <w:rFonts w:ascii="Times New Roman" w:hAnsi="Times New Roman" w:cs="Times New Roman"/>
          <w:sz w:val="22"/>
          <w:szCs w:val="22"/>
          <w:lang w:val="lv-LV"/>
        </w:rPr>
        <w:t>).</w:t>
      </w:r>
    </w:p>
    <w:p w14:paraId="3A4A2F45" w14:textId="66F19739" w:rsidR="00422945" w:rsidRPr="00713A0C" w:rsidRDefault="00285F9D" w:rsidP="00084185">
      <w:pPr>
        <w:pStyle w:val="ListParagraph"/>
        <w:numPr>
          <w:ilvl w:val="1"/>
          <w:numId w:val="13"/>
        </w:numPr>
        <w:jc w:val="both"/>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 xml:space="preserve">Pieteikšanās dalībai Tirgū </w:t>
      </w:r>
      <w:r w:rsidR="00A9127A" w:rsidRPr="00713A0C">
        <w:rPr>
          <w:rFonts w:ascii="Times New Roman" w:hAnsi="Times New Roman" w:cs="Times New Roman"/>
          <w:b/>
          <w:bCs/>
          <w:sz w:val="22"/>
          <w:szCs w:val="22"/>
          <w:lang w:val="lv-LV"/>
        </w:rPr>
        <w:t xml:space="preserve">sākas 2025. gada 1. aprīlī un </w:t>
      </w:r>
      <w:r w:rsidRPr="00713A0C">
        <w:rPr>
          <w:rFonts w:ascii="Times New Roman" w:hAnsi="Times New Roman" w:cs="Times New Roman"/>
          <w:b/>
          <w:bCs/>
          <w:sz w:val="22"/>
          <w:szCs w:val="22"/>
          <w:lang w:val="lv-LV"/>
        </w:rPr>
        <w:t xml:space="preserve">beidzās </w:t>
      </w:r>
      <w:r w:rsidR="00D21D58" w:rsidRPr="00713A0C">
        <w:rPr>
          <w:rFonts w:ascii="Times New Roman" w:hAnsi="Times New Roman" w:cs="Times New Roman"/>
          <w:b/>
          <w:bCs/>
          <w:sz w:val="22"/>
          <w:szCs w:val="22"/>
          <w:lang w:val="lv-LV"/>
        </w:rPr>
        <w:t xml:space="preserve">2025. gada </w:t>
      </w:r>
      <w:r w:rsidR="006613F1" w:rsidRPr="00713A0C">
        <w:rPr>
          <w:rFonts w:ascii="Times New Roman" w:hAnsi="Times New Roman" w:cs="Times New Roman"/>
          <w:b/>
          <w:bCs/>
          <w:sz w:val="22"/>
          <w:szCs w:val="22"/>
          <w:lang w:val="lv-LV"/>
        </w:rPr>
        <w:t>27</w:t>
      </w:r>
      <w:r w:rsidR="00D21D58" w:rsidRPr="00713A0C">
        <w:rPr>
          <w:rFonts w:ascii="Times New Roman" w:hAnsi="Times New Roman" w:cs="Times New Roman"/>
          <w:b/>
          <w:bCs/>
          <w:sz w:val="22"/>
          <w:szCs w:val="22"/>
          <w:lang w:val="lv-LV"/>
        </w:rPr>
        <w:t xml:space="preserve">. aprīlī </w:t>
      </w:r>
      <w:r w:rsidR="00520451" w:rsidRPr="00520451">
        <w:rPr>
          <w:rFonts w:ascii="Times New Roman" w:hAnsi="Times New Roman" w:cs="Times New Roman"/>
          <w:b/>
          <w:bCs/>
          <w:color w:val="000000" w:themeColor="text1"/>
          <w:sz w:val="22"/>
          <w:szCs w:val="22"/>
          <w:lang w:val="lv-LV"/>
        </w:rPr>
        <w:t>(ieskaitot).</w:t>
      </w:r>
    </w:p>
    <w:p w14:paraId="4B0430B9" w14:textId="77777777" w:rsidR="00D21D58"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Pieteikšanās dalībai Tirgū var tikt pagarināta, ja palielinās Tirgus laukums un/vai atbrīvojas tirdzniecību vietas Tirgū</w:t>
      </w:r>
      <w:r w:rsidR="00D21D58" w:rsidRPr="00713A0C">
        <w:rPr>
          <w:rFonts w:ascii="Times New Roman" w:hAnsi="Times New Roman" w:cs="Times New Roman"/>
          <w:sz w:val="22"/>
          <w:szCs w:val="22"/>
          <w:lang w:val="lv-LV"/>
        </w:rPr>
        <w:t>.</w:t>
      </w:r>
    </w:p>
    <w:p w14:paraId="2CBC5339" w14:textId="4A13AC49" w:rsidR="00986888" w:rsidRPr="00713A0C" w:rsidRDefault="00986888" w:rsidP="00084185">
      <w:pPr>
        <w:pStyle w:val="ListParagraph"/>
        <w:numPr>
          <w:ilvl w:val="1"/>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Viens Pretendents var pieteikties tikai uz 1 (vienu) tirdzniecības vietu.</w:t>
      </w:r>
    </w:p>
    <w:p w14:paraId="7ACE0E0F" w14:textId="77777777" w:rsidR="00422945" w:rsidRPr="00713A0C" w:rsidRDefault="00422945"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Saņemtais pieteikums ir apliecinājums tam, ka Tirgotājs ir iepazinies ar šiem tirdzniecības noteikumiem un tiem piekrīt.</w:t>
      </w:r>
    </w:p>
    <w:p w14:paraId="715701E1" w14:textId="1E0751AA" w:rsidR="00CA02E8" w:rsidRDefault="00CA02E8" w:rsidP="00084185">
      <w:pPr>
        <w:pStyle w:val="ListParagraph"/>
        <w:numPr>
          <w:ilvl w:val="1"/>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Tirgotāju skaits Tirgū ir ierobežots, </w:t>
      </w:r>
      <w:proofErr w:type="spellStart"/>
      <w:r>
        <w:rPr>
          <w:rFonts w:ascii="Times New Roman" w:hAnsi="Times New Roman" w:cs="Times New Roman"/>
          <w:sz w:val="22"/>
          <w:szCs w:val="22"/>
          <w:lang w:val="lv-LV"/>
        </w:rPr>
        <w:t>tādēl</w:t>
      </w:r>
      <w:proofErr w:type="spellEnd"/>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Organizator</w:t>
      </w:r>
      <w:r w:rsidR="00520451">
        <w:rPr>
          <w:rFonts w:ascii="Times New Roman" w:hAnsi="Times New Roman" w:cs="Times New Roman"/>
          <w:sz w:val="22"/>
          <w:szCs w:val="22"/>
          <w:lang w:val="lv-LV"/>
        </w:rPr>
        <w:t xml:space="preserve">s izvērtē </w:t>
      </w:r>
      <w:proofErr w:type="spellStart"/>
      <w:r>
        <w:rPr>
          <w:rFonts w:ascii="Times New Roman" w:hAnsi="Times New Roman" w:cs="Times New Roman"/>
          <w:sz w:val="22"/>
          <w:szCs w:val="22"/>
          <w:lang w:val="lv-LV"/>
        </w:rPr>
        <w:t>Pretndent</w:t>
      </w:r>
      <w:r w:rsidR="00520451">
        <w:rPr>
          <w:rFonts w:ascii="Times New Roman" w:hAnsi="Times New Roman" w:cs="Times New Roman"/>
          <w:sz w:val="22"/>
          <w:szCs w:val="22"/>
          <w:lang w:val="lv-LV"/>
        </w:rPr>
        <w:t>u</w:t>
      </w:r>
      <w:proofErr w:type="spellEnd"/>
      <w:r>
        <w:rPr>
          <w:rFonts w:ascii="Times New Roman" w:hAnsi="Times New Roman" w:cs="Times New Roman"/>
          <w:sz w:val="22"/>
          <w:szCs w:val="22"/>
          <w:lang w:val="lv-LV"/>
        </w:rPr>
        <w:t xml:space="preserve"> pieteikumus, </w:t>
      </w:r>
      <w:proofErr w:type="spellStart"/>
      <w:r>
        <w:rPr>
          <w:rFonts w:ascii="Times New Roman" w:hAnsi="Times New Roman" w:cs="Times New Roman"/>
          <w:sz w:val="22"/>
          <w:szCs w:val="22"/>
          <w:lang w:val="lv-LV"/>
        </w:rPr>
        <w:t>nemot</w:t>
      </w:r>
      <w:proofErr w:type="spellEnd"/>
      <w:r>
        <w:rPr>
          <w:rFonts w:ascii="Times New Roman" w:hAnsi="Times New Roman" w:cs="Times New Roman"/>
          <w:sz w:val="22"/>
          <w:szCs w:val="22"/>
          <w:lang w:val="lv-LV"/>
        </w:rPr>
        <w:t xml:space="preserve"> vērā šādus kritērijus:</w:t>
      </w:r>
    </w:p>
    <w:p w14:paraId="279727E6" w14:textId="157B6056" w:rsidR="00986888"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a</w:t>
      </w:r>
      <w:r w:rsidR="00986888">
        <w:rPr>
          <w:rFonts w:ascii="Times New Roman" w:hAnsi="Times New Roman" w:cs="Times New Roman"/>
          <w:sz w:val="22"/>
          <w:szCs w:val="22"/>
          <w:lang w:val="lv-LV"/>
        </w:rPr>
        <w:t>tbilstība 3.1. punktā minētajām preču grupām;</w:t>
      </w:r>
    </w:p>
    <w:p w14:paraId="6F027E89" w14:textId="3BFE98E6" w:rsidR="0098688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a</w:t>
      </w:r>
      <w:r w:rsidR="00986888">
        <w:rPr>
          <w:rFonts w:ascii="Times New Roman" w:hAnsi="Times New Roman" w:cs="Times New Roman"/>
          <w:sz w:val="22"/>
          <w:szCs w:val="22"/>
          <w:lang w:val="lv-LV"/>
        </w:rPr>
        <w:t>tbilstība 4.1. punktā minētajiem Tirdzniecības vietas kritērijiem;</w:t>
      </w:r>
      <w:r w:rsidR="00CA02E8">
        <w:rPr>
          <w:rFonts w:ascii="Times New Roman" w:hAnsi="Times New Roman" w:cs="Times New Roman"/>
          <w:color w:val="000000" w:themeColor="text1"/>
          <w:sz w:val="22"/>
          <w:szCs w:val="22"/>
          <w:lang w:val="lv-LV"/>
        </w:rPr>
        <w:t xml:space="preserve"> </w:t>
      </w:r>
    </w:p>
    <w:p w14:paraId="47830B56" w14:textId="313C92B0"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i</w:t>
      </w:r>
      <w:r w:rsidR="00CA02E8">
        <w:rPr>
          <w:rFonts w:ascii="Times New Roman" w:hAnsi="Times New Roman" w:cs="Times New Roman"/>
          <w:color w:val="000000" w:themeColor="text1"/>
          <w:sz w:val="22"/>
          <w:szCs w:val="22"/>
          <w:lang w:val="lv-LV"/>
        </w:rPr>
        <w:t>zstrādājumi ir oriģināli, kvalitatīvi un mākslinieciski augstvērtīgi;</w:t>
      </w:r>
    </w:p>
    <w:p w14:paraId="75D44F8E" w14:textId="42AC6F07"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CA02E8">
        <w:rPr>
          <w:rFonts w:ascii="Times New Roman" w:hAnsi="Times New Roman" w:cs="Times New Roman"/>
          <w:color w:val="000000" w:themeColor="text1"/>
          <w:sz w:val="22"/>
          <w:szCs w:val="22"/>
          <w:lang w:val="lv-LV"/>
        </w:rPr>
        <w:t>ārt</w:t>
      </w:r>
      <w:r w:rsidR="00986888">
        <w:rPr>
          <w:rFonts w:ascii="Times New Roman" w:hAnsi="Times New Roman" w:cs="Times New Roman"/>
          <w:color w:val="000000" w:themeColor="text1"/>
          <w:sz w:val="22"/>
          <w:szCs w:val="22"/>
          <w:lang w:val="lv-LV"/>
        </w:rPr>
        <w:t>i</w:t>
      </w:r>
      <w:r w:rsidR="00CA02E8">
        <w:rPr>
          <w:rFonts w:ascii="Times New Roman" w:hAnsi="Times New Roman" w:cs="Times New Roman"/>
          <w:color w:val="000000" w:themeColor="text1"/>
          <w:sz w:val="22"/>
          <w:szCs w:val="22"/>
          <w:lang w:val="lv-LV"/>
        </w:rPr>
        <w:t>kas izstrādājumi ir gatavoti no Latvijas lauku produktiem;</w:t>
      </w:r>
    </w:p>
    <w:p w14:paraId="6BBDD32B" w14:textId="73035F32"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CA02E8">
        <w:rPr>
          <w:rFonts w:ascii="Times New Roman" w:hAnsi="Times New Roman" w:cs="Times New Roman"/>
          <w:color w:val="000000" w:themeColor="text1"/>
          <w:sz w:val="22"/>
          <w:szCs w:val="22"/>
          <w:lang w:val="lv-LV"/>
        </w:rPr>
        <w:t>retendenta tirdzniecības vietas vizuālais noformējums ir oriģināls, kvalitatīvs</w:t>
      </w:r>
      <w:r w:rsidR="00986888">
        <w:rPr>
          <w:rFonts w:ascii="Times New Roman" w:hAnsi="Times New Roman" w:cs="Times New Roman"/>
          <w:color w:val="000000" w:themeColor="text1"/>
          <w:sz w:val="22"/>
          <w:szCs w:val="22"/>
          <w:lang w:val="lv-LV"/>
        </w:rPr>
        <w:t xml:space="preserve"> un </w:t>
      </w:r>
      <w:r w:rsidR="00CA02E8">
        <w:rPr>
          <w:rFonts w:ascii="Times New Roman" w:hAnsi="Times New Roman" w:cs="Times New Roman"/>
          <w:color w:val="000000" w:themeColor="text1"/>
          <w:sz w:val="22"/>
          <w:szCs w:val="22"/>
          <w:lang w:val="lv-LV"/>
        </w:rPr>
        <w:t>estētisks</w:t>
      </w:r>
      <w:r w:rsidR="00986888">
        <w:rPr>
          <w:rFonts w:ascii="Times New Roman" w:hAnsi="Times New Roman" w:cs="Times New Roman"/>
          <w:color w:val="000000" w:themeColor="text1"/>
          <w:sz w:val="22"/>
          <w:szCs w:val="22"/>
          <w:lang w:val="lv-LV"/>
        </w:rPr>
        <w:t xml:space="preserve">, </w:t>
      </w:r>
      <w:r w:rsidR="00CA02E8">
        <w:rPr>
          <w:rFonts w:ascii="Times New Roman" w:hAnsi="Times New Roman" w:cs="Times New Roman"/>
          <w:color w:val="000000" w:themeColor="text1"/>
          <w:sz w:val="22"/>
          <w:szCs w:val="22"/>
          <w:lang w:val="lv-LV"/>
        </w:rPr>
        <w:t xml:space="preserve">atbilst Svētku </w:t>
      </w:r>
      <w:r w:rsidR="00986888">
        <w:rPr>
          <w:rFonts w:ascii="Times New Roman" w:hAnsi="Times New Roman" w:cs="Times New Roman"/>
          <w:color w:val="000000" w:themeColor="text1"/>
          <w:sz w:val="22"/>
          <w:szCs w:val="22"/>
          <w:lang w:val="lv-LV"/>
        </w:rPr>
        <w:t>tematikai</w:t>
      </w:r>
      <w:r w:rsidR="00CA02E8">
        <w:rPr>
          <w:rFonts w:ascii="Times New Roman" w:hAnsi="Times New Roman" w:cs="Times New Roman"/>
          <w:color w:val="000000" w:themeColor="text1"/>
          <w:sz w:val="22"/>
          <w:szCs w:val="22"/>
          <w:lang w:val="lv-LV"/>
        </w:rPr>
        <w:t>;</w:t>
      </w:r>
    </w:p>
    <w:p w14:paraId="71BE7A14" w14:textId="4BB84680"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CA02E8">
        <w:rPr>
          <w:rFonts w:ascii="Times New Roman" w:hAnsi="Times New Roman" w:cs="Times New Roman"/>
          <w:color w:val="000000" w:themeColor="text1"/>
          <w:sz w:val="22"/>
          <w:szCs w:val="22"/>
          <w:lang w:val="lv-LV"/>
        </w:rPr>
        <w:t>retendents piedāvā demonstrēt amata prasmes, iesaistot apmeklētājus radošās darbnīcās;</w:t>
      </w:r>
    </w:p>
    <w:p w14:paraId="0587A64A" w14:textId="05C3AF8A" w:rsidR="0098688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986888">
        <w:rPr>
          <w:rFonts w:ascii="Times New Roman" w:hAnsi="Times New Roman" w:cs="Times New Roman"/>
          <w:color w:val="000000" w:themeColor="text1"/>
          <w:sz w:val="22"/>
          <w:szCs w:val="22"/>
          <w:lang w:val="lv-LV"/>
        </w:rPr>
        <w:t>retendents piedāvā unikālu</w:t>
      </w:r>
      <w:r>
        <w:rPr>
          <w:rFonts w:ascii="Times New Roman" w:hAnsi="Times New Roman" w:cs="Times New Roman"/>
          <w:color w:val="000000" w:themeColor="text1"/>
          <w:sz w:val="22"/>
          <w:szCs w:val="22"/>
          <w:lang w:val="lv-LV"/>
        </w:rPr>
        <w:t>s</w:t>
      </w:r>
      <w:r w:rsidR="00986888">
        <w:rPr>
          <w:rFonts w:ascii="Times New Roman" w:hAnsi="Times New Roman" w:cs="Times New Roman"/>
          <w:color w:val="000000" w:themeColor="text1"/>
          <w:sz w:val="22"/>
          <w:szCs w:val="22"/>
          <w:lang w:val="lv-LV"/>
        </w:rPr>
        <w:t xml:space="preserve"> izstrādājumus, kas atšķiras ar </w:t>
      </w:r>
      <w:r>
        <w:rPr>
          <w:rFonts w:ascii="Times New Roman" w:hAnsi="Times New Roman" w:cs="Times New Roman"/>
          <w:color w:val="000000" w:themeColor="text1"/>
          <w:sz w:val="22"/>
          <w:szCs w:val="22"/>
          <w:lang w:val="lv-LV"/>
        </w:rPr>
        <w:t>dizainu, izgatavošanas tehniku, izmantojamiem materiāliem vai koncepciju;</w:t>
      </w:r>
    </w:p>
    <w:p w14:paraId="360C4C5B" w14:textId="74D3C016" w:rsidR="00CA02E8" w:rsidRPr="003C5177" w:rsidRDefault="00520451" w:rsidP="003C5177">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citi faktori, kas bagātinātu Svētku Tirgu ar Latvijas kultūras mantojumu, tradīcijām vai inovācijām.</w:t>
      </w:r>
    </w:p>
    <w:p w14:paraId="4DFE4205" w14:textId="623C155C" w:rsidR="00D21D58"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color w:val="000000" w:themeColor="text1"/>
          <w:sz w:val="22"/>
          <w:szCs w:val="22"/>
          <w:lang w:val="lv-LV"/>
        </w:rPr>
        <w:lastRenderedPageBreak/>
        <w:t xml:space="preserve">Apstiprinājumu vai atteikumu par dalību Tirgū Organizators nosūta </w:t>
      </w:r>
      <w:r w:rsidRPr="00713A0C">
        <w:rPr>
          <w:rFonts w:ascii="Times New Roman" w:hAnsi="Times New Roman" w:cs="Times New Roman"/>
          <w:sz w:val="22"/>
          <w:szCs w:val="22"/>
          <w:lang w:val="lv-LV"/>
        </w:rPr>
        <w:t>uz Pieteikumā norādīto e-pasta adresi</w:t>
      </w:r>
      <w:r w:rsidR="00B603EA"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 xml:space="preserve">ne vēlāk kā </w:t>
      </w:r>
      <w:r w:rsidR="00B603EA" w:rsidRPr="00713A0C">
        <w:rPr>
          <w:rFonts w:ascii="Times New Roman" w:hAnsi="Times New Roman" w:cs="Times New Roman"/>
          <w:sz w:val="22"/>
          <w:szCs w:val="22"/>
          <w:lang w:val="lv-LV"/>
        </w:rPr>
        <w:t>3</w:t>
      </w:r>
      <w:r w:rsidRPr="00713A0C">
        <w:rPr>
          <w:rFonts w:ascii="Times New Roman" w:hAnsi="Times New Roman" w:cs="Times New Roman"/>
          <w:sz w:val="22"/>
          <w:szCs w:val="22"/>
          <w:lang w:val="lv-LV"/>
        </w:rPr>
        <w:t xml:space="preserve"> dien</w:t>
      </w:r>
      <w:r w:rsidR="00B603EA" w:rsidRPr="00713A0C">
        <w:rPr>
          <w:rFonts w:ascii="Times New Roman" w:hAnsi="Times New Roman" w:cs="Times New Roman"/>
          <w:sz w:val="22"/>
          <w:szCs w:val="22"/>
          <w:lang w:val="lv-LV"/>
        </w:rPr>
        <w:t xml:space="preserve">u laikā </w:t>
      </w:r>
      <w:r w:rsidR="00422945" w:rsidRPr="00713A0C">
        <w:rPr>
          <w:rFonts w:ascii="Times New Roman" w:hAnsi="Times New Roman" w:cs="Times New Roman"/>
          <w:sz w:val="22"/>
          <w:szCs w:val="22"/>
          <w:lang w:val="lv-LV"/>
        </w:rPr>
        <w:t>pēc</w:t>
      </w:r>
      <w:r w:rsidR="00B603EA" w:rsidRPr="00713A0C">
        <w:rPr>
          <w:rFonts w:ascii="Times New Roman" w:hAnsi="Times New Roman" w:cs="Times New Roman"/>
          <w:sz w:val="22"/>
          <w:szCs w:val="22"/>
          <w:lang w:val="lv-LV"/>
        </w:rPr>
        <w:t xml:space="preserve"> pieteikšanās beigu dienas. </w:t>
      </w:r>
      <w:r w:rsidRPr="00713A0C">
        <w:rPr>
          <w:rFonts w:ascii="Times New Roman" w:hAnsi="Times New Roman" w:cs="Times New Roman"/>
          <w:sz w:val="22"/>
          <w:szCs w:val="22"/>
          <w:lang w:val="lv-LV"/>
        </w:rPr>
        <w:t xml:space="preserve"> </w:t>
      </w:r>
    </w:p>
    <w:p w14:paraId="2E379B4D"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atteikt dalību sekojošos gadījumos:</w:t>
      </w:r>
    </w:p>
    <w:p w14:paraId="264D9884" w14:textId="5D2BA587" w:rsidR="00285F9D"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 xml:space="preserve">ja Pretendenta piedāvātās preces neatbilst punkta </w:t>
      </w:r>
      <w:r w:rsidR="00D21D58" w:rsidRPr="00713A0C">
        <w:rPr>
          <w:rFonts w:ascii="Times New Roman" w:hAnsi="Times New Roman" w:cs="Times New Roman"/>
          <w:sz w:val="22"/>
          <w:szCs w:val="22"/>
          <w:lang w:val="lv-LV"/>
        </w:rPr>
        <w:t>3.1</w:t>
      </w:r>
      <w:r w:rsidR="00285F9D" w:rsidRPr="00713A0C">
        <w:rPr>
          <w:rFonts w:ascii="Times New Roman" w:hAnsi="Times New Roman" w:cs="Times New Roman"/>
          <w:sz w:val="22"/>
          <w:szCs w:val="22"/>
          <w:lang w:val="lv-LV"/>
        </w:rPr>
        <w:t>. noteiktajām preču grupām;</w:t>
      </w:r>
    </w:p>
    <w:p w14:paraId="09E0B4A2" w14:textId="4F4BF21A" w:rsidR="00D21D58"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D21D58" w:rsidRPr="00713A0C">
        <w:rPr>
          <w:rFonts w:ascii="Times New Roman" w:hAnsi="Times New Roman" w:cs="Times New Roman"/>
          <w:sz w:val="22"/>
          <w:szCs w:val="22"/>
          <w:lang w:val="lv-LV"/>
        </w:rPr>
        <w:t>ja Pretendenta tirdzniecības vietas aprīkojums neatbilst punktā 4.1. prasībām</w:t>
      </w:r>
    </w:p>
    <w:p w14:paraId="0F3C424A" w14:textId="083E8425" w:rsidR="00520451" w:rsidRPr="00713A0C" w:rsidRDefault="00520451"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ja Pretendenta pieteikums neatbilst </w:t>
      </w:r>
      <w:r w:rsidR="009A213D">
        <w:rPr>
          <w:rFonts w:ascii="Times New Roman" w:hAnsi="Times New Roman" w:cs="Times New Roman"/>
          <w:sz w:val="22"/>
          <w:szCs w:val="22"/>
          <w:lang w:val="lv-LV"/>
        </w:rPr>
        <w:t xml:space="preserve">kādiem no </w:t>
      </w:r>
      <w:r>
        <w:rPr>
          <w:rFonts w:ascii="Times New Roman" w:hAnsi="Times New Roman" w:cs="Times New Roman"/>
          <w:sz w:val="22"/>
          <w:szCs w:val="22"/>
          <w:lang w:val="lv-LV"/>
        </w:rPr>
        <w:t xml:space="preserve">punktā 5.6. noteiktiem </w:t>
      </w:r>
      <w:proofErr w:type="spellStart"/>
      <w:r>
        <w:rPr>
          <w:rFonts w:ascii="Times New Roman" w:hAnsi="Times New Roman" w:cs="Times New Roman"/>
          <w:sz w:val="22"/>
          <w:szCs w:val="22"/>
          <w:lang w:val="lv-LV"/>
        </w:rPr>
        <w:t>kritērījiem</w:t>
      </w:r>
      <w:proofErr w:type="spellEnd"/>
      <w:r>
        <w:rPr>
          <w:rFonts w:ascii="Times New Roman" w:hAnsi="Times New Roman" w:cs="Times New Roman"/>
          <w:sz w:val="22"/>
          <w:szCs w:val="22"/>
          <w:lang w:val="lv-LV"/>
        </w:rPr>
        <w:t>;</w:t>
      </w:r>
    </w:p>
    <w:p w14:paraId="0C7E5291" w14:textId="03A1FE9D"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no Pretendents netika saņemta pilnvērtīga informācija par dalību Tirgū, saskaņā ar prasīto informāciju Pieteikumā (piemēram, preču apraksts, fotogrāfijas);</w:t>
      </w:r>
    </w:p>
    <w:p w14:paraId="6532427D" w14:textId="3E9CC3EA"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Pretendents piedāvā nekvalitatīvas preces vai pakalpojumus;</w:t>
      </w:r>
    </w:p>
    <w:p w14:paraId="542DAFFE" w14:textId="38395F2D"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Pretendent</w:t>
      </w:r>
      <w:r w:rsidR="00D21D58" w:rsidRPr="00713A0C">
        <w:rPr>
          <w:rFonts w:ascii="Times New Roman" w:hAnsi="Times New Roman" w:cs="Times New Roman"/>
          <w:sz w:val="22"/>
          <w:szCs w:val="22"/>
          <w:lang w:val="lv-LV"/>
        </w:rPr>
        <w:t>u</w:t>
      </w:r>
      <w:r w:rsidR="00285F9D" w:rsidRPr="00713A0C">
        <w:rPr>
          <w:rFonts w:ascii="Times New Roman" w:hAnsi="Times New Roman" w:cs="Times New Roman"/>
          <w:sz w:val="22"/>
          <w:szCs w:val="22"/>
          <w:lang w:val="lv-LV"/>
        </w:rPr>
        <w:t xml:space="preserve"> skaits pārsniedz tirdzniecības vietu skaitu Tirgus laukumā;</w:t>
      </w:r>
    </w:p>
    <w:p w14:paraId="77C58367" w14:textId="56CA64AA"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ir beidzies Tirgus pieteikšanās laiks;</w:t>
      </w:r>
    </w:p>
    <w:p w14:paraId="6F4F0857" w14:textId="4C6B06E3"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ir liels īpatsvars vienādu vai līdzīgu preču piedāvājumam;</w:t>
      </w:r>
    </w:p>
    <w:p w14:paraId="45FFF09C" w14:textId="2039CEAA"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Pretendenta tirdzniecības vietas vizualizācija neatbilst Organizatora prasībām un vēlmēm;</w:t>
      </w:r>
    </w:p>
    <w:p w14:paraId="06BE6605" w14:textId="77777777" w:rsidR="00D21D58" w:rsidRPr="00713A0C" w:rsidRDefault="00285F9D" w:rsidP="00084185">
      <w:pPr>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Pretendents nav reģistrējis saimniecisko darbību, nav obligāti nepieciešamās licences vai atļaujas, kā piemēram, PVD reģistrācija un/vai alkohola licence;</w:t>
      </w:r>
    </w:p>
    <w:p w14:paraId="515C7D05" w14:textId="77777777" w:rsidR="00D21D58" w:rsidRPr="00713A0C" w:rsidRDefault="00285F9D" w:rsidP="00285F9D">
      <w:pPr>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Pretendents ir pārkāpis šos Tir</w:t>
      </w:r>
      <w:r w:rsidR="00D21D58" w:rsidRPr="00713A0C">
        <w:rPr>
          <w:rFonts w:ascii="Times New Roman" w:hAnsi="Times New Roman" w:cs="Times New Roman"/>
          <w:sz w:val="22"/>
          <w:szCs w:val="22"/>
          <w:lang w:val="lv-LV"/>
        </w:rPr>
        <w:t>dzniecības</w:t>
      </w:r>
      <w:r w:rsidRPr="00713A0C">
        <w:rPr>
          <w:rFonts w:ascii="Times New Roman" w:hAnsi="Times New Roman" w:cs="Times New Roman"/>
          <w:sz w:val="22"/>
          <w:szCs w:val="22"/>
          <w:lang w:val="lv-LV"/>
        </w:rPr>
        <w:t xml:space="preserve"> noteikumus, ir kavēta rēķinu apmaksa, nav ieradies Tirgū noteiktā laikā</w:t>
      </w:r>
      <w:r w:rsidR="00D21D58"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vai</w:t>
      </w:r>
      <w:r w:rsidR="00D21D58" w:rsidRPr="00713A0C">
        <w:rPr>
          <w:rFonts w:ascii="Times New Roman" w:hAnsi="Times New Roman" w:cs="Times New Roman"/>
          <w:sz w:val="22"/>
          <w:szCs w:val="22"/>
          <w:lang w:val="lv-LV"/>
        </w:rPr>
        <w:t xml:space="preserve"> ir </w:t>
      </w:r>
      <w:r w:rsidRPr="00713A0C">
        <w:rPr>
          <w:rFonts w:ascii="Times New Roman" w:hAnsi="Times New Roman" w:cs="Times New Roman"/>
          <w:sz w:val="22"/>
          <w:szCs w:val="22"/>
          <w:lang w:val="lv-LV"/>
        </w:rPr>
        <w:t>pārkāpti LR normatīvie akti, kas regulē tirdzniecību tirgos u.tml.</w:t>
      </w:r>
    </w:p>
    <w:p w14:paraId="6435134A" w14:textId="77777777" w:rsidR="00285F9D" w:rsidRPr="00713A0C" w:rsidRDefault="00D21D58" w:rsidP="00D21D58">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Dalības maksa</w:t>
      </w:r>
    </w:p>
    <w:p w14:paraId="6331DBFE" w14:textId="1574E6AD" w:rsidR="00285F9D"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Dalības maksa </w:t>
      </w:r>
      <w:r w:rsidR="006613F1" w:rsidRPr="00713A0C">
        <w:rPr>
          <w:rFonts w:ascii="Times New Roman" w:hAnsi="Times New Roman" w:cs="Times New Roman"/>
          <w:sz w:val="22"/>
          <w:szCs w:val="22"/>
          <w:lang w:val="lv-LV"/>
        </w:rPr>
        <w:t xml:space="preserve">par vienu tirdzniecības vietu tiek noteikta </w:t>
      </w:r>
      <w:r w:rsidR="00BE74A4" w:rsidRPr="00713A0C">
        <w:rPr>
          <w:rFonts w:ascii="Times New Roman" w:hAnsi="Times New Roman" w:cs="Times New Roman"/>
          <w:b/>
          <w:bCs/>
          <w:sz w:val="22"/>
          <w:szCs w:val="22"/>
          <w:lang w:val="lv-LV"/>
        </w:rPr>
        <w:t>65</w:t>
      </w:r>
      <w:r w:rsidR="006613F1" w:rsidRPr="00713A0C">
        <w:rPr>
          <w:rFonts w:ascii="Times New Roman" w:hAnsi="Times New Roman" w:cs="Times New Roman"/>
          <w:b/>
          <w:bCs/>
          <w:sz w:val="22"/>
          <w:szCs w:val="22"/>
          <w:lang w:val="lv-LV"/>
        </w:rPr>
        <w:t xml:space="preserve"> EUR</w:t>
      </w:r>
      <w:r w:rsidR="00BD2F23" w:rsidRPr="00713A0C">
        <w:rPr>
          <w:rFonts w:ascii="Times New Roman" w:hAnsi="Times New Roman" w:cs="Times New Roman"/>
          <w:sz w:val="22"/>
          <w:szCs w:val="22"/>
          <w:lang w:val="lv-LV"/>
        </w:rPr>
        <w:t xml:space="preserve"> </w:t>
      </w:r>
      <w:r w:rsidR="00B603EA" w:rsidRPr="00713A0C">
        <w:rPr>
          <w:rFonts w:ascii="Times New Roman" w:hAnsi="Times New Roman" w:cs="Times New Roman"/>
          <w:sz w:val="22"/>
          <w:szCs w:val="22"/>
          <w:lang w:val="lv-LV"/>
        </w:rPr>
        <w:t>(</w:t>
      </w:r>
      <w:r w:rsidRPr="00713A0C">
        <w:rPr>
          <w:rFonts w:ascii="Times New Roman" w:hAnsi="Times New Roman" w:cs="Times New Roman"/>
          <w:sz w:val="22"/>
          <w:szCs w:val="22"/>
          <w:lang w:val="lv-LV"/>
        </w:rPr>
        <w:t xml:space="preserve">turpmāk tekstā – </w:t>
      </w:r>
      <w:r w:rsidRPr="00713A0C">
        <w:rPr>
          <w:rFonts w:ascii="Times New Roman" w:hAnsi="Times New Roman" w:cs="Times New Roman"/>
          <w:b/>
          <w:bCs/>
          <w:sz w:val="22"/>
          <w:szCs w:val="22"/>
          <w:lang w:val="lv-LV"/>
        </w:rPr>
        <w:t>Dalības maksa</w:t>
      </w:r>
      <w:r w:rsidR="00B603EA" w:rsidRPr="00713A0C">
        <w:rPr>
          <w:rFonts w:ascii="Times New Roman" w:hAnsi="Times New Roman" w:cs="Times New Roman"/>
          <w:b/>
          <w:bCs/>
          <w:sz w:val="22"/>
          <w:szCs w:val="22"/>
          <w:lang w:val="lv-LV"/>
        </w:rPr>
        <w:t>)</w:t>
      </w:r>
      <w:r w:rsidRPr="00713A0C">
        <w:rPr>
          <w:rFonts w:ascii="Times New Roman" w:hAnsi="Times New Roman" w:cs="Times New Roman"/>
          <w:sz w:val="22"/>
          <w:szCs w:val="22"/>
          <w:lang w:val="lv-LV"/>
        </w:rPr>
        <w:t xml:space="preserve">. </w:t>
      </w:r>
    </w:p>
    <w:p w14:paraId="5225D4C5" w14:textId="2F7DA55F" w:rsidR="00D649D6" w:rsidRDefault="00D649D6" w:rsidP="00084185">
      <w:pPr>
        <w:pStyle w:val="ListParagraph"/>
        <w:numPr>
          <w:ilvl w:val="1"/>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Dalības maksā iekļauts – </w:t>
      </w:r>
    </w:p>
    <w:p w14:paraId="1604CC7E" w14:textId="7A9B5895" w:rsidR="00D649D6" w:rsidRDefault="00D649D6"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Tirdzniecības vieta</w:t>
      </w:r>
      <w:r w:rsidR="007F2FCF">
        <w:rPr>
          <w:rFonts w:ascii="Times New Roman" w:hAnsi="Times New Roman" w:cs="Times New Roman"/>
          <w:sz w:val="22"/>
          <w:szCs w:val="22"/>
          <w:lang w:val="lv-LV"/>
        </w:rPr>
        <w:t xml:space="preserve"> </w:t>
      </w:r>
      <w:proofErr w:type="spellStart"/>
      <w:r w:rsidR="007F2FCF" w:rsidRPr="007F2FCF">
        <w:rPr>
          <w:rFonts w:ascii="Times New Roman" w:hAnsi="Times New Roman" w:cs="Times New Roman"/>
          <w:sz w:val="22"/>
          <w:szCs w:val="22"/>
        </w:rPr>
        <w:t>atbilstoši</w:t>
      </w:r>
      <w:proofErr w:type="spellEnd"/>
      <w:r w:rsidR="007F2FCF" w:rsidRPr="007F2FCF">
        <w:rPr>
          <w:rFonts w:ascii="Times New Roman" w:hAnsi="Times New Roman" w:cs="Times New Roman"/>
          <w:sz w:val="22"/>
          <w:szCs w:val="22"/>
        </w:rPr>
        <w:t xml:space="preserve"> </w:t>
      </w:r>
      <w:proofErr w:type="spellStart"/>
      <w:r w:rsidR="007F2FCF">
        <w:rPr>
          <w:rFonts w:ascii="Times New Roman" w:hAnsi="Times New Roman" w:cs="Times New Roman"/>
          <w:sz w:val="22"/>
          <w:szCs w:val="22"/>
        </w:rPr>
        <w:t>T</w:t>
      </w:r>
      <w:r w:rsidR="007F2FCF" w:rsidRPr="007F2FCF">
        <w:rPr>
          <w:rFonts w:ascii="Times New Roman" w:hAnsi="Times New Roman" w:cs="Times New Roman"/>
          <w:sz w:val="22"/>
          <w:szCs w:val="22"/>
        </w:rPr>
        <w:t>irgus</w:t>
      </w:r>
      <w:proofErr w:type="spellEnd"/>
      <w:r w:rsidR="007F2FCF" w:rsidRPr="007F2FCF">
        <w:rPr>
          <w:rFonts w:ascii="Times New Roman" w:hAnsi="Times New Roman" w:cs="Times New Roman"/>
          <w:sz w:val="22"/>
          <w:szCs w:val="22"/>
        </w:rPr>
        <w:t xml:space="preserve"> </w:t>
      </w:r>
      <w:proofErr w:type="spellStart"/>
      <w:r w:rsidR="007F2FCF" w:rsidRPr="007F2FCF">
        <w:rPr>
          <w:rFonts w:ascii="Times New Roman" w:hAnsi="Times New Roman" w:cs="Times New Roman"/>
          <w:sz w:val="22"/>
          <w:szCs w:val="22"/>
        </w:rPr>
        <w:t>plānojumam</w:t>
      </w:r>
      <w:proofErr w:type="spellEnd"/>
      <w:r>
        <w:rPr>
          <w:rFonts w:ascii="Times New Roman" w:hAnsi="Times New Roman" w:cs="Times New Roman"/>
          <w:sz w:val="22"/>
          <w:szCs w:val="22"/>
          <w:lang w:val="lv-LV"/>
        </w:rPr>
        <w:t>;</w:t>
      </w:r>
    </w:p>
    <w:p w14:paraId="4B71C0F5" w14:textId="7056B38D" w:rsidR="00D649D6" w:rsidRDefault="00D649D6"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Tirdzniecības atļauja;</w:t>
      </w:r>
    </w:p>
    <w:p w14:paraId="6F5F0A84" w14:textId="0974F631" w:rsidR="007F2FCF" w:rsidRDefault="007F2FCF"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Atkrituma konteineri;</w:t>
      </w:r>
    </w:p>
    <w:p w14:paraId="7E15B210" w14:textId="2C8B99C9" w:rsidR="007F2FCF" w:rsidRDefault="007F2FCF"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Elektrības pieslēgums </w:t>
      </w:r>
      <w:r w:rsidRPr="007F2FCF">
        <w:rPr>
          <w:rFonts w:ascii="Times New Roman" w:hAnsi="Times New Roman" w:cs="Times New Roman"/>
          <w:sz w:val="22"/>
          <w:szCs w:val="22"/>
        </w:rPr>
        <w:t xml:space="preserve">(ja </w:t>
      </w:r>
      <w:proofErr w:type="spellStart"/>
      <w:r w:rsidRPr="007F2FCF">
        <w:rPr>
          <w:rFonts w:ascii="Times New Roman" w:hAnsi="Times New Roman" w:cs="Times New Roman"/>
          <w:sz w:val="22"/>
          <w:szCs w:val="22"/>
        </w:rPr>
        <w:t>nepieciešams</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saskaņā</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ar</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pieteikumu</w:t>
      </w:r>
      <w:proofErr w:type="spellEnd"/>
      <w:r w:rsidRPr="007F2FCF">
        <w:rPr>
          <w:rFonts w:ascii="Times New Roman" w:hAnsi="Times New Roman" w:cs="Times New Roman"/>
          <w:sz w:val="22"/>
          <w:szCs w:val="22"/>
        </w:rPr>
        <w:t>)</w:t>
      </w:r>
      <w:r>
        <w:rPr>
          <w:rFonts w:ascii="Times New Roman" w:hAnsi="Times New Roman" w:cs="Times New Roman"/>
          <w:sz w:val="22"/>
          <w:szCs w:val="22"/>
          <w:lang w:val="lv-LV"/>
        </w:rPr>
        <w:t>;</w:t>
      </w:r>
    </w:p>
    <w:p w14:paraId="732CEB5B" w14:textId="06D16FF9" w:rsidR="00D649D6" w:rsidRDefault="007F2FCF" w:rsidP="00D649D6">
      <w:pPr>
        <w:pStyle w:val="ListParagraph"/>
        <w:numPr>
          <w:ilvl w:val="2"/>
          <w:numId w:val="13"/>
        </w:numPr>
        <w:jc w:val="both"/>
        <w:rPr>
          <w:rFonts w:ascii="Times New Roman" w:hAnsi="Times New Roman" w:cs="Times New Roman"/>
          <w:sz w:val="22"/>
          <w:szCs w:val="22"/>
          <w:lang w:val="lv-LV"/>
        </w:rPr>
      </w:pPr>
      <w:proofErr w:type="spellStart"/>
      <w:r w:rsidRPr="007F2FCF">
        <w:rPr>
          <w:rFonts w:ascii="Times New Roman" w:hAnsi="Times New Roman" w:cs="Times New Roman"/>
          <w:sz w:val="22"/>
          <w:szCs w:val="22"/>
        </w:rPr>
        <w:t>Mērķtiecīga</w:t>
      </w:r>
      <w:proofErr w:type="spellEnd"/>
      <w:r w:rsidRPr="007F2FCF">
        <w:rPr>
          <w:rFonts w:ascii="Times New Roman" w:hAnsi="Times New Roman" w:cs="Times New Roman"/>
          <w:sz w:val="22"/>
          <w:szCs w:val="22"/>
        </w:rPr>
        <w:t xml:space="preserve"> un </w:t>
      </w:r>
      <w:proofErr w:type="spellStart"/>
      <w:r w:rsidRPr="007F2FCF">
        <w:rPr>
          <w:rFonts w:ascii="Times New Roman" w:hAnsi="Times New Roman" w:cs="Times New Roman"/>
          <w:sz w:val="22"/>
          <w:szCs w:val="22"/>
        </w:rPr>
        <w:t>plaša</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publicitāte</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pirms</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pasākuma</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tā</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laikā</w:t>
      </w:r>
      <w:proofErr w:type="spellEnd"/>
      <w:r w:rsidRPr="007F2FCF">
        <w:rPr>
          <w:rFonts w:ascii="Times New Roman" w:hAnsi="Times New Roman" w:cs="Times New Roman"/>
          <w:sz w:val="22"/>
          <w:szCs w:val="22"/>
        </w:rPr>
        <w:t xml:space="preserve"> un </w:t>
      </w:r>
      <w:proofErr w:type="spellStart"/>
      <w:r w:rsidRPr="007F2FCF">
        <w:rPr>
          <w:rFonts w:ascii="Times New Roman" w:hAnsi="Times New Roman" w:cs="Times New Roman"/>
          <w:sz w:val="22"/>
          <w:szCs w:val="22"/>
        </w:rPr>
        <w:t>pēc</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tā</w:t>
      </w:r>
      <w:proofErr w:type="spellEnd"/>
      <w:r w:rsidR="00D649D6">
        <w:rPr>
          <w:rFonts w:ascii="Times New Roman" w:hAnsi="Times New Roman" w:cs="Times New Roman"/>
          <w:sz w:val="22"/>
          <w:szCs w:val="22"/>
          <w:lang w:val="lv-LV"/>
        </w:rPr>
        <w:t>;</w:t>
      </w:r>
    </w:p>
    <w:p w14:paraId="1E811C28" w14:textId="2F0CA4D4" w:rsidR="00D649D6" w:rsidRDefault="007F2FCF" w:rsidP="00D649D6">
      <w:pPr>
        <w:pStyle w:val="ListParagraph"/>
        <w:numPr>
          <w:ilvl w:val="2"/>
          <w:numId w:val="13"/>
        </w:numPr>
        <w:jc w:val="both"/>
        <w:rPr>
          <w:rFonts w:ascii="Times New Roman" w:hAnsi="Times New Roman" w:cs="Times New Roman"/>
          <w:sz w:val="22"/>
          <w:szCs w:val="22"/>
          <w:lang w:val="lv-LV"/>
        </w:rPr>
      </w:pPr>
      <w:proofErr w:type="spellStart"/>
      <w:r w:rsidRPr="007F2FCF">
        <w:rPr>
          <w:rFonts w:ascii="Times New Roman" w:hAnsi="Times New Roman" w:cs="Times New Roman"/>
          <w:sz w:val="22"/>
          <w:szCs w:val="22"/>
        </w:rPr>
        <w:t>Tematisks</w:t>
      </w:r>
      <w:proofErr w:type="spellEnd"/>
      <w:r w:rsidRPr="007F2FCF">
        <w:rPr>
          <w:rFonts w:ascii="Times New Roman" w:hAnsi="Times New Roman" w:cs="Times New Roman"/>
          <w:sz w:val="22"/>
          <w:szCs w:val="22"/>
        </w:rPr>
        <w:t xml:space="preserve"> </w:t>
      </w:r>
      <w:proofErr w:type="spellStart"/>
      <w:r>
        <w:rPr>
          <w:rFonts w:ascii="Times New Roman" w:hAnsi="Times New Roman" w:cs="Times New Roman"/>
          <w:sz w:val="22"/>
          <w:szCs w:val="22"/>
        </w:rPr>
        <w:t>Tirgus</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noformējums</w:t>
      </w:r>
      <w:proofErr w:type="spellEnd"/>
      <w:r w:rsidRPr="007F2FCF">
        <w:rPr>
          <w:rFonts w:ascii="Times New Roman" w:hAnsi="Times New Roman" w:cs="Times New Roman"/>
          <w:sz w:val="22"/>
          <w:szCs w:val="22"/>
        </w:rPr>
        <w:t xml:space="preserve"> un </w:t>
      </w:r>
      <w:proofErr w:type="spellStart"/>
      <w:r w:rsidRPr="007F2FCF">
        <w:rPr>
          <w:rFonts w:ascii="Times New Roman" w:hAnsi="Times New Roman" w:cs="Times New Roman"/>
          <w:sz w:val="22"/>
          <w:szCs w:val="22"/>
        </w:rPr>
        <w:t>vizuālā</w:t>
      </w:r>
      <w:proofErr w:type="spellEnd"/>
      <w:r w:rsidRPr="007F2FCF">
        <w:rPr>
          <w:rFonts w:ascii="Times New Roman" w:hAnsi="Times New Roman" w:cs="Times New Roman"/>
          <w:sz w:val="22"/>
          <w:szCs w:val="22"/>
        </w:rPr>
        <w:t xml:space="preserve"> </w:t>
      </w:r>
      <w:proofErr w:type="spellStart"/>
      <w:r w:rsidRPr="007F2FCF">
        <w:rPr>
          <w:rFonts w:ascii="Times New Roman" w:hAnsi="Times New Roman" w:cs="Times New Roman"/>
          <w:sz w:val="22"/>
          <w:szCs w:val="22"/>
        </w:rPr>
        <w:t>identitāte</w:t>
      </w:r>
      <w:proofErr w:type="spellEnd"/>
      <w:r>
        <w:rPr>
          <w:rFonts w:ascii="Times New Roman" w:hAnsi="Times New Roman" w:cs="Times New Roman"/>
          <w:sz w:val="22"/>
          <w:szCs w:val="22"/>
          <w:lang w:val="lv-LV"/>
        </w:rPr>
        <w:t>;</w:t>
      </w:r>
    </w:p>
    <w:p w14:paraId="18BD2675" w14:textId="77777777" w:rsidR="00A74BF2" w:rsidRDefault="00A74BF2" w:rsidP="00A74BF2">
      <w:pPr>
        <w:pStyle w:val="ListParagraph"/>
        <w:numPr>
          <w:ilvl w:val="2"/>
          <w:numId w:val="13"/>
        </w:numPr>
        <w:jc w:val="both"/>
        <w:rPr>
          <w:rFonts w:ascii="Times New Roman" w:hAnsi="Times New Roman" w:cs="Times New Roman"/>
          <w:sz w:val="22"/>
          <w:szCs w:val="22"/>
          <w:lang w:val="lv-LV"/>
        </w:rPr>
      </w:pPr>
      <w:proofErr w:type="spellStart"/>
      <w:r w:rsidRPr="00A74BF2">
        <w:rPr>
          <w:rFonts w:ascii="Times New Roman" w:hAnsi="Times New Roman" w:cs="Times New Roman"/>
          <w:sz w:val="22"/>
          <w:szCs w:val="22"/>
        </w:rPr>
        <w:t>Organizatora</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atbalsts</w:t>
      </w:r>
      <w:proofErr w:type="spellEnd"/>
      <w:r w:rsidRPr="00A74BF2">
        <w:rPr>
          <w:rFonts w:ascii="Times New Roman" w:hAnsi="Times New Roman" w:cs="Times New Roman"/>
          <w:sz w:val="22"/>
          <w:szCs w:val="22"/>
        </w:rPr>
        <w:t xml:space="preserve"> un </w:t>
      </w:r>
      <w:proofErr w:type="spellStart"/>
      <w:r w:rsidRPr="00A74BF2">
        <w:rPr>
          <w:rFonts w:ascii="Times New Roman" w:hAnsi="Times New Roman" w:cs="Times New Roman"/>
          <w:sz w:val="22"/>
          <w:szCs w:val="22"/>
        </w:rPr>
        <w:t>koordinācija</w:t>
      </w:r>
      <w:proofErr w:type="spellEnd"/>
      <w:r w:rsidRPr="00A74BF2">
        <w:rPr>
          <w:rFonts w:ascii="Times New Roman" w:hAnsi="Times New Roman" w:cs="Times New Roman"/>
          <w:sz w:val="22"/>
          <w:szCs w:val="22"/>
        </w:rPr>
        <w:t xml:space="preserve"> visa </w:t>
      </w:r>
      <w:proofErr w:type="spellStart"/>
      <w:r w:rsidRPr="00A74BF2">
        <w:rPr>
          <w:rFonts w:ascii="Times New Roman" w:hAnsi="Times New Roman" w:cs="Times New Roman"/>
          <w:sz w:val="22"/>
          <w:szCs w:val="22"/>
        </w:rPr>
        <w:t>pasākuma</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laikā</w:t>
      </w:r>
      <w:proofErr w:type="spellEnd"/>
      <w:r w:rsidR="007F2FCF">
        <w:rPr>
          <w:rFonts w:ascii="Times New Roman" w:hAnsi="Times New Roman" w:cs="Times New Roman"/>
          <w:sz w:val="22"/>
          <w:szCs w:val="22"/>
          <w:lang w:val="lv-LV"/>
        </w:rPr>
        <w:t>;</w:t>
      </w:r>
    </w:p>
    <w:p w14:paraId="3E0F8BD1" w14:textId="7298A944" w:rsidR="007F2FCF" w:rsidRPr="003C5177" w:rsidRDefault="00A74BF2" w:rsidP="00A74BF2">
      <w:pPr>
        <w:pStyle w:val="ListParagraph"/>
        <w:numPr>
          <w:ilvl w:val="2"/>
          <w:numId w:val="13"/>
        </w:numPr>
        <w:jc w:val="both"/>
        <w:rPr>
          <w:rFonts w:ascii="Times New Roman" w:hAnsi="Times New Roman" w:cs="Times New Roman"/>
          <w:sz w:val="22"/>
          <w:szCs w:val="22"/>
          <w:lang w:val="lv-LV"/>
        </w:rPr>
      </w:pPr>
      <w:proofErr w:type="spellStart"/>
      <w:r w:rsidRPr="003C5177">
        <w:rPr>
          <w:rFonts w:ascii="Times New Roman" w:hAnsi="Times New Roman" w:cs="Times New Roman"/>
          <w:sz w:val="22"/>
          <w:szCs w:val="22"/>
        </w:rPr>
        <w:t>Tirgus</w:t>
      </w:r>
      <w:proofErr w:type="spellEnd"/>
      <w:r w:rsidRPr="003C5177">
        <w:rPr>
          <w:rFonts w:ascii="Times New Roman" w:hAnsi="Times New Roman" w:cs="Times New Roman"/>
          <w:sz w:val="22"/>
          <w:szCs w:val="22"/>
        </w:rPr>
        <w:t xml:space="preserve"> </w:t>
      </w:r>
      <w:proofErr w:type="spellStart"/>
      <w:r w:rsidRPr="003C5177">
        <w:rPr>
          <w:rFonts w:ascii="Times New Roman" w:hAnsi="Times New Roman" w:cs="Times New Roman"/>
          <w:sz w:val="22"/>
          <w:szCs w:val="22"/>
        </w:rPr>
        <w:t>vēstnesis</w:t>
      </w:r>
      <w:proofErr w:type="spellEnd"/>
      <w:r w:rsidRPr="003C5177">
        <w:rPr>
          <w:rFonts w:ascii="Times New Roman" w:hAnsi="Times New Roman" w:cs="Times New Roman"/>
          <w:sz w:val="22"/>
          <w:szCs w:val="22"/>
        </w:rPr>
        <w:t xml:space="preserve"> – </w:t>
      </w:r>
      <w:proofErr w:type="spellStart"/>
      <w:r w:rsidRPr="003C5177">
        <w:rPr>
          <w:rFonts w:ascii="Times New Roman" w:hAnsi="Times New Roman" w:cs="Times New Roman"/>
          <w:sz w:val="22"/>
          <w:szCs w:val="22"/>
        </w:rPr>
        <w:t>atraktīva</w:t>
      </w:r>
      <w:proofErr w:type="spellEnd"/>
      <w:r w:rsidRPr="003C5177">
        <w:rPr>
          <w:rFonts w:ascii="Times New Roman" w:hAnsi="Times New Roman" w:cs="Times New Roman"/>
          <w:sz w:val="22"/>
          <w:szCs w:val="22"/>
        </w:rPr>
        <w:t xml:space="preserve"> </w:t>
      </w:r>
      <w:proofErr w:type="spellStart"/>
      <w:r w:rsidRPr="003C5177">
        <w:rPr>
          <w:rFonts w:ascii="Times New Roman" w:hAnsi="Times New Roman" w:cs="Times New Roman"/>
          <w:sz w:val="22"/>
          <w:szCs w:val="22"/>
        </w:rPr>
        <w:t>personība</w:t>
      </w:r>
      <w:proofErr w:type="spellEnd"/>
      <w:r w:rsidRPr="003C5177">
        <w:rPr>
          <w:rFonts w:ascii="Times New Roman" w:hAnsi="Times New Roman" w:cs="Times New Roman"/>
          <w:sz w:val="22"/>
          <w:szCs w:val="22"/>
        </w:rPr>
        <w:t xml:space="preserve"> </w:t>
      </w:r>
      <w:proofErr w:type="spellStart"/>
      <w:r w:rsidRPr="003C5177">
        <w:rPr>
          <w:rFonts w:ascii="Times New Roman" w:hAnsi="Times New Roman" w:cs="Times New Roman"/>
          <w:sz w:val="22"/>
          <w:szCs w:val="22"/>
        </w:rPr>
        <w:t>vai</w:t>
      </w:r>
      <w:proofErr w:type="spellEnd"/>
      <w:r w:rsidRPr="003C5177">
        <w:rPr>
          <w:rFonts w:ascii="Times New Roman" w:hAnsi="Times New Roman" w:cs="Times New Roman"/>
          <w:sz w:val="22"/>
          <w:szCs w:val="22"/>
        </w:rPr>
        <w:t xml:space="preserve"> animators </w:t>
      </w:r>
      <w:proofErr w:type="spellStart"/>
      <w:r w:rsidRPr="003C5177">
        <w:rPr>
          <w:rFonts w:ascii="Times New Roman" w:hAnsi="Times New Roman" w:cs="Times New Roman"/>
          <w:sz w:val="22"/>
          <w:szCs w:val="22"/>
        </w:rPr>
        <w:t>apmeklētāju</w:t>
      </w:r>
      <w:proofErr w:type="spellEnd"/>
      <w:r w:rsidRPr="003C5177">
        <w:rPr>
          <w:rFonts w:ascii="Times New Roman" w:hAnsi="Times New Roman" w:cs="Times New Roman"/>
          <w:sz w:val="22"/>
          <w:szCs w:val="22"/>
        </w:rPr>
        <w:t xml:space="preserve"> </w:t>
      </w:r>
      <w:proofErr w:type="spellStart"/>
      <w:r w:rsidRPr="003C5177">
        <w:rPr>
          <w:rFonts w:ascii="Times New Roman" w:hAnsi="Times New Roman" w:cs="Times New Roman"/>
          <w:sz w:val="22"/>
          <w:szCs w:val="22"/>
        </w:rPr>
        <w:t>piesaistei</w:t>
      </w:r>
      <w:proofErr w:type="spellEnd"/>
      <w:r w:rsidRPr="003C5177">
        <w:rPr>
          <w:rFonts w:ascii="Times New Roman" w:hAnsi="Times New Roman" w:cs="Times New Roman"/>
          <w:sz w:val="22"/>
          <w:szCs w:val="22"/>
        </w:rPr>
        <w:t xml:space="preserve"> un </w:t>
      </w:r>
      <w:proofErr w:type="spellStart"/>
      <w:r w:rsidRPr="003C5177">
        <w:rPr>
          <w:rFonts w:ascii="Times New Roman" w:hAnsi="Times New Roman" w:cs="Times New Roman"/>
          <w:sz w:val="22"/>
          <w:szCs w:val="22"/>
        </w:rPr>
        <w:t>iesaistei</w:t>
      </w:r>
      <w:proofErr w:type="spellEnd"/>
      <w:r>
        <w:rPr>
          <w:rFonts w:ascii="Times New Roman" w:hAnsi="Times New Roman" w:cs="Times New Roman"/>
          <w:sz w:val="22"/>
          <w:szCs w:val="22"/>
        </w:rPr>
        <w:t>;</w:t>
      </w:r>
    </w:p>
    <w:p w14:paraId="30DC3E8C" w14:textId="239DD21C" w:rsidR="00A74BF2" w:rsidRPr="003C5177" w:rsidRDefault="00A74BF2" w:rsidP="00A74BF2">
      <w:pPr>
        <w:pStyle w:val="ListParagraph"/>
        <w:numPr>
          <w:ilvl w:val="2"/>
          <w:numId w:val="13"/>
        </w:numPr>
        <w:jc w:val="both"/>
        <w:rPr>
          <w:rFonts w:ascii="Times New Roman" w:hAnsi="Times New Roman" w:cs="Times New Roman"/>
          <w:sz w:val="22"/>
          <w:szCs w:val="22"/>
          <w:lang w:val="lv-LV"/>
        </w:rPr>
      </w:pPr>
      <w:proofErr w:type="spellStart"/>
      <w:r>
        <w:rPr>
          <w:rFonts w:ascii="Times New Roman" w:hAnsi="Times New Roman" w:cs="Times New Roman"/>
          <w:sz w:val="22"/>
          <w:szCs w:val="22"/>
        </w:rPr>
        <w:t>Svētku</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atmosfēru</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papildinoša</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muzikālā</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vai</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kultūras</w:t>
      </w:r>
      <w:proofErr w:type="spellEnd"/>
      <w:r w:rsidRPr="00A74BF2">
        <w:rPr>
          <w:rFonts w:ascii="Times New Roman" w:hAnsi="Times New Roman" w:cs="Times New Roman"/>
          <w:sz w:val="22"/>
          <w:szCs w:val="22"/>
        </w:rPr>
        <w:t xml:space="preserve"> </w:t>
      </w:r>
      <w:proofErr w:type="spellStart"/>
      <w:r w:rsidRPr="00A74BF2">
        <w:rPr>
          <w:rFonts w:ascii="Times New Roman" w:hAnsi="Times New Roman" w:cs="Times New Roman"/>
          <w:sz w:val="22"/>
          <w:szCs w:val="22"/>
        </w:rPr>
        <w:t>programma</w:t>
      </w:r>
      <w:proofErr w:type="spellEnd"/>
      <w:r w:rsidRPr="00A74BF2">
        <w:rPr>
          <w:rFonts w:ascii="Times New Roman" w:hAnsi="Times New Roman" w:cs="Times New Roman"/>
          <w:sz w:val="22"/>
          <w:szCs w:val="22"/>
        </w:rPr>
        <w:t>.</w:t>
      </w:r>
    </w:p>
    <w:p w14:paraId="74AF16EC" w14:textId="77777777" w:rsidR="00A74BF2" w:rsidRPr="003C5177" w:rsidRDefault="00A74BF2" w:rsidP="003C5177">
      <w:pPr>
        <w:ind w:left="720"/>
        <w:jc w:val="both"/>
        <w:rPr>
          <w:rFonts w:ascii="Times New Roman" w:hAnsi="Times New Roman" w:cs="Times New Roman"/>
          <w:sz w:val="22"/>
          <w:szCs w:val="22"/>
          <w:lang w:val="lv-LV"/>
        </w:rPr>
      </w:pPr>
    </w:p>
    <w:p w14:paraId="0AD17E83" w14:textId="77777777" w:rsidR="00B603E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Rēķins par dalību Tirgū katram Tirgotājam tiek sūtīts e-pastā vismaz </w:t>
      </w:r>
      <w:r w:rsidR="006613F1" w:rsidRPr="00713A0C">
        <w:rPr>
          <w:rFonts w:ascii="Times New Roman" w:hAnsi="Times New Roman" w:cs="Times New Roman"/>
          <w:sz w:val="22"/>
          <w:szCs w:val="22"/>
          <w:lang w:val="lv-LV"/>
        </w:rPr>
        <w:t>5</w:t>
      </w:r>
      <w:r w:rsidRPr="00713A0C">
        <w:rPr>
          <w:rFonts w:ascii="Times New Roman" w:hAnsi="Times New Roman" w:cs="Times New Roman"/>
          <w:sz w:val="22"/>
          <w:szCs w:val="22"/>
          <w:lang w:val="lv-LV"/>
        </w:rPr>
        <w:t xml:space="preserve"> dien</w:t>
      </w:r>
      <w:r w:rsidR="006613F1" w:rsidRPr="00713A0C">
        <w:rPr>
          <w:rFonts w:ascii="Times New Roman" w:hAnsi="Times New Roman" w:cs="Times New Roman"/>
          <w:sz w:val="22"/>
          <w:szCs w:val="22"/>
          <w:lang w:val="lv-LV"/>
        </w:rPr>
        <w:t>u laikā pēc dalības apstiprinājuma nosūtīšanas</w:t>
      </w:r>
      <w:r w:rsidRPr="00713A0C">
        <w:rPr>
          <w:rFonts w:ascii="Times New Roman" w:hAnsi="Times New Roman" w:cs="Times New Roman"/>
          <w:sz w:val="22"/>
          <w:szCs w:val="22"/>
          <w:lang w:val="lv-LV"/>
        </w:rPr>
        <w:t xml:space="preserve">, </w:t>
      </w:r>
      <w:r w:rsidR="00B603EA" w:rsidRPr="00713A0C">
        <w:rPr>
          <w:rFonts w:ascii="Times New Roman" w:hAnsi="Times New Roman" w:cs="Times New Roman"/>
          <w:sz w:val="22"/>
          <w:szCs w:val="22"/>
          <w:lang w:val="lv-LV"/>
        </w:rPr>
        <w:t xml:space="preserve">bet ne vēlāk kā līdz </w:t>
      </w:r>
      <w:r w:rsidR="00BA0832" w:rsidRPr="00713A0C">
        <w:rPr>
          <w:rFonts w:ascii="Times New Roman" w:hAnsi="Times New Roman" w:cs="Times New Roman"/>
          <w:b/>
          <w:bCs/>
          <w:sz w:val="22"/>
          <w:szCs w:val="22"/>
          <w:lang w:val="lv-LV"/>
        </w:rPr>
        <w:t>2025. gada 1. maijam</w:t>
      </w:r>
      <w:r w:rsidR="00B603EA" w:rsidRPr="00713A0C">
        <w:rPr>
          <w:rFonts w:ascii="Times New Roman" w:hAnsi="Times New Roman" w:cs="Times New Roman"/>
          <w:sz w:val="22"/>
          <w:szCs w:val="22"/>
          <w:lang w:val="lv-LV"/>
        </w:rPr>
        <w:t>.</w:t>
      </w:r>
    </w:p>
    <w:p w14:paraId="21EF15E6" w14:textId="77777777" w:rsidR="006613F1" w:rsidRPr="00713A0C" w:rsidRDefault="00B603EA"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Rēķin</w:t>
      </w:r>
      <w:r w:rsidR="00422945" w:rsidRPr="00713A0C">
        <w:rPr>
          <w:rFonts w:ascii="Times New Roman" w:hAnsi="Times New Roman" w:cs="Times New Roman"/>
          <w:sz w:val="22"/>
          <w:szCs w:val="22"/>
          <w:lang w:val="lv-LV"/>
        </w:rPr>
        <w:t>a</w:t>
      </w:r>
      <w:r w:rsidRPr="00713A0C">
        <w:rPr>
          <w:rFonts w:ascii="Times New Roman" w:hAnsi="Times New Roman" w:cs="Times New Roman"/>
          <w:sz w:val="22"/>
          <w:szCs w:val="22"/>
          <w:lang w:val="lv-LV"/>
        </w:rPr>
        <w:t xml:space="preserve"> apmaksu </w:t>
      </w:r>
      <w:r w:rsidR="00285F9D" w:rsidRPr="00713A0C">
        <w:rPr>
          <w:rFonts w:ascii="Times New Roman" w:hAnsi="Times New Roman" w:cs="Times New Roman"/>
          <w:sz w:val="22"/>
          <w:szCs w:val="22"/>
          <w:lang w:val="lv-LV"/>
        </w:rPr>
        <w:t xml:space="preserve">jāveic saskaņā ar rēķinā norādīto informāciju, </w:t>
      </w:r>
      <w:r w:rsidRPr="00713A0C">
        <w:rPr>
          <w:rFonts w:ascii="Times New Roman" w:hAnsi="Times New Roman" w:cs="Times New Roman"/>
          <w:sz w:val="22"/>
          <w:szCs w:val="22"/>
          <w:lang w:val="lv-LV"/>
        </w:rPr>
        <w:t xml:space="preserve">bet ne vēlāk kā līdz </w:t>
      </w:r>
      <w:r w:rsidR="00BA0832" w:rsidRPr="00713A0C">
        <w:rPr>
          <w:rFonts w:ascii="Times New Roman" w:hAnsi="Times New Roman" w:cs="Times New Roman"/>
          <w:b/>
          <w:bCs/>
          <w:sz w:val="22"/>
          <w:szCs w:val="22"/>
          <w:lang w:val="lv-LV"/>
        </w:rPr>
        <w:t>2025. gada 10. maijam</w:t>
      </w:r>
      <w:r w:rsidRPr="00713A0C">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maksājuma mērķī norādot rēķina numuru.</w:t>
      </w:r>
    </w:p>
    <w:p w14:paraId="6C27D5C5" w14:textId="77777777" w:rsidR="006613F1"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Rēķina apmaksa </w:t>
      </w:r>
      <w:r w:rsidR="00B603EA" w:rsidRPr="00713A0C">
        <w:rPr>
          <w:rFonts w:ascii="Times New Roman" w:hAnsi="Times New Roman" w:cs="Times New Roman"/>
          <w:sz w:val="22"/>
          <w:szCs w:val="22"/>
          <w:lang w:val="lv-LV"/>
        </w:rPr>
        <w:t xml:space="preserve">noteiktā </w:t>
      </w:r>
      <w:r w:rsidR="006613F1" w:rsidRPr="00713A0C">
        <w:rPr>
          <w:rFonts w:ascii="Times New Roman" w:hAnsi="Times New Roman" w:cs="Times New Roman"/>
          <w:sz w:val="22"/>
          <w:szCs w:val="22"/>
          <w:lang w:val="lv-LV"/>
        </w:rPr>
        <w:t xml:space="preserve">laikā </w:t>
      </w:r>
      <w:r w:rsidRPr="00713A0C">
        <w:rPr>
          <w:rFonts w:ascii="Times New Roman" w:hAnsi="Times New Roman" w:cs="Times New Roman"/>
          <w:sz w:val="22"/>
          <w:szCs w:val="22"/>
          <w:lang w:val="lv-LV"/>
        </w:rPr>
        <w:t>garantē dalību Tirgū.</w:t>
      </w:r>
    </w:p>
    <w:p w14:paraId="4F40CFC4" w14:textId="07E7F982" w:rsidR="006613F1"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Gadījumā, ja rēķins nav apmaksāt</w:t>
      </w:r>
      <w:r w:rsidR="002F6EA3">
        <w:rPr>
          <w:rFonts w:ascii="Times New Roman" w:hAnsi="Times New Roman" w:cs="Times New Roman"/>
          <w:sz w:val="22"/>
          <w:szCs w:val="22"/>
          <w:lang w:val="lv-LV"/>
        </w:rPr>
        <w:t>s</w:t>
      </w:r>
      <w:r w:rsidRPr="00713A0C">
        <w:rPr>
          <w:rFonts w:ascii="Times New Roman" w:hAnsi="Times New Roman" w:cs="Times New Roman"/>
          <w:sz w:val="22"/>
          <w:szCs w:val="22"/>
          <w:lang w:val="lv-LV"/>
        </w:rPr>
        <w:t xml:space="preserve"> noteiktā laikā, Organizatoram ir tiesības to anulēt un atteikt dalību Tirgū</w:t>
      </w:r>
      <w:r w:rsidR="006613F1" w:rsidRPr="00713A0C">
        <w:rPr>
          <w:rFonts w:ascii="Times New Roman" w:hAnsi="Times New Roman" w:cs="Times New Roman"/>
          <w:sz w:val="22"/>
          <w:szCs w:val="22"/>
          <w:lang w:val="lv-LV"/>
        </w:rPr>
        <w:t>, piedāvājot Tirdzniecības vietu citam Pretendentam.</w:t>
      </w:r>
    </w:p>
    <w:p w14:paraId="046F6CF2"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Gadījumā, ja Dalībnieks neierodas tirgū, dalības maksa neti</w:t>
      </w:r>
      <w:r w:rsidR="006613F1" w:rsidRPr="00713A0C">
        <w:rPr>
          <w:rFonts w:ascii="Times New Roman" w:hAnsi="Times New Roman" w:cs="Times New Roman"/>
          <w:sz w:val="22"/>
          <w:szCs w:val="22"/>
          <w:lang w:val="lv-LV"/>
        </w:rPr>
        <w:t>e</w:t>
      </w:r>
      <w:r w:rsidRPr="00713A0C">
        <w:rPr>
          <w:rFonts w:ascii="Times New Roman" w:hAnsi="Times New Roman" w:cs="Times New Roman"/>
          <w:sz w:val="22"/>
          <w:szCs w:val="22"/>
          <w:lang w:val="lv-LV"/>
        </w:rPr>
        <w:t>k atgriezta vai pārcelta uz citu tirgu. </w:t>
      </w:r>
    </w:p>
    <w:p w14:paraId="41B3321E" w14:textId="77777777" w:rsidR="006613F1" w:rsidRPr="00713A0C" w:rsidRDefault="006613F1" w:rsidP="006613F1">
      <w:pPr>
        <w:pStyle w:val="ListParagraph"/>
        <w:ind w:left="792"/>
        <w:rPr>
          <w:rFonts w:ascii="Times New Roman" w:hAnsi="Times New Roman" w:cs="Times New Roman"/>
          <w:sz w:val="22"/>
          <w:szCs w:val="22"/>
          <w:lang w:val="lv-LV"/>
        </w:rPr>
      </w:pPr>
    </w:p>
    <w:p w14:paraId="12967734" w14:textId="77777777" w:rsidR="00285F9D" w:rsidRPr="00713A0C" w:rsidRDefault="002D60EA" w:rsidP="006613F1">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Dalības atsaukšana</w:t>
      </w:r>
    </w:p>
    <w:p w14:paraId="3167B240" w14:textId="77777777" w:rsidR="00B603E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Atteikties no dalības Tirgū var jebkurā laikā, pirms rēķina saņemšanas, kas ir ne vēlāk kā </w:t>
      </w:r>
      <w:r w:rsidR="00B603EA" w:rsidRPr="00713A0C">
        <w:rPr>
          <w:rFonts w:ascii="Times New Roman" w:hAnsi="Times New Roman" w:cs="Times New Roman"/>
          <w:sz w:val="22"/>
          <w:szCs w:val="22"/>
          <w:lang w:val="lv-LV"/>
        </w:rPr>
        <w:t xml:space="preserve">līdz </w:t>
      </w:r>
      <w:r w:rsidR="003D38FE" w:rsidRPr="00713A0C">
        <w:rPr>
          <w:rFonts w:ascii="Times New Roman" w:hAnsi="Times New Roman" w:cs="Times New Roman"/>
          <w:b/>
          <w:bCs/>
          <w:sz w:val="22"/>
          <w:szCs w:val="22"/>
          <w:lang w:val="lv-LV"/>
        </w:rPr>
        <w:t>2025. gada 1. maijam</w:t>
      </w:r>
      <w:r w:rsidRPr="00713A0C">
        <w:rPr>
          <w:rFonts w:ascii="Times New Roman" w:hAnsi="Times New Roman" w:cs="Times New Roman"/>
          <w:sz w:val="22"/>
          <w:szCs w:val="22"/>
          <w:lang w:val="lv-LV"/>
        </w:rPr>
        <w:t>.</w:t>
      </w:r>
    </w:p>
    <w:p w14:paraId="722E091A" w14:textId="77777777" w:rsidR="002D60E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par dalības atsaukšanu Tirgotājs paziņo 10 dienas pirms Tirgus, Dalības maksa tiek atgriezta</w:t>
      </w:r>
      <w:r w:rsidR="002D60EA" w:rsidRPr="00713A0C">
        <w:rPr>
          <w:rFonts w:ascii="Times New Roman" w:hAnsi="Times New Roman" w:cs="Times New Roman"/>
          <w:sz w:val="22"/>
          <w:szCs w:val="22"/>
          <w:lang w:val="lv-LV"/>
        </w:rPr>
        <w:t xml:space="preserve"> vai</w:t>
      </w:r>
      <w:r w:rsidRPr="00713A0C">
        <w:rPr>
          <w:rFonts w:ascii="Times New Roman" w:hAnsi="Times New Roman" w:cs="Times New Roman"/>
          <w:sz w:val="22"/>
          <w:szCs w:val="22"/>
          <w:lang w:val="lv-LV"/>
        </w:rPr>
        <w:t xml:space="preserve"> pārcelta uz </w:t>
      </w:r>
      <w:r w:rsidR="002D60EA" w:rsidRPr="00713A0C">
        <w:rPr>
          <w:rFonts w:ascii="Times New Roman" w:hAnsi="Times New Roman" w:cs="Times New Roman"/>
          <w:sz w:val="22"/>
          <w:szCs w:val="22"/>
          <w:lang w:val="lv-LV"/>
        </w:rPr>
        <w:t>dalību citos t</w:t>
      </w:r>
      <w:r w:rsidRPr="00713A0C">
        <w:rPr>
          <w:rFonts w:ascii="Times New Roman" w:hAnsi="Times New Roman" w:cs="Times New Roman"/>
          <w:sz w:val="22"/>
          <w:szCs w:val="22"/>
          <w:lang w:val="lv-LV"/>
        </w:rPr>
        <w:t>irg</w:t>
      </w:r>
      <w:r w:rsidR="002D60EA" w:rsidRPr="00713A0C">
        <w:rPr>
          <w:rFonts w:ascii="Times New Roman" w:hAnsi="Times New Roman" w:cs="Times New Roman"/>
          <w:sz w:val="22"/>
          <w:szCs w:val="22"/>
          <w:lang w:val="lv-LV"/>
        </w:rPr>
        <w:t>os</w:t>
      </w:r>
      <w:r w:rsidRPr="00713A0C">
        <w:rPr>
          <w:rFonts w:ascii="Times New Roman" w:hAnsi="Times New Roman" w:cs="Times New Roman"/>
          <w:sz w:val="22"/>
          <w:szCs w:val="22"/>
          <w:lang w:val="lv-LV"/>
        </w:rPr>
        <w:t>.</w:t>
      </w:r>
    </w:p>
    <w:p w14:paraId="6B203210"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par dalības atsaukšanu Tirgotājs paziņo mazāk kā 10 dienas pirms Tirgus, dalības maksa netiek atgriezta</w:t>
      </w:r>
      <w:r w:rsidR="00B603EA" w:rsidRPr="00713A0C">
        <w:rPr>
          <w:rFonts w:ascii="Times New Roman" w:hAnsi="Times New Roman" w:cs="Times New Roman"/>
          <w:sz w:val="22"/>
          <w:szCs w:val="22"/>
          <w:lang w:val="lv-LV"/>
        </w:rPr>
        <w:t xml:space="preserve"> vai </w:t>
      </w:r>
      <w:r w:rsidRPr="00713A0C">
        <w:rPr>
          <w:rFonts w:ascii="Times New Roman" w:hAnsi="Times New Roman" w:cs="Times New Roman"/>
          <w:sz w:val="22"/>
          <w:szCs w:val="22"/>
          <w:lang w:val="lv-LV"/>
        </w:rPr>
        <w:t>pārcelta</w:t>
      </w:r>
      <w:r w:rsidR="00B603EA" w:rsidRPr="00713A0C">
        <w:rPr>
          <w:rFonts w:ascii="Times New Roman" w:hAnsi="Times New Roman" w:cs="Times New Roman"/>
          <w:sz w:val="22"/>
          <w:szCs w:val="22"/>
          <w:lang w:val="lv-LV"/>
        </w:rPr>
        <w:t xml:space="preserve"> uz dalību citos tirgos</w:t>
      </w:r>
      <w:r w:rsidRPr="00713A0C">
        <w:rPr>
          <w:rFonts w:ascii="Times New Roman" w:hAnsi="Times New Roman" w:cs="Times New Roman"/>
          <w:sz w:val="22"/>
          <w:szCs w:val="22"/>
          <w:lang w:val="lv-LV"/>
        </w:rPr>
        <w:t>.</w:t>
      </w:r>
    </w:p>
    <w:p w14:paraId="4D2D8753" w14:textId="77777777" w:rsidR="00B603EA" w:rsidRPr="00713A0C" w:rsidRDefault="00B603EA" w:rsidP="00285F9D">
      <w:pPr>
        <w:rPr>
          <w:rFonts w:ascii="Times New Roman" w:hAnsi="Times New Roman" w:cs="Times New Roman"/>
          <w:sz w:val="22"/>
          <w:szCs w:val="22"/>
          <w:lang w:val="lv-LV"/>
        </w:rPr>
      </w:pPr>
    </w:p>
    <w:p w14:paraId="66AD4A33" w14:textId="77777777" w:rsidR="007C3DCB" w:rsidRPr="00713A0C" w:rsidRDefault="00AC5454" w:rsidP="007C3DCB">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Tirgus norises laiks un iekārtošanās kārtība</w:t>
      </w:r>
    </w:p>
    <w:p w14:paraId="21047892" w14:textId="77777777" w:rsidR="007C3DCB" w:rsidRPr="00713A0C" w:rsidRDefault="007C3DCB" w:rsidP="00084185">
      <w:pPr>
        <w:pStyle w:val="ListParagraph"/>
        <w:numPr>
          <w:ilvl w:val="1"/>
          <w:numId w:val="13"/>
        </w:numPr>
        <w:jc w:val="both"/>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lastRenderedPageBreak/>
        <w:t>Tirgus norises diena un laiks ir 2025. gada 31. maijs no plkst. 12:00 līdz 18:00</w:t>
      </w:r>
      <w:r w:rsidR="00BA0832" w:rsidRPr="00713A0C">
        <w:rPr>
          <w:rFonts w:ascii="Times New Roman" w:hAnsi="Times New Roman" w:cs="Times New Roman"/>
          <w:b/>
          <w:bCs/>
          <w:sz w:val="22"/>
          <w:szCs w:val="22"/>
          <w:lang w:val="lv-LV"/>
        </w:rPr>
        <w:t>.</w:t>
      </w:r>
    </w:p>
    <w:p w14:paraId="43923E0C" w14:textId="5492175D" w:rsidR="007C3DCB" w:rsidRPr="00713A0C" w:rsidRDefault="000F52A0" w:rsidP="00084185">
      <w:pPr>
        <w:pStyle w:val="ListParagraph"/>
        <w:numPr>
          <w:ilvl w:val="1"/>
          <w:numId w:val="13"/>
        </w:numPr>
        <w:jc w:val="both"/>
        <w:rPr>
          <w:rFonts w:ascii="Times New Roman" w:hAnsi="Times New Roman" w:cs="Times New Roman"/>
          <w:color w:val="000000" w:themeColor="text1"/>
          <w:sz w:val="22"/>
          <w:szCs w:val="22"/>
          <w:lang w:val="lv-LV"/>
        </w:rPr>
      </w:pPr>
      <w:r w:rsidRPr="00713A0C">
        <w:rPr>
          <w:rFonts w:ascii="Times New Roman" w:hAnsi="Times New Roman" w:cs="Times New Roman"/>
          <w:color w:val="000000" w:themeColor="text1"/>
          <w:sz w:val="22"/>
          <w:szCs w:val="22"/>
          <w:lang w:val="lv-LV"/>
        </w:rPr>
        <w:t xml:space="preserve">Tirgotāju ierašanās un </w:t>
      </w:r>
      <w:r w:rsidR="00266512" w:rsidRPr="00713A0C">
        <w:rPr>
          <w:rFonts w:ascii="Times New Roman" w:hAnsi="Times New Roman" w:cs="Times New Roman"/>
          <w:color w:val="000000" w:themeColor="text1"/>
          <w:sz w:val="22"/>
          <w:szCs w:val="22"/>
          <w:lang w:val="lv-LV"/>
        </w:rPr>
        <w:t>iekārtošanās</w:t>
      </w:r>
      <w:r w:rsidRPr="00713A0C">
        <w:rPr>
          <w:rFonts w:ascii="Times New Roman" w:hAnsi="Times New Roman" w:cs="Times New Roman"/>
          <w:color w:val="000000" w:themeColor="text1"/>
          <w:sz w:val="22"/>
          <w:szCs w:val="22"/>
          <w:lang w:val="lv-LV"/>
        </w:rPr>
        <w:t xml:space="preserve"> laiks ir </w:t>
      </w:r>
      <w:r w:rsidRPr="00713A0C">
        <w:rPr>
          <w:rFonts w:ascii="Times New Roman" w:hAnsi="Times New Roman" w:cs="Times New Roman"/>
          <w:b/>
          <w:bCs/>
          <w:color w:val="000000" w:themeColor="text1"/>
          <w:sz w:val="22"/>
          <w:szCs w:val="22"/>
          <w:lang w:val="lv-LV"/>
        </w:rPr>
        <w:t xml:space="preserve">2025. gada 31. maijs no plkst. 9:00 līdz 12:00. </w:t>
      </w:r>
      <w:r w:rsidRPr="00713A0C">
        <w:rPr>
          <w:rFonts w:ascii="Times New Roman" w:hAnsi="Times New Roman" w:cs="Times New Roman"/>
          <w:color w:val="000000" w:themeColor="text1"/>
          <w:sz w:val="22"/>
          <w:szCs w:val="22"/>
          <w:lang w:val="lv-LV"/>
        </w:rPr>
        <w:t>Tra</w:t>
      </w:r>
      <w:r w:rsidR="002F6EA3">
        <w:rPr>
          <w:rFonts w:ascii="Times New Roman" w:hAnsi="Times New Roman" w:cs="Times New Roman"/>
          <w:color w:val="000000" w:themeColor="text1"/>
          <w:sz w:val="22"/>
          <w:szCs w:val="22"/>
          <w:lang w:val="lv-LV"/>
        </w:rPr>
        <w:t>n</w:t>
      </w:r>
      <w:r w:rsidRPr="00713A0C">
        <w:rPr>
          <w:rFonts w:ascii="Times New Roman" w:hAnsi="Times New Roman" w:cs="Times New Roman"/>
          <w:color w:val="000000" w:themeColor="text1"/>
          <w:sz w:val="22"/>
          <w:szCs w:val="22"/>
          <w:lang w:val="lv-LV"/>
        </w:rPr>
        <w:t>sporta līdzekļu kustība Tirgus laukumā tiek pārtraukta plkst. 11:30.</w:t>
      </w:r>
    </w:p>
    <w:p w14:paraId="5C63375C" w14:textId="03972B4C" w:rsidR="00266512" w:rsidRPr="00713A0C" w:rsidRDefault="000F52A0" w:rsidP="00084185">
      <w:pPr>
        <w:pStyle w:val="ListParagraph"/>
        <w:numPr>
          <w:ilvl w:val="1"/>
          <w:numId w:val="13"/>
        </w:numPr>
        <w:jc w:val="both"/>
        <w:rPr>
          <w:rFonts w:ascii="Times New Roman" w:hAnsi="Times New Roman" w:cs="Times New Roman"/>
          <w:color w:val="FF0000"/>
          <w:sz w:val="22"/>
          <w:szCs w:val="22"/>
          <w:lang w:val="lv-LV"/>
        </w:rPr>
      </w:pPr>
      <w:r w:rsidRPr="00713A0C">
        <w:rPr>
          <w:rFonts w:ascii="Times New Roman" w:hAnsi="Times New Roman" w:cs="Times New Roman"/>
          <w:color w:val="000000" w:themeColor="text1"/>
          <w:sz w:val="22"/>
          <w:szCs w:val="22"/>
          <w:lang w:val="lv-LV"/>
        </w:rPr>
        <w:t xml:space="preserve">Tirdzniecības vietas </w:t>
      </w:r>
      <w:r w:rsidR="002F6EA3" w:rsidRPr="00713A0C">
        <w:rPr>
          <w:rFonts w:ascii="Times New Roman" w:hAnsi="Times New Roman" w:cs="Times New Roman"/>
          <w:color w:val="000000" w:themeColor="text1"/>
          <w:sz w:val="22"/>
          <w:szCs w:val="22"/>
          <w:lang w:val="lv-LV"/>
        </w:rPr>
        <w:t>demontāžas</w:t>
      </w:r>
      <w:r w:rsidRPr="00713A0C">
        <w:rPr>
          <w:rFonts w:ascii="Times New Roman" w:hAnsi="Times New Roman" w:cs="Times New Roman"/>
          <w:color w:val="000000" w:themeColor="text1"/>
          <w:sz w:val="22"/>
          <w:szCs w:val="22"/>
          <w:lang w:val="lv-LV"/>
        </w:rPr>
        <w:t xml:space="preserve"> un izvešanas laiks ir </w:t>
      </w:r>
      <w:r w:rsidRPr="00713A0C">
        <w:rPr>
          <w:rFonts w:ascii="Times New Roman" w:hAnsi="Times New Roman" w:cs="Times New Roman"/>
          <w:b/>
          <w:bCs/>
          <w:color w:val="000000" w:themeColor="text1"/>
          <w:sz w:val="22"/>
          <w:szCs w:val="22"/>
          <w:lang w:val="lv-LV"/>
        </w:rPr>
        <w:t xml:space="preserve"> </w:t>
      </w:r>
      <w:r w:rsidRPr="00713A0C">
        <w:rPr>
          <w:rFonts w:ascii="Times New Roman" w:hAnsi="Times New Roman" w:cs="Times New Roman"/>
          <w:b/>
          <w:bCs/>
          <w:sz w:val="22"/>
          <w:szCs w:val="22"/>
          <w:lang w:val="lv-LV"/>
        </w:rPr>
        <w:t xml:space="preserve">2025. gada 31. maijs no plkst. 18:00 līdz 21:00. </w:t>
      </w:r>
      <w:r w:rsidRPr="00713A0C">
        <w:rPr>
          <w:rFonts w:ascii="Times New Roman" w:hAnsi="Times New Roman" w:cs="Times New Roman"/>
          <w:sz w:val="22"/>
          <w:szCs w:val="22"/>
          <w:lang w:val="lv-LV"/>
        </w:rPr>
        <w:t>Tra</w:t>
      </w:r>
      <w:r w:rsidR="003A60A5" w:rsidRPr="00713A0C">
        <w:rPr>
          <w:rFonts w:ascii="Times New Roman" w:hAnsi="Times New Roman" w:cs="Times New Roman"/>
          <w:sz w:val="22"/>
          <w:szCs w:val="22"/>
          <w:lang w:val="lv-LV"/>
        </w:rPr>
        <w:t>ns</w:t>
      </w:r>
      <w:r w:rsidRPr="00713A0C">
        <w:rPr>
          <w:rFonts w:ascii="Times New Roman" w:hAnsi="Times New Roman" w:cs="Times New Roman"/>
          <w:sz w:val="22"/>
          <w:szCs w:val="22"/>
          <w:lang w:val="lv-LV"/>
        </w:rPr>
        <w:t>porta līdzekļu kustība Tirgus laukumā tiek uzsākta plkst. 18:30.</w:t>
      </w:r>
    </w:p>
    <w:p w14:paraId="654FBEED" w14:textId="77777777" w:rsidR="007C3DCB" w:rsidRPr="00713A0C" w:rsidRDefault="007C3DCB"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Precizētu i</w:t>
      </w:r>
      <w:r w:rsidR="00285F9D" w:rsidRPr="00713A0C">
        <w:rPr>
          <w:rFonts w:ascii="Times New Roman" w:hAnsi="Times New Roman" w:cs="Times New Roman"/>
          <w:sz w:val="22"/>
          <w:szCs w:val="22"/>
          <w:lang w:val="lv-LV"/>
        </w:rPr>
        <w:t>nformāciju par Tirgotāju ierašanās laiku un iekārtošanās kārtību Tirgus laukumā Organizators nosūta Tirgotājam e-pastā</w:t>
      </w:r>
      <w:r w:rsidRPr="00713A0C">
        <w:rPr>
          <w:rFonts w:ascii="Times New Roman" w:hAnsi="Times New Roman" w:cs="Times New Roman"/>
          <w:sz w:val="22"/>
          <w:szCs w:val="22"/>
          <w:lang w:val="lv-LV"/>
        </w:rPr>
        <w:t xml:space="preserve"> </w:t>
      </w:r>
      <w:r w:rsidR="00266512" w:rsidRPr="00713A0C">
        <w:rPr>
          <w:rFonts w:ascii="Times New Roman" w:hAnsi="Times New Roman" w:cs="Times New Roman"/>
          <w:sz w:val="22"/>
          <w:szCs w:val="22"/>
          <w:lang w:val="lv-LV"/>
        </w:rPr>
        <w:t xml:space="preserve">ne vēlāk kā </w:t>
      </w:r>
      <w:r w:rsidRPr="00713A0C">
        <w:rPr>
          <w:rFonts w:ascii="Times New Roman" w:hAnsi="Times New Roman" w:cs="Times New Roman"/>
          <w:sz w:val="22"/>
          <w:szCs w:val="22"/>
          <w:lang w:val="lv-LV"/>
        </w:rPr>
        <w:t>3</w:t>
      </w:r>
      <w:r w:rsidR="00285F9D" w:rsidRPr="00713A0C">
        <w:rPr>
          <w:rFonts w:ascii="Times New Roman" w:hAnsi="Times New Roman" w:cs="Times New Roman"/>
          <w:sz w:val="22"/>
          <w:szCs w:val="22"/>
          <w:lang w:val="lv-LV"/>
        </w:rPr>
        <w:t xml:space="preserve"> dienas pirms Tirgus sākuma, norādot iepriekš saplānotas un atzīmētas tirdzniecības vietas un ērtāku piekļūšanu (turpmāk tekstā – </w:t>
      </w:r>
      <w:r w:rsidR="00285F9D" w:rsidRPr="00713A0C">
        <w:rPr>
          <w:rFonts w:ascii="Times New Roman" w:hAnsi="Times New Roman" w:cs="Times New Roman"/>
          <w:b/>
          <w:bCs/>
          <w:sz w:val="22"/>
          <w:szCs w:val="22"/>
          <w:lang w:val="lv-LV"/>
        </w:rPr>
        <w:t>Tirgus plāns</w:t>
      </w:r>
      <w:r w:rsidR="00285F9D" w:rsidRPr="00713A0C">
        <w:rPr>
          <w:rFonts w:ascii="Times New Roman" w:hAnsi="Times New Roman" w:cs="Times New Roman"/>
          <w:sz w:val="22"/>
          <w:szCs w:val="22"/>
          <w:lang w:val="lv-LV"/>
        </w:rPr>
        <w:t>).</w:t>
      </w:r>
    </w:p>
    <w:p w14:paraId="3F5C89A0" w14:textId="77777777" w:rsidR="00266512"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Organizators nosaka </w:t>
      </w:r>
      <w:r w:rsidR="00266512" w:rsidRPr="00713A0C">
        <w:rPr>
          <w:rFonts w:ascii="Times New Roman" w:hAnsi="Times New Roman" w:cs="Times New Roman"/>
          <w:sz w:val="22"/>
          <w:szCs w:val="22"/>
          <w:lang w:val="lv-LV"/>
        </w:rPr>
        <w:t>T</w:t>
      </w:r>
      <w:r w:rsidRPr="00713A0C">
        <w:rPr>
          <w:rFonts w:ascii="Times New Roman" w:hAnsi="Times New Roman" w:cs="Times New Roman"/>
          <w:sz w:val="22"/>
          <w:szCs w:val="22"/>
          <w:lang w:val="lv-LV"/>
        </w:rPr>
        <w:t>irdzniecības vietu izkārtojumu Tirgus plānā pēc saviem ieskatiem un ir tiesīgs, nepieciešamības gadījumā, veikt izmaiņas Tirgus norises laikā, ievērojot ugunsdrošības noteikumus un Tirgus koncepciju. </w:t>
      </w:r>
    </w:p>
    <w:p w14:paraId="5C189ECF" w14:textId="77777777" w:rsidR="00266512" w:rsidRPr="00713A0C" w:rsidRDefault="00266512"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Tirgotājiem</w:t>
      </w:r>
      <w:r w:rsidR="00285F9D" w:rsidRPr="00713A0C">
        <w:rPr>
          <w:rFonts w:ascii="Times New Roman" w:hAnsi="Times New Roman" w:cs="Times New Roman"/>
          <w:sz w:val="22"/>
          <w:szCs w:val="22"/>
          <w:lang w:val="lv-LV"/>
        </w:rPr>
        <w:t xml:space="preserve"> netiek garantēta iepriekšējā gadā piešķirtā </w:t>
      </w: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irdzniecības vieta Tirgus laukumā.</w:t>
      </w:r>
    </w:p>
    <w:p w14:paraId="37914351" w14:textId="77777777" w:rsidR="00266512" w:rsidRPr="00713A0C" w:rsidRDefault="00266512"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Tirgotājiem</w:t>
      </w:r>
      <w:r w:rsidR="00285F9D" w:rsidRPr="00713A0C">
        <w:rPr>
          <w:rFonts w:ascii="Times New Roman" w:hAnsi="Times New Roman" w:cs="Times New Roman"/>
          <w:sz w:val="22"/>
          <w:szCs w:val="22"/>
          <w:lang w:val="lv-LV"/>
        </w:rPr>
        <w:t xml:space="preserve"> nav tiesību mainīt </w:t>
      </w: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irdzniecības vietu vai tās novietojumu bez Organizatora atļaujas, kā arī Organizators ir tiesīgs atteikt tirdzniecības maiņu.</w:t>
      </w:r>
    </w:p>
    <w:p w14:paraId="5AD04547" w14:textId="77777777" w:rsidR="00266512"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Tirgotājs iekārto Tirdzniecības vietu saskaņā ar ērtu un funkcionālu preču izvietojumu atbilstoši preču un darba specifikai tā, lai Tirgus apmeklētājiem būtu ērta pārskatāmība.</w:t>
      </w:r>
    </w:p>
    <w:p w14:paraId="02FEA03F" w14:textId="77777777" w:rsidR="00084185" w:rsidRPr="00713A0C" w:rsidRDefault="00084185" w:rsidP="00084185">
      <w:pPr>
        <w:pStyle w:val="ListParagraph"/>
        <w:ind w:left="792"/>
        <w:jc w:val="both"/>
        <w:rPr>
          <w:rFonts w:ascii="Times New Roman" w:hAnsi="Times New Roman" w:cs="Times New Roman"/>
          <w:sz w:val="22"/>
          <w:szCs w:val="22"/>
          <w:lang w:val="lv-LV"/>
        </w:rPr>
      </w:pPr>
    </w:p>
    <w:p w14:paraId="7D563021" w14:textId="77777777" w:rsidR="00971D05" w:rsidRPr="00713A0C" w:rsidRDefault="00084185" w:rsidP="00971D05">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Tirgotāja tiesības un pienākumi</w:t>
      </w:r>
    </w:p>
    <w:p w14:paraId="6E815860" w14:textId="77777777" w:rsidR="00971D05"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tiesības izmantot Tirdzniecības vietu atbilstoši savām vajadzībām, ja tas nav pretrunā ar šiem noteikumiem un/vai LR normatīvajiem noteikumiem.</w:t>
      </w:r>
    </w:p>
    <w:p w14:paraId="73284B7D" w14:textId="77777777" w:rsidR="00971D05" w:rsidRPr="00713A0C" w:rsidRDefault="00971D05"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ievērot šos Organizatora Tirgus noteikumus un papildus informāciju, kas tiks norādīta Tirgus plānā.</w:t>
      </w:r>
    </w:p>
    <w:p w14:paraId="6BE4FAE9"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nodrošināt Tirdzniecības vietu ar preču piedāvājumu atbilstoši Pieteikumā minētajām un saskaņotajam preču aprakstam.</w:t>
      </w:r>
    </w:p>
    <w:p w14:paraId="4A7AAA44"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nodrošināt Tirdzniecības vietu ar visu nepieciešamo, saskaņā ar šajos Tirgus noteikumos minēto aprīkojumu un noformējumu.</w:t>
      </w:r>
    </w:p>
    <w:p w14:paraId="5EE2C2A6"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savlaicīgi ierasties norādītajā Tirdzniecības vietā un laikā.</w:t>
      </w:r>
    </w:p>
    <w:p w14:paraId="3C52533D"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Tirgotāja pienākums ir izvietot redzamā savā Tirdzniecības vietā izkārtni (ja tirgotājs ir juridiska persona - A4 formāta lapa ar Tirgotāja nosaukumu, adresi, </w:t>
      </w:r>
      <w:proofErr w:type="spellStart"/>
      <w:r w:rsidRPr="00713A0C">
        <w:rPr>
          <w:rFonts w:ascii="Times New Roman" w:hAnsi="Times New Roman" w:cs="Times New Roman"/>
          <w:sz w:val="22"/>
          <w:szCs w:val="22"/>
          <w:lang w:val="lv-LV"/>
        </w:rPr>
        <w:t>kontakttelefonu</w:t>
      </w:r>
      <w:proofErr w:type="spellEnd"/>
      <w:r w:rsidRPr="00713A0C">
        <w:rPr>
          <w:rFonts w:ascii="Times New Roman" w:hAnsi="Times New Roman" w:cs="Times New Roman"/>
          <w:sz w:val="22"/>
          <w:szCs w:val="22"/>
          <w:lang w:val="lv-LV"/>
        </w:rPr>
        <w:t xml:space="preserve"> un tās personas vārds, uzvārds, kura ir atbildīga par tirdzniecību attiecīgajā tirdzniecības vietā, ja tirgotājs ir fiziska persona - vārds un uzvārds).</w:t>
      </w:r>
    </w:p>
    <w:p w14:paraId="3D502B72" w14:textId="77777777" w:rsidR="0037419D"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pēc kontrolējošo institūciju vai Organizatora pieprasījuma ir pienākums uzrāda nepieciešamie dokumenti (juridiskām personām: pārdošanā esošo preču pavaddokumenti, kas noformēti saskaņā ar normatīvo aktu prasībām; dokumenti, kas noteiktā kārtībā apliecina preču kvalitāti; ja tiek realizētas pārtikas preces - pārdevēja medicīniskā grāmatiņa</w:t>
      </w:r>
      <w:r w:rsidR="0037419D" w:rsidRPr="00713A0C">
        <w:rPr>
          <w:rFonts w:ascii="Times New Roman" w:hAnsi="Times New Roman" w:cs="Times New Roman"/>
          <w:sz w:val="22"/>
          <w:szCs w:val="22"/>
          <w:lang w:val="lv-LV"/>
        </w:rPr>
        <w:t xml:space="preserve"> u.c.</w:t>
      </w:r>
      <w:r w:rsidRPr="00713A0C">
        <w:rPr>
          <w:rFonts w:ascii="Times New Roman" w:hAnsi="Times New Roman" w:cs="Times New Roman"/>
          <w:sz w:val="22"/>
          <w:szCs w:val="22"/>
          <w:lang w:val="lv-LV"/>
        </w:rPr>
        <w:t>).</w:t>
      </w:r>
    </w:p>
    <w:p w14:paraId="479F778D" w14:textId="77777777" w:rsidR="0037419D" w:rsidRPr="00713A0C" w:rsidRDefault="00971D05"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Tirgotājs ir atbildīgs par mazumtirdzniecības noteikumu un citu tirdzniecību reglamentējošo normatīvo aktu ievērošanu, kā arī </w:t>
      </w:r>
      <w:r w:rsidR="0037419D" w:rsidRPr="00713A0C">
        <w:rPr>
          <w:rFonts w:ascii="Times New Roman" w:hAnsi="Times New Roman" w:cs="Times New Roman"/>
          <w:sz w:val="22"/>
          <w:szCs w:val="22"/>
          <w:lang w:val="lv-LV"/>
        </w:rPr>
        <w:t xml:space="preserve">par </w:t>
      </w:r>
      <w:r w:rsidRPr="00713A0C">
        <w:rPr>
          <w:rFonts w:ascii="Times New Roman" w:hAnsi="Times New Roman" w:cs="Times New Roman"/>
          <w:sz w:val="22"/>
          <w:szCs w:val="22"/>
          <w:lang w:val="lv-LV"/>
        </w:rPr>
        <w:t>pārtikas preču aprit</w:t>
      </w:r>
      <w:r w:rsidR="0037419D" w:rsidRPr="00713A0C">
        <w:rPr>
          <w:rFonts w:ascii="Times New Roman" w:hAnsi="Times New Roman" w:cs="Times New Roman"/>
          <w:sz w:val="22"/>
          <w:szCs w:val="22"/>
          <w:lang w:val="lv-LV"/>
        </w:rPr>
        <w: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4BBA2C78" w14:textId="77777777" w:rsidR="00AD0429" w:rsidRPr="00713A0C" w:rsidRDefault="00AD0429"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nav tiesību atstāt Tirdzniecības vietu ātrāk nekā norādījis Organizators, pat ja pārdota visa produkcija.</w:t>
      </w:r>
    </w:p>
    <w:p w14:paraId="4048E60A"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Tirgotājam </w:t>
      </w:r>
      <w:r w:rsidR="00971D05" w:rsidRPr="00713A0C">
        <w:rPr>
          <w:rFonts w:ascii="Times New Roman" w:hAnsi="Times New Roman" w:cs="Times New Roman"/>
          <w:sz w:val="22"/>
          <w:szCs w:val="22"/>
          <w:lang w:val="lv-LV"/>
        </w:rPr>
        <w:t>nav</w:t>
      </w:r>
      <w:r w:rsidRPr="00713A0C">
        <w:rPr>
          <w:rFonts w:ascii="Times New Roman" w:hAnsi="Times New Roman" w:cs="Times New Roman"/>
          <w:sz w:val="22"/>
          <w:szCs w:val="22"/>
          <w:lang w:val="lv-LV"/>
        </w:rPr>
        <w:t xml:space="preserve"> tiesības izvietot papildus reklāmu un izplatīt reklāmas materiālus</w:t>
      </w:r>
      <w:r w:rsidR="0037419D" w:rsidRPr="00713A0C">
        <w:rPr>
          <w:rFonts w:ascii="Times New Roman" w:hAnsi="Times New Roman" w:cs="Times New Roman"/>
          <w:sz w:val="22"/>
          <w:szCs w:val="22"/>
          <w:lang w:val="lv-LV"/>
        </w:rPr>
        <w:t xml:space="preserve"> ārpus savas Tirdzniecības vietas</w:t>
      </w:r>
      <w:r w:rsidR="00971D05" w:rsidRPr="00713A0C">
        <w:rPr>
          <w:rFonts w:ascii="Times New Roman" w:hAnsi="Times New Roman" w:cs="Times New Roman"/>
          <w:sz w:val="22"/>
          <w:szCs w:val="22"/>
          <w:lang w:val="lv-LV"/>
        </w:rPr>
        <w:t>.</w:t>
      </w:r>
    </w:p>
    <w:p w14:paraId="47ADDD6E"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Tirgotājs ir atbildīgs par savu izvietoto preci un inventāru Tirdzniecības vietā</w:t>
      </w:r>
      <w:r w:rsidR="00971D05" w:rsidRPr="00713A0C">
        <w:rPr>
          <w:rFonts w:ascii="Times New Roman" w:hAnsi="Times New Roman" w:cs="Times New Roman"/>
          <w:sz w:val="22"/>
          <w:szCs w:val="22"/>
          <w:lang w:val="lv-LV"/>
        </w:rPr>
        <w:t>.</w:t>
      </w:r>
    </w:p>
    <w:p w14:paraId="7414AFF5"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Tirgotājs ir atbildīgs par tīrības, kārtības ievērošanu un uzturēšanu, ugunsdrošības noteikumu un darba drošības noteikumu, tirdzniecības noteikumu ievērošanu Tirdzniecības vietā, kā arī par savas Tirdzniecības vietas sakopšanu pēc tirgošanās beigām.</w:t>
      </w:r>
      <w:r w:rsidR="0037419D"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Par Tirgotāju pārkāpumiem, Organizators atbildību neuzņemas.</w:t>
      </w:r>
    </w:p>
    <w:p w14:paraId="58AF3287"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lastRenderedPageBreak/>
        <w:t xml:space="preserve">Stingri aizliegts bojāt </w:t>
      </w:r>
      <w:r w:rsidR="0037419D" w:rsidRPr="00713A0C">
        <w:rPr>
          <w:rFonts w:ascii="Times New Roman" w:hAnsi="Times New Roman" w:cs="Times New Roman"/>
          <w:sz w:val="22"/>
          <w:szCs w:val="22"/>
          <w:lang w:val="lv-LV"/>
        </w:rPr>
        <w:t>T</w:t>
      </w:r>
      <w:r w:rsidRPr="00713A0C">
        <w:rPr>
          <w:rFonts w:ascii="Times New Roman" w:hAnsi="Times New Roman" w:cs="Times New Roman"/>
          <w:sz w:val="22"/>
          <w:szCs w:val="22"/>
          <w:lang w:val="lv-LV"/>
        </w:rPr>
        <w:t>irdzniecības vietu - izliet šķidrumus (eļļa, sadzīves ūdeņi u.tml.), izbraukāt apstādījumus vai citādi kaitēt apkārtējai videi.</w:t>
      </w:r>
    </w:p>
    <w:p w14:paraId="54324DDE"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aizliegts patvaļīgi atstāt tirdzniecības vietu ārpus tirgus darba laika.</w:t>
      </w:r>
    </w:p>
    <w:p w14:paraId="28E21BE9"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aizliegts patvaļīgi mainīt tirdzniecības vietu, un/vai izvieto preci ārpus ierādītās tirdzniecības vietas, Organizatoram ir tiesības pieprasīt novērst pārkāpumu.</w:t>
      </w:r>
    </w:p>
    <w:p w14:paraId="05558075" w14:textId="77777777" w:rsidR="00AD0429" w:rsidRPr="00713A0C" w:rsidRDefault="00AD0429"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aizliegts atskaņot savā Tirdzniecības vietā mūziku, kas var ietekmēt kopējo pasākumu.</w:t>
      </w:r>
    </w:p>
    <w:p w14:paraId="3C2DAE91" w14:textId="257F1D8F" w:rsidR="0037419D" w:rsidRPr="00713A0C" w:rsidRDefault="00285F9D" w:rsidP="000F52A0">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Aizpildot Tirgus pieteikuma anketu, Tirgotājs a</w:t>
      </w:r>
      <w:r w:rsidR="00840469">
        <w:rPr>
          <w:rFonts w:ascii="Times New Roman" w:hAnsi="Times New Roman" w:cs="Times New Roman"/>
          <w:sz w:val="22"/>
          <w:szCs w:val="22"/>
          <w:lang w:val="lv-LV"/>
        </w:rPr>
        <w:t>p</w:t>
      </w:r>
      <w:r w:rsidRPr="00713A0C">
        <w:rPr>
          <w:rFonts w:ascii="Times New Roman" w:hAnsi="Times New Roman" w:cs="Times New Roman"/>
          <w:sz w:val="22"/>
          <w:szCs w:val="22"/>
          <w:lang w:val="lv-LV"/>
        </w:rPr>
        <w:t>liecina Valsts ieņēmumu dienestā reģistrētu nodokļu un citu maksājuma reģistrēšanas elektroniskās ierīces vai iekārtas tehniskās pases vai Valsts ieņēmumu dienestā reģistrētu kvīšu esamību.</w:t>
      </w:r>
    </w:p>
    <w:p w14:paraId="3F8ED501" w14:textId="77777777" w:rsidR="000F52A0" w:rsidRPr="00713A0C" w:rsidRDefault="000F52A0" w:rsidP="000F52A0">
      <w:pPr>
        <w:pStyle w:val="ListParagraph"/>
        <w:spacing w:after="160" w:line="259" w:lineRule="auto"/>
        <w:ind w:left="792"/>
        <w:jc w:val="both"/>
        <w:rPr>
          <w:rFonts w:ascii="Times New Roman" w:hAnsi="Times New Roman" w:cs="Times New Roman"/>
          <w:sz w:val="22"/>
          <w:szCs w:val="22"/>
          <w:lang w:val="lv-LV"/>
        </w:rPr>
      </w:pPr>
    </w:p>
    <w:p w14:paraId="658E6984" w14:textId="77777777" w:rsidR="00285F9D" w:rsidRPr="00713A0C" w:rsidRDefault="0037419D" w:rsidP="0037419D">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tiesības un pienākumi</w:t>
      </w:r>
    </w:p>
    <w:p w14:paraId="2372EB36" w14:textId="1542489F" w:rsidR="0037419D" w:rsidRPr="00713A0C" w:rsidRDefault="00285F9D" w:rsidP="00285333">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Organizatoram ir tiesības izvēlēties un atlasīt Tirgus Dalībniekus pēc </w:t>
      </w:r>
      <w:r w:rsidR="00285333" w:rsidRPr="00285333">
        <w:rPr>
          <w:rFonts w:ascii="Times New Roman" w:hAnsi="Times New Roman" w:cs="Times New Roman"/>
          <w:sz w:val="22"/>
          <w:szCs w:val="22"/>
          <w:lang w:val="lv-LV"/>
        </w:rPr>
        <w:t>5.6.punktā minētajiem kritērijiem.</w:t>
      </w:r>
    </w:p>
    <w:p w14:paraId="0AB62C92"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nodrošināt Tirgotājam Tirdzniecības vietu un organizēt kārtību, kādā Tirgotājam piešķir tiesības to izmantot.</w:t>
      </w:r>
    </w:p>
    <w:p w14:paraId="09D88820"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pienākums izveidot Tirdzniecības vietu plānu un noteikt Dalībnieka tirdzniecības vietu Tirgus laukumā pēc saviem ieskatiem,  ar tiesībām to koriģēt pasākuma dienā. </w:t>
      </w:r>
    </w:p>
    <w:p w14:paraId="52EAF81C"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nodrošināt Tirdzniecības vietas ierādīšanu Tirgotājam Tirgus dienā</w:t>
      </w:r>
      <w:r w:rsidR="0037419D" w:rsidRPr="00713A0C">
        <w:rPr>
          <w:rFonts w:ascii="Times New Roman" w:hAnsi="Times New Roman" w:cs="Times New Roman"/>
          <w:sz w:val="22"/>
          <w:szCs w:val="22"/>
          <w:lang w:val="lv-LV"/>
        </w:rPr>
        <w:t>.</w:t>
      </w:r>
    </w:p>
    <w:p w14:paraId="1B3D24C3"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pienākums nodrošināt elektrības pieslēgumu saskaņā ar Pieteikumā minēto un saskaņoto informāciju.</w:t>
      </w:r>
    </w:p>
    <w:p w14:paraId="13B81779" w14:textId="77777777" w:rsidR="0037419D" w:rsidRPr="00713A0C" w:rsidRDefault="003741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nenodrošināt papildus elektrības jaudas pieslēgumu, ja tas pārsniedz Pieteikumā prasīto vai atslēgt elektrības pieslēgumu, ja tas Pieteikumā netika minēts un saskaņots.</w:t>
      </w:r>
    </w:p>
    <w:p w14:paraId="18692D23"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nodrošināt Tirgotājam tirdzniecības atļauju no attiecīgās administratīvās teritorijas pašvaldības.</w:t>
      </w:r>
    </w:p>
    <w:p w14:paraId="15F569B0"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nodrošina vispārējo kārtību Tirgus laikā, bet neuzņemas atbildību par zaudējumiem, kas Tirgotājam var rasties nepārvaramas varas apstākļu, citu Tirgotāju, apmeklētāju vainas dēļ.</w:t>
      </w:r>
    </w:p>
    <w:p w14:paraId="02E453D7"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Organizators neuzņemas atbildību par Tirgotāja preču neatbilstību LR normatīvo aktu prasībām.</w:t>
      </w:r>
    </w:p>
    <w:p w14:paraId="0C711CDA"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no Tirgotāja prasīt zaudējumu atlīdzību par Organizatora mantas un Tirgus laukuma bojājumiem, ja tādi ir radušies Tirgotāja vainas dēļ.</w:t>
      </w:r>
    </w:p>
    <w:p w14:paraId="6A6C7E15"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veikt Tirgotāju dokumentu un tirgotās Preces atbilstības pārbaudi saskaņā ar LR normatīvajiem aktiem.</w:t>
      </w:r>
    </w:p>
    <w:p w14:paraId="5F2DE6E0"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Organizatoram ir tiesības Tirgus laikā filmēt un </w:t>
      </w:r>
      <w:proofErr w:type="spellStart"/>
      <w:r w:rsidRPr="00713A0C">
        <w:rPr>
          <w:rFonts w:ascii="Times New Roman" w:hAnsi="Times New Roman" w:cs="Times New Roman"/>
          <w:sz w:val="22"/>
          <w:szCs w:val="22"/>
          <w:lang w:val="lv-LV"/>
        </w:rPr>
        <w:t>fotogrāfēt</w:t>
      </w:r>
      <w:proofErr w:type="spellEnd"/>
      <w:r w:rsidRPr="00713A0C">
        <w:rPr>
          <w:rFonts w:ascii="Times New Roman" w:hAnsi="Times New Roman" w:cs="Times New Roman"/>
          <w:sz w:val="22"/>
          <w:szCs w:val="22"/>
          <w:lang w:val="lv-LV"/>
        </w:rPr>
        <w:t xml:space="preserve"> Tirgū notiekošo procesu (t.sk. tirgotājus, preces un apmeklētājus), Tirgus publicitātes nolūkos.</w:t>
      </w:r>
    </w:p>
    <w:p w14:paraId="7EFF0892" w14:textId="3B134EC8" w:rsidR="0037419D" w:rsidRPr="00713A0C" w:rsidRDefault="003741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Organizatoram ir tiesības noformēt Tirdzniecības laukumu atbilstoši Svētku radošai koncepcijai (piemēram, dekorācijas, svētku karodziņi, lampiņu virtenes, </w:t>
      </w:r>
      <w:r w:rsidR="00AD0429" w:rsidRPr="00713A0C">
        <w:rPr>
          <w:rFonts w:ascii="Times New Roman" w:hAnsi="Times New Roman" w:cs="Times New Roman"/>
          <w:sz w:val="22"/>
          <w:szCs w:val="22"/>
          <w:lang w:val="lv-LV"/>
        </w:rPr>
        <w:t>ieejas v</w:t>
      </w:r>
      <w:r w:rsidR="00A74BF2">
        <w:rPr>
          <w:rFonts w:ascii="Times New Roman" w:hAnsi="Times New Roman" w:cs="Times New Roman"/>
          <w:sz w:val="22"/>
          <w:szCs w:val="22"/>
          <w:lang w:val="lv-LV"/>
        </w:rPr>
        <w:t>ār</w:t>
      </w:r>
      <w:r w:rsidR="00AD0429" w:rsidRPr="00713A0C">
        <w:rPr>
          <w:rFonts w:ascii="Times New Roman" w:hAnsi="Times New Roman" w:cs="Times New Roman"/>
          <w:sz w:val="22"/>
          <w:szCs w:val="22"/>
          <w:lang w:val="lv-LV"/>
        </w:rPr>
        <w:t>ti, piloni</w:t>
      </w:r>
      <w:r w:rsidRPr="00713A0C">
        <w:rPr>
          <w:rFonts w:ascii="Times New Roman" w:hAnsi="Times New Roman" w:cs="Times New Roman"/>
          <w:sz w:val="22"/>
          <w:szCs w:val="22"/>
          <w:lang w:val="lv-LV"/>
        </w:rPr>
        <w:t xml:space="preserve"> utt.).</w:t>
      </w:r>
    </w:p>
    <w:p w14:paraId="18F8CA25" w14:textId="77777777" w:rsidR="003A7CE7" w:rsidRPr="00713A0C" w:rsidRDefault="003A7CE7" w:rsidP="00285F9D">
      <w:pPr>
        <w:rPr>
          <w:rFonts w:ascii="Times New Roman" w:hAnsi="Times New Roman" w:cs="Times New Roman"/>
          <w:sz w:val="22"/>
          <w:szCs w:val="22"/>
          <w:lang w:val="lv-LV"/>
        </w:rPr>
      </w:pPr>
    </w:p>
    <w:p w14:paraId="1B6F9FB9" w14:textId="77777777" w:rsidR="00422945" w:rsidRPr="00713A0C" w:rsidRDefault="00422945">
      <w:pPr>
        <w:rPr>
          <w:rFonts w:ascii="Times New Roman" w:hAnsi="Times New Roman" w:cs="Times New Roman"/>
          <w:sz w:val="22"/>
          <w:szCs w:val="22"/>
          <w:lang w:val="lv-LV"/>
        </w:rPr>
      </w:pPr>
    </w:p>
    <w:p w14:paraId="244F2B1D" w14:textId="77777777" w:rsidR="000F52A0" w:rsidRPr="00713A0C" w:rsidRDefault="000F52A0" w:rsidP="003D38FE">
      <w:pPr>
        <w:ind w:firstLine="720"/>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organizators </w:t>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t>D. Virza</w:t>
      </w:r>
    </w:p>
    <w:sectPr w:rsidR="000F52A0" w:rsidRPr="00713A0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2F787" w14:textId="77777777" w:rsidR="008909E3" w:rsidRDefault="008909E3" w:rsidP="00BA0832">
      <w:r>
        <w:separator/>
      </w:r>
    </w:p>
  </w:endnote>
  <w:endnote w:type="continuationSeparator" w:id="0">
    <w:p w14:paraId="7C787809" w14:textId="77777777" w:rsidR="008909E3" w:rsidRDefault="008909E3" w:rsidP="00BA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07379993"/>
      <w:docPartObj>
        <w:docPartGallery w:val="Page Numbers (Bottom of Page)"/>
        <w:docPartUnique/>
      </w:docPartObj>
    </w:sdtPr>
    <w:sdtContent>
      <w:p w14:paraId="6B532B21" w14:textId="77777777" w:rsidR="00BA0832" w:rsidRDefault="00BA0832" w:rsidP="004253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A747E" w14:textId="77777777" w:rsidR="00BA0832" w:rsidRDefault="00BA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80964840"/>
      <w:docPartObj>
        <w:docPartGallery w:val="Page Numbers (Bottom of Page)"/>
        <w:docPartUnique/>
      </w:docPartObj>
    </w:sdtPr>
    <w:sdtContent>
      <w:p w14:paraId="06284D4D" w14:textId="77777777" w:rsidR="00BA0832" w:rsidRDefault="00BA0832" w:rsidP="004253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85333">
          <w:rPr>
            <w:rStyle w:val="PageNumber"/>
            <w:noProof/>
          </w:rPr>
          <w:t>3</w:t>
        </w:r>
        <w:r>
          <w:rPr>
            <w:rStyle w:val="PageNumber"/>
          </w:rPr>
          <w:fldChar w:fldCharType="end"/>
        </w:r>
      </w:p>
    </w:sdtContent>
  </w:sdt>
  <w:p w14:paraId="532A3BC4" w14:textId="77777777" w:rsidR="00BA0832" w:rsidRDefault="00BA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D2113" w14:textId="77777777" w:rsidR="008909E3" w:rsidRDefault="008909E3" w:rsidP="00BA0832">
      <w:r>
        <w:separator/>
      </w:r>
    </w:p>
  </w:footnote>
  <w:footnote w:type="continuationSeparator" w:id="0">
    <w:p w14:paraId="7E75E0DA" w14:textId="77777777" w:rsidR="008909E3" w:rsidRDefault="008909E3" w:rsidP="00BA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5274"/>
    <w:multiLevelType w:val="multilevel"/>
    <w:tmpl w:val="2386207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B578F"/>
    <w:multiLevelType w:val="multilevel"/>
    <w:tmpl w:val="961C400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4076A"/>
    <w:multiLevelType w:val="multilevel"/>
    <w:tmpl w:val="554C94A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B4D4E"/>
    <w:multiLevelType w:val="multilevel"/>
    <w:tmpl w:val="DDF0C10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23E52"/>
    <w:multiLevelType w:val="multilevel"/>
    <w:tmpl w:val="248C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734A9"/>
    <w:multiLevelType w:val="multilevel"/>
    <w:tmpl w:val="C980D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365FA"/>
    <w:multiLevelType w:val="multilevel"/>
    <w:tmpl w:val="CC60151C"/>
    <w:lvl w:ilvl="0">
      <w:start w:val="3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1299E"/>
    <w:multiLevelType w:val="hybridMultilevel"/>
    <w:tmpl w:val="7A72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139E0"/>
    <w:multiLevelType w:val="multilevel"/>
    <w:tmpl w:val="11D6A6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F2BEA"/>
    <w:multiLevelType w:val="multilevel"/>
    <w:tmpl w:val="F2B0D0F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407541"/>
    <w:multiLevelType w:val="hybridMultilevel"/>
    <w:tmpl w:val="2BEC49D8"/>
    <w:lvl w:ilvl="0" w:tplc="F628E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EF24B2"/>
    <w:multiLevelType w:val="multilevel"/>
    <w:tmpl w:val="DEA89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51938"/>
    <w:multiLevelType w:val="multilevel"/>
    <w:tmpl w:val="653AF7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860A0"/>
    <w:multiLevelType w:val="multilevel"/>
    <w:tmpl w:val="67F45CA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63452"/>
    <w:multiLevelType w:val="hybridMultilevel"/>
    <w:tmpl w:val="1098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268974">
    <w:abstractNumId w:val="4"/>
  </w:num>
  <w:num w:numId="2" w16cid:durableId="1942302705">
    <w:abstractNumId w:val="5"/>
  </w:num>
  <w:num w:numId="3" w16cid:durableId="727843619">
    <w:abstractNumId w:val="8"/>
  </w:num>
  <w:num w:numId="4" w16cid:durableId="1437749922">
    <w:abstractNumId w:val="9"/>
  </w:num>
  <w:num w:numId="5" w16cid:durableId="1119495882">
    <w:abstractNumId w:val="12"/>
  </w:num>
  <w:num w:numId="6" w16cid:durableId="710687586">
    <w:abstractNumId w:val="3"/>
  </w:num>
  <w:num w:numId="7" w16cid:durableId="789278655">
    <w:abstractNumId w:val="2"/>
  </w:num>
  <w:num w:numId="8" w16cid:durableId="888958731">
    <w:abstractNumId w:val="1"/>
  </w:num>
  <w:num w:numId="9" w16cid:durableId="1644653803">
    <w:abstractNumId w:val="13"/>
  </w:num>
  <w:num w:numId="10" w16cid:durableId="571161913">
    <w:abstractNumId w:val="6"/>
  </w:num>
  <w:num w:numId="11" w16cid:durableId="666833631">
    <w:abstractNumId w:val="14"/>
  </w:num>
  <w:num w:numId="12" w16cid:durableId="105119759">
    <w:abstractNumId w:val="7"/>
  </w:num>
  <w:num w:numId="13" w16cid:durableId="1207135438">
    <w:abstractNumId w:val="0"/>
  </w:num>
  <w:num w:numId="14" w16cid:durableId="1710909403">
    <w:abstractNumId w:val="15"/>
  </w:num>
  <w:num w:numId="15" w16cid:durableId="1515414536">
    <w:abstractNumId w:val="10"/>
  </w:num>
  <w:num w:numId="16" w16cid:durableId="83503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F9D"/>
    <w:rsid w:val="00084185"/>
    <w:rsid w:val="000B68E5"/>
    <w:rsid w:val="000F52A0"/>
    <w:rsid w:val="0019232A"/>
    <w:rsid w:val="001A37AE"/>
    <w:rsid w:val="001B0F86"/>
    <w:rsid w:val="001D6F44"/>
    <w:rsid w:val="001F2AD4"/>
    <w:rsid w:val="0020027D"/>
    <w:rsid w:val="0023183D"/>
    <w:rsid w:val="00266512"/>
    <w:rsid w:val="00285333"/>
    <w:rsid w:val="00285F9D"/>
    <w:rsid w:val="002D60EA"/>
    <w:rsid w:val="002F2B43"/>
    <w:rsid w:val="002F6EA3"/>
    <w:rsid w:val="00353F2B"/>
    <w:rsid w:val="0037419D"/>
    <w:rsid w:val="003753C6"/>
    <w:rsid w:val="00381675"/>
    <w:rsid w:val="003A60A5"/>
    <w:rsid w:val="003A7CE7"/>
    <w:rsid w:val="003C5177"/>
    <w:rsid w:val="003D38FE"/>
    <w:rsid w:val="00422945"/>
    <w:rsid w:val="004235AA"/>
    <w:rsid w:val="00427672"/>
    <w:rsid w:val="004D16B7"/>
    <w:rsid w:val="004F1C3C"/>
    <w:rsid w:val="00504C9A"/>
    <w:rsid w:val="00520451"/>
    <w:rsid w:val="0052628E"/>
    <w:rsid w:val="005371E0"/>
    <w:rsid w:val="006110F9"/>
    <w:rsid w:val="006613F1"/>
    <w:rsid w:val="006838C4"/>
    <w:rsid w:val="006952B2"/>
    <w:rsid w:val="006F6998"/>
    <w:rsid w:val="00713A0C"/>
    <w:rsid w:val="00761AC7"/>
    <w:rsid w:val="007C3DCB"/>
    <w:rsid w:val="007E09EB"/>
    <w:rsid w:val="007F2FCF"/>
    <w:rsid w:val="00821EC1"/>
    <w:rsid w:val="00840469"/>
    <w:rsid w:val="008909E3"/>
    <w:rsid w:val="00903527"/>
    <w:rsid w:val="009674FD"/>
    <w:rsid w:val="00971D05"/>
    <w:rsid w:val="00986888"/>
    <w:rsid w:val="009A213D"/>
    <w:rsid w:val="00A74BF2"/>
    <w:rsid w:val="00A9127A"/>
    <w:rsid w:val="00AA1AB6"/>
    <w:rsid w:val="00AC5454"/>
    <w:rsid w:val="00AD0429"/>
    <w:rsid w:val="00B52736"/>
    <w:rsid w:val="00B603EA"/>
    <w:rsid w:val="00BA0832"/>
    <w:rsid w:val="00BB3D81"/>
    <w:rsid w:val="00BD2F23"/>
    <w:rsid w:val="00BE74A4"/>
    <w:rsid w:val="00CA02E8"/>
    <w:rsid w:val="00D21D58"/>
    <w:rsid w:val="00D5390C"/>
    <w:rsid w:val="00D649D6"/>
    <w:rsid w:val="00D71D83"/>
    <w:rsid w:val="00DB4ACB"/>
    <w:rsid w:val="00DF1295"/>
    <w:rsid w:val="00E32675"/>
    <w:rsid w:val="00E40224"/>
    <w:rsid w:val="00E65266"/>
    <w:rsid w:val="00FD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EC2C9"/>
  <w15:docId w15:val="{2BFBE9A5-266E-4E44-B82D-0CDFF345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9D"/>
    <w:rPr>
      <w:color w:val="0563C1" w:themeColor="hyperlink"/>
      <w:u w:val="single"/>
    </w:rPr>
  </w:style>
  <w:style w:type="character" w:customStyle="1" w:styleId="UnresolvedMention1">
    <w:name w:val="Unresolved Mention1"/>
    <w:basedOn w:val="DefaultParagraphFont"/>
    <w:uiPriority w:val="99"/>
    <w:semiHidden/>
    <w:unhideWhenUsed/>
    <w:rsid w:val="00285F9D"/>
    <w:rPr>
      <w:color w:val="605E5C"/>
      <w:shd w:val="clear" w:color="auto" w:fill="E1DFDD"/>
    </w:rPr>
  </w:style>
  <w:style w:type="paragraph" w:styleId="ListParagraph">
    <w:name w:val="List Paragraph"/>
    <w:basedOn w:val="Normal"/>
    <w:uiPriority w:val="34"/>
    <w:qFormat/>
    <w:rsid w:val="00285F9D"/>
    <w:pPr>
      <w:ind w:left="720"/>
      <w:contextualSpacing/>
    </w:pPr>
  </w:style>
  <w:style w:type="character" w:styleId="FollowedHyperlink">
    <w:name w:val="FollowedHyperlink"/>
    <w:basedOn w:val="DefaultParagraphFont"/>
    <w:uiPriority w:val="99"/>
    <w:semiHidden/>
    <w:unhideWhenUsed/>
    <w:rsid w:val="00E32675"/>
    <w:rPr>
      <w:color w:val="954F72" w:themeColor="followedHyperlink"/>
      <w:u w:val="single"/>
    </w:rPr>
  </w:style>
  <w:style w:type="paragraph" w:styleId="Footer">
    <w:name w:val="footer"/>
    <w:basedOn w:val="Normal"/>
    <w:link w:val="FooterChar"/>
    <w:uiPriority w:val="99"/>
    <w:unhideWhenUsed/>
    <w:rsid w:val="00BA0832"/>
    <w:pPr>
      <w:tabs>
        <w:tab w:val="center" w:pos="4680"/>
        <w:tab w:val="right" w:pos="9360"/>
      </w:tabs>
    </w:pPr>
  </w:style>
  <w:style w:type="character" w:customStyle="1" w:styleId="FooterChar">
    <w:name w:val="Footer Char"/>
    <w:basedOn w:val="DefaultParagraphFont"/>
    <w:link w:val="Footer"/>
    <w:uiPriority w:val="99"/>
    <w:rsid w:val="00BA0832"/>
  </w:style>
  <w:style w:type="character" w:styleId="PageNumber">
    <w:name w:val="page number"/>
    <w:basedOn w:val="DefaultParagraphFont"/>
    <w:uiPriority w:val="99"/>
    <w:semiHidden/>
    <w:unhideWhenUsed/>
    <w:rsid w:val="00BA0832"/>
  </w:style>
  <w:style w:type="paragraph" w:styleId="Revision">
    <w:name w:val="Revision"/>
    <w:hidden/>
    <w:uiPriority w:val="99"/>
    <w:semiHidden/>
    <w:rsid w:val="00713A0C"/>
  </w:style>
  <w:style w:type="paragraph" w:styleId="BalloonText">
    <w:name w:val="Balloon Text"/>
    <w:basedOn w:val="Normal"/>
    <w:link w:val="BalloonTextChar"/>
    <w:uiPriority w:val="99"/>
    <w:semiHidden/>
    <w:unhideWhenUsed/>
    <w:rsid w:val="00285333"/>
    <w:rPr>
      <w:rFonts w:ascii="Tahoma" w:hAnsi="Tahoma" w:cs="Tahoma"/>
      <w:sz w:val="16"/>
      <w:szCs w:val="16"/>
    </w:rPr>
  </w:style>
  <w:style w:type="character" w:customStyle="1" w:styleId="BalloonTextChar">
    <w:name w:val="Balloon Text Char"/>
    <w:basedOn w:val="DefaultParagraphFont"/>
    <w:link w:val="BalloonText"/>
    <w:uiPriority w:val="99"/>
    <w:semiHidden/>
    <w:rsid w:val="00285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8089">
      <w:bodyDiv w:val="1"/>
      <w:marLeft w:val="0"/>
      <w:marRight w:val="0"/>
      <w:marTop w:val="0"/>
      <w:marBottom w:val="0"/>
      <w:divBdr>
        <w:top w:val="none" w:sz="0" w:space="0" w:color="auto"/>
        <w:left w:val="none" w:sz="0" w:space="0" w:color="auto"/>
        <w:bottom w:val="none" w:sz="0" w:space="0" w:color="auto"/>
        <w:right w:val="none" w:sz="0" w:space="0" w:color="auto"/>
      </w:divBdr>
      <w:divsChild>
        <w:div w:id="1884171994">
          <w:marLeft w:val="0"/>
          <w:marRight w:val="0"/>
          <w:marTop w:val="0"/>
          <w:marBottom w:val="0"/>
          <w:divBdr>
            <w:top w:val="none" w:sz="0" w:space="0" w:color="auto"/>
            <w:left w:val="none" w:sz="0" w:space="0" w:color="auto"/>
            <w:bottom w:val="none" w:sz="0" w:space="0" w:color="auto"/>
            <w:right w:val="none" w:sz="0" w:space="0" w:color="auto"/>
          </w:divBdr>
          <w:divsChild>
            <w:div w:id="1249272775">
              <w:marLeft w:val="-225"/>
              <w:marRight w:val="-225"/>
              <w:marTop w:val="0"/>
              <w:marBottom w:val="0"/>
              <w:divBdr>
                <w:top w:val="none" w:sz="0" w:space="0" w:color="auto"/>
                <w:left w:val="none" w:sz="0" w:space="0" w:color="auto"/>
                <w:bottom w:val="none" w:sz="0" w:space="0" w:color="auto"/>
                <w:right w:val="none" w:sz="0" w:space="0" w:color="auto"/>
              </w:divBdr>
              <w:divsChild>
                <w:div w:id="3986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3285">
          <w:marLeft w:val="0"/>
          <w:marRight w:val="0"/>
          <w:marTop w:val="0"/>
          <w:marBottom w:val="0"/>
          <w:divBdr>
            <w:top w:val="none" w:sz="0" w:space="0" w:color="auto"/>
            <w:left w:val="none" w:sz="0" w:space="0" w:color="auto"/>
            <w:bottom w:val="none" w:sz="0" w:space="0" w:color="auto"/>
            <w:right w:val="none" w:sz="0" w:space="0" w:color="auto"/>
          </w:divBdr>
          <w:divsChild>
            <w:div w:id="1568035437">
              <w:marLeft w:val="-225"/>
              <w:marRight w:val="-225"/>
              <w:marTop w:val="0"/>
              <w:marBottom w:val="0"/>
              <w:divBdr>
                <w:top w:val="none" w:sz="0" w:space="0" w:color="auto"/>
                <w:left w:val="none" w:sz="0" w:space="0" w:color="auto"/>
                <w:bottom w:val="none" w:sz="0" w:space="0" w:color="auto"/>
                <w:right w:val="none" w:sz="0" w:space="0" w:color="auto"/>
              </w:divBdr>
              <w:divsChild>
                <w:div w:id="1471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1715">
          <w:marLeft w:val="0"/>
          <w:marRight w:val="0"/>
          <w:marTop w:val="0"/>
          <w:marBottom w:val="0"/>
          <w:divBdr>
            <w:top w:val="none" w:sz="0" w:space="0" w:color="auto"/>
            <w:left w:val="none" w:sz="0" w:space="0" w:color="auto"/>
            <w:bottom w:val="none" w:sz="0" w:space="0" w:color="auto"/>
            <w:right w:val="none" w:sz="0" w:space="0" w:color="auto"/>
          </w:divBdr>
          <w:divsChild>
            <w:div w:id="907617500">
              <w:marLeft w:val="-225"/>
              <w:marRight w:val="-225"/>
              <w:marTop w:val="0"/>
              <w:marBottom w:val="0"/>
              <w:divBdr>
                <w:top w:val="none" w:sz="0" w:space="0" w:color="auto"/>
                <w:left w:val="none" w:sz="0" w:space="0" w:color="auto"/>
                <w:bottom w:val="none" w:sz="0" w:space="0" w:color="auto"/>
                <w:right w:val="none" w:sz="0" w:space="0" w:color="auto"/>
              </w:divBdr>
              <w:divsChild>
                <w:div w:id="20014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65316">
          <w:marLeft w:val="0"/>
          <w:marRight w:val="0"/>
          <w:marTop w:val="0"/>
          <w:marBottom w:val="0"/>
          <w:divBdr>
            <w:top w:val="none" w:sz="0" w:space="0" w:color="auto"/>
            <w:left w:val="none" w:sz="0" w:space="0" w:color="auto"/>
            <w:bottom w:val="none" w:sz="0" w:space="0" w:color="auto"/>
            <w:right w:val="none" w:sz="0" w:space="0" w:color="auto"/>
          </w:divBdr>
          <w:divsChild>
            <w:div w:id="1845435820">
              <w:marLeft w:val="-225"/>
              <w:marRight w:val="-225"/>
              <w:marTop w:val="0"/>
              <w:marBottom w:val="0"/>
              <w:divBdr>
                <w:top w:val="none" w:sz="0" w:space="0" w:color="auto"/>
                <w:left w:val="none" w:sz="0" w:space="0" w:color="auto"/>
                <w:bottom w:val="none" w:sz="0" w:space="0" w:color="auto"/>
                <w:right w:val="none" w:sz="0" w:space="0" w:color="auto"/>
              </w:divBdr>
              <w:divsChild>
                <w:div w:id="6916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822">
          <w:marLeft w:val="0"/>
          <w:marRight w:val="0"/>
          <w:marTop w:val="0"/>
          <w:marBottom w:val="0"/>
          <w:divBdr>
            <w:top w:val="none" w:sz="0" w:space="0" w:color="auto"/>
            <w:left w:val="none" w:sz="0" w:space="0" w:color="auto"/>
            <w:bottom w:val="none" w:sz="0" w:space="0" w:color="auto"/>
            <w:right w:val="none" w:sz="0" w:space="0" w:color="auto"/>
          </w:divBdr>
          <w:divsChild>
            <w:div w:id="698121683">
              <w:marLeft w:val="-225"/>
              <w:marRight w:val="-225"/>
              <w:marTop w:val="0"/>
              <w:marBottom w:val="0"/>
              <w:divBdr>
                <w:top w:val="none" w:sz="0" w:space="0" w:color="auto"/>
                <w:left w:val="none" w:sz="0" w:space="0" w:color="auto"/>
                <w:bottom w:val="none" w:sz="0" w:space="0" w:color="auto"/>
                <w:right w:val="none" w:sz="0" w:space="0" w:color="auto"/>
              </w:divBdr>
              <w:divsChild>
                <w:div w:id="9662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2905">
          <w:marLeft w:val="0"/>
          <w:marRight w:val="0"/>
          <w:marTop w:val="0"/>
          <w:marBottom w:val="0"/>
          <w:divBdr>
            <w:top w:val="none" w:sz="0" w:space="0" w:color="auto"/>
            <w:left w:val="none" w:sz="0" w:space="0" w:color="auto"/>
            <w:bottom w:val="none" w:sz="0" w:space="0" w:color="auto"/>
            <w:right w:val="none" w:sz="0" w:space="0" w:color="auto"/>
          </w:divBdr>
          <w:divsChild>
            <w:div w:id="1368918064">
              <w:marLeft w:val="-225"/>
              <w:marRight w:val="-225"/>
              <w:marTop w:val="0"/>
              <w:marBottom w:val="0"/>
              <w:divBdr>
                <w:top w:val="none" w:sz="0" w:space="0" w:color="auto"/>
                <w:left w:val="none" w:sz="0" w:space="0" w:color="auto"/>
                <w:bottom w:val="none" w:sz="0" w:space="0" w:color="auto"/>
                <w:right w:val="none" w:sz="0" w:space="0" w:color="auto"/>
              </w:divBdr>
              <w:divsChild>
                <w:div w:id="9930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2684">
          <w:marLeft w:val="0"/>
          <w:marRight w:val="0"/>
          <w:marTop w:val="0"/>
          <w:marBottom w:val="0"/>
          <w:divBdr>
            <w:top w:val="none" w:sz="0" w:space="0" w:color="auto"/>
            <w:left w:val="none" w:sz="0" w:space="0" w:color="auto"/>
            <w:bottom w:val="none" w:sz="0" w:space="0" w:color="auto"/>
            <w:right w:val="none" w:sz="0" w:space="0" w:color="auto"/>
          </w:divBdr>
          <w:divsChild>
            <w:div w:id="524294417">
              <w:marLeft w:val="-225"/>
              <w:marRight w:val="-225"/>
              <w:marTop w:val="0"/>
              <w:marBottom w:val="0"/>
              <w:divBdr>
                <w:top w:val="none" w:sz="0" w:space="0" w:color="auto"/>
                <w:left w:val="none" w:sz="0" w:space="0" w:color="auto"/>
                <w:bottom w:val="none" w:sz="0" w:space="0" w:color="auto"/>
                <w:right w:val="none" w:sz="0" w:space="0" w:color="auto"/>
              </w:divBdr>
              <w:divsChild>
                <w:div w:id="862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0867">
          <w:marLeft w:val="0"/>
          <w:marRight w:val="0"/>
          <w:marTop w:val="0"/>
          <w:marBottom w:val="0"/>
          <w:divBdr>
            <w:top w:val="none" w:sz="0" w:space="0" w:color="auto"/>
            <w:left w:val="none" w:sz="0" w:space="0" w:color="auto"/>
            <w:bottom w:val="none" w:sz="0" w:space="0" w:color="auto"/>
            <w:right w:val="none" w:sz="0" w:space="0" w:color="auto"/>
          </w:divBdr>
          <w:divsChild>
            <w:div w:id="1559590275">
              <w:marLeft w:val="-225"/>
              <w:marRight w:val="-225"/>
              <w:marTop w:val="0"/>
              <w:marBottom w:val="0"/>
              <w:divBdr>
                <w:top w:val="none" w:sz="0" w:space="0" w:color="auto"/>
                <w:left w:val="none" w:sz="0" w:space="0" w:color="auto"/>
                <w:bottom w:val="none" w:sz="0" w:space="0" w:color="auto"/>
                <w:right w:val="none" w:sz="0" w:space="0" w:color="auto"/>
              </w:divBdr>
              <w:divsChild>
                <w:div w:id="1620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8767">
          <w:marLeft w:val="0"/>
          <w:marRight w:val="0"/>
          <w:marTop w:val="0"/>
          <w:marBottom w:val="0"/>
          <w:divBdr>
            <w:top w:val="none" w:sz="0" w:space="0" w:color="auto"/>
            <w:left w:val="none" w:sz="0" w:space="0" w:color="auto"/>
            <w:bottom w:val="none" w:sz="0" w:space="0" w:color="auto"/>
            <w:right w:val="none" w:sz="0" w:space="0" w:color="auto"/>
          </w:divBdr>
          <w:divsChild>
            <w:div w:id="658195512">
              <w:marLeft w:val="-225"/>
              <w:marRight w:val="-225"/>
              <w:marTop w:val="0"/>
              <w:marBottom w:val="0"/>
              <w:divBdr>
                <w:top w:val="none" w:sz="0" w:space="0" w:color="auto"/>
                <w:left w:val="none" w:sz="0" w:space="0" w:color="auto"/>
                <w:bottom w:val="none" w:sz="0" w:space="0" w:color="auto"/>
                <w:right w:val="none" w:sz="0" w:space="0" w:color="auto"/>
              </w:divBdr>
              <w:divsChild>
                <w:div w:id="217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3307">
          <w:marLeft w:val="0"/>
          <w:marRight w:val="0"/>
          <w:marTop w:val="0"/>
          <w:marBottom w:val="0"/>
          <w:divBdr>
            <w:top w:val="none" w:sz="0" w:space="0" w:color="auto"/>
            <w:left w:val="none" w:sz="0" w:space="0" w:color="auto"/>
            <w:bottom w:val="none" w:sz="0" w:space="0" w:color="auto"/>
            <w:right w:val="none" w:sz="0" w:space="0" w:color="auto"/>
          </w:divBdr>
          <w:divsChild>
            <w:div w:id="2080637544">
              <w:marLeft w:val="-225"/>
              <w:marRight w:val="-225"/>
              <w:marTop w:val="0"/>
              <w:marBottom w:val="0"/>
              <w:divBdr>
                <w:top w:val="none" w:sz="0" w:space="0" w:color="auto"/>
                <w:left w:val="none" w:sz="0" w:space="0" w:color="auto"/>
                <w:bottom w:val="none" w:sz="0" w:space="0" w:color="auto"/>
                <w:right w:val="none" w:sz="0" w:space="0" w:color="auto"/>
              </w:divBdr>
              <w:divsChild>
                <w:div w:id="15058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68993">
          <w:marLeft w:val="0"/>
          <w:marRight w:val="0"/>
          <w:marTop w:val="0"/>
          <w:marBottom w:val="0"/>
          <w:divBdr>
            <w:top w:val="none" w:sz="0" w:space="0" w:color="auto"/>
            <w:left w:val="none" w:sz="0" w:space="0" w:color="auto"/>
            <w:bottom w:val="none" w:sz="0" w:space="0" w:color="auto"/>
            <w:right w:val="none" w:sz="0" w:space="0" w:color="auto"/>
          </w:divBdr>
          <w:divsChild>
            <w:div w:id="1919439187">
              <w:marLeft w:val="-225"/>
              <w:marRight w:val="-225"/>
              <w:marTop w:val="0"/>
              <w:marBottom w:val="0"/>
              <w:divBdr>
                <w:top w:val="none" w:sz="0" w:space="0" w:color="auto"/>
                <w:left w:val="none" w:sz="0" w:space="0" w:color="auto"/>
                <w:bottom w:val="none" w:sz="0" w:space="0" w:color="auto"/>
                <w:right w:val="none" w:sz="0" w:space="0" w:color="auto"/>
              </w:divBdr>
              <w:divsChild>
                <w:div w:id="7285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130">
          <w:marLeft w:val="0"/>
          <w:marRight w:val="0"/>
          <w:marTop w:val="0"/>
          <w:marBottom w:val="0"/>
          <w:divBdr>
            <w:top w:val="none" w:sz="0" w:space="0" w:color="auto"/>
            <w:left w:val="none" w:sz="0" w:space="0" w:color="auto"/>
            <w:bottom w:val="none" w:sz="0" w:space="0" w:color="auto"/>
            <w:right w:val="none" w:sz="0" w:space="0" w:color="auto"/>
          </w:divBdr>
          <w:divsChild>
            <w:div w:id="1682462924">
              <w:marLeft w:val="-225"/>
              <w:marRight w:val="-225"/>
              <w:marTop w:val="0"/>
              <w:marBottom w:val="0"/>
              <w:divBdr>
                <w:top w:val="none" w:sz="0" w:space="0" w:color="auto"/>
                <w:left w:val="none" w:sz="0" w:space="0" w:color="auto"/>
                <w:bottom w:val="none" w:sz="0" w:space="0" w:color="auto"/>
                <w:right w:val="none" w:sz="0" w:space="0" w:color="auto"/>
              </w:divBdr>
              <w:divsChild>
                <w:div w:id="13986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5587">
          <w:marLeft w:val="0"/>
          <w:marRight w:val="0"/>
          <w:marTop w:val="0"/>
          <w:marBottom w:val="0"/>
          <w:divBdr>
            <w:top w:val="none" w:sz="0" w:space="0" w:color="auto"/>
            <w:left w:val="none" w:sz="0" w:space="0" w:color="auto"/>
            <w:bottom w:val="none" w:sz="0" w:space="0" w:color="auto"/>
            <w:right w:val="none" w:sz="0" w:space="0" w:color="auto"/>
          </w:divBdr>
          <w:divsChild>
            <w:div w:id="2147311260">
              <w:marLeft w:val="-225"/>
              <w:marRight w:val="-225"/>
              <w:marTop w:val="0"/>
              <w:marBottom w:val="0"/>
              <w:divBdr>
                <w:top w:val="none" w:sz="0" w:space="0" w:color="auto"/>
                <w:left w:val="none" w:sz="0" w:space="0" w:color="auto"/>
                <w:bottom w:val="none" w:sz="0" w:space="0" w:color="auto"/>
                <w:right w:val="none" w:sz="0" w:space="0" w:color="auto"/>
              </w:divBdr>
              <w:divsChild>
                <w:div w:id="18084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0436">
      <w:bodyDiv w:val="1"/>
      <w:marLeft w:val="0"/>
      <w:marRight w:val="0"/>
      <w:marTop w:val="0"/>
      <w:marBottom w:val="0"/>
      <w:divBdr>
        <w:top w:val="none" w:sz="0" w:space="0" w:color="auto"/>
        <w:left w:val="none" w:sz="0" w:space="0" w:color="auto"/>
        <w:bottom w:val="none" w:sz="0" w:space="0" w:color="auto"/>
        <w:right w:val="none" w:sz="0" w:space="0" w:color="auto"/>
      </w:divBdr>
      <w:divsChild>
        <w:div w:id="326715928">
          <w:marLeft w:val="0"/>
          <w:marRight w:val="0"/>
          <w:marTop w:val="0"/>
          <w:marBottom w:val="0"/>
          <w:divBdr>
            <w:top w:val="none" w:sz="0" w:space="0" w:color="auto"/>
            <w:left w:val="none" w:sz="0" w:space="0" w:color="auto"/>
            <w:bottom w:val="none" w:sz="0" w:space="0" w:color="auto"/>
            <w:right w:val="none" w:sz="0" w:space="0" w:color="auto"/>
          </w:divBdr>
          <w:divsChild>
            <w:div w:id="1798645686">
              <w:marLeft w:val="-225"/>
              <w:marRight w:val="-225"/>
              <w:marTop w:val="0"/>
              <w:marBottom w:val="0"/>
              <w:divBdr>
                <w:top w:val="none" w:sz="0" w:space="0" w:color="auto"/>
                <w:left w:val="none" w:sz="0" w:space="0" w:color="auto"/>
                <w:bottom w:val="none" w:sz="0" w:space="0" w:color="auto"/>
                <w:right w:val="none" w:sz="0" w:space="0" w:color="auto"/>
              </w:divBdr>
              <w:divsChild>
                <w:div w:id="12696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6222">
          <w:marLeft w:val="0"/>
          <w:marRight w:val="0"/>
          <w:marTop w:val="0"/>
          <w:marBottom w:val="0"/>
          <w:divBdr>
            <w:top w:val="none" w:sz="0" w:space="0" w:color="auto"/>
            <w:left w:val="none" w:sz="0" w:space="0" w:color="auto"/>
            <w:bottom w:val="none" w:sz="0" w:space="0" w:color="auto"/>
            <w:right w:val="none" w:sz="0" w:space="0" w:color="auto"/>
          </w:divBdr>
          <w:divsChild>
            <w:div w:id="73482214">
              <w:marLeft w:val="-225"/>
              <w:marRight w:val="-225"/>
              <w:marTop w:val="0"/>
              <w:marBottom w:val="0"/>
              <w:divBdr>
                <w:top w:val="none" w:sz="0" w:space="0" w:color="auto"/>
                <w:left w:val="none" w:sz="0" w:space="0" w:color="auto"/>
                <w:bottom w:val="none" w:sz="0" w:space="0" w:color="auto"/>
                <w:right w:val="none" w:sz="0" w:space="0" w:color="auto"/>
              </w:divBdr>
              <w:divsChild>
                <w:div w:id="1718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41600">
          <w:marLeft w:val="0"/>
          <w:marRight w:val="0"/>
          <w:marTop w:val="0"/>
          <w:marBottom w:val="0"/>
          <w:divBdr>
            <w:top w:val="none" w:sz="0" w:space="0" w:color="auto"/>
            <w:left w:val="none" w:sz="0" w:space="0" w:color="auto"/>
            <w:bottom w:val="none" w:sz="0" w:space="0" w:color="auto"/>
            <w:right w:val="none" w:sz="0" w:space="0" w:color="auto"/>
          </w:divBdr>
          <w:divsChild>
            <w:div w:id="783574448">
              <w:marLeft w:val="-225"/>
              <w:marRight w:val="-225"/>
              <w:marTop w:val="0"/>
              <w:marBottom w:val="0"/>
              <w:divBdr>
                <w:top w:val="none" w:sz="0" w:space="0" w:color="auto"/>
                <w:left w:val="none" w:sz="0" w:space="0" w:color="auto"/>
                <w:bottom w:val="none" w:sz="0" w:space="0" w:color="auto"/>
                <w:right w:val="none" w:sz="0" w:space="0" w:color="auto"/>
              </w:divBdr>
              <w:divsChild>
                <w:div w:id="11399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3082">
          <w:marLeft w:val="0"/>
          <w:marRight w:val="0"/>
          <w:marTop w:val="0"/>
          <w:marBottom w:val="0"/>
          <w:divBdr>
            <w:top w:val="none" w:sz="0" w:space="0" w:color="auto"/>
            <w:left w:val="none" w:sz="0" w:space="0" w:color="auto"/>
            <w:bottom w:val="none" w:sz="0" w:space="0" w:color="auto"/>
            <w:right w:val="none" w:sz="0" w:space="0" w:color="auto"/>
          </w:divBdr>
          <w:divsChild>
            <w:div w:id="513229751">
              <w:marLeft w:val="-225"/>
              <w:marRight w:val="-225"/>
              <w:marTop w:val="0"/>
              <w:marBottom w:val="0"/>
              <w:divBdr>
                <w:top w:val="none" w:sz="0" w:space="0" w:color="auto"/>
                <w:left w:val="none" w:sz="0" w:space="0" w:color="auto"/>
                <w:bottom w:val="none" w:sz="0" w:space="0" w:color="auto"/>
                <w:right w:val="none" w:sz="0" w:space="0" w:color="auto"/>
              </w:divBdr>
              <w:divsChild>
                <w:div w:id="21004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20677">
          <w:marLeft w:val="0"/>
          <w:marRight w:val="0"/>
          <w:marTop w:val="0"/>
          <w:marBottom w:val="0"/>
          <w:divBdr>
            <w:top w:val="none" w:sz="0" w:space="0" w:color="auto"/>
            <w:left w:val="none" w:sz="0" w:space="0" w:color="auto"/>
            <w:bottom w:val="none" w:sz="0" w:space="0" w:color="auto"/>
            <w:right w:val="none" w:sz="0" w:space="0" w:color="auto"/>
          </w:divBdr>
          <w:divsChild>
            <w:div w:id="1467354749">
              <w:marLeft w:val="-225"/>
              <w:marRight w:val="-225"/>
              <w:marTop w:val="0"/>
              <w:marBottom w:val="0"/>
              <w:divBdr>
                <w:top w:val="none" w:sz="0" w:space="0" w:color="auto"/>
                <w:left w:val="none" w:sz="0" w:space="0" w:color="auto"/>
                <w:bottom w:val="none" w:sz="0" w:space="0" w:color="auto"/>
                <w:right w:val="none" w:sz="0" w:space="0" w:color="auto"/>
              </w:divBdr>
              <w:divsChild>
                <w:div w:id="11440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0415">
          <w:marLeft w:val="0"/>
          <w:marRight w:val="0"/>
          <w:marTop w:val="0"/>
          <w:marBottom w:val="0"/>
          <w:divBdr>
            <w:top w:val="none" w:sz="0" w:space="0" w:color="auto"/>
            <w:left w:val="none" w:sz="0" w:space="0" w:color="auto"/>
            <w:bottom w:val="none" w:sz="0" w:space="0" w:color="auto"/>
            <w:right w:val="none" w:sz="0" w:space="0" w:color="auto"/>
          </w:divBdr>
          <w:divsChild>
            <w:div w:id="582645774">
              <w:marLeft w:val="-225"/>
              <w:marRight w:val="-225"/>
              <w:marTop w:val="0"/>
              <w:marBottom w:val="0"/>
              <w:divBdr>
                <w:top w:val="none" w:sz="0" w:space="0" w:color="auto"/>
                <w:left w:val="none" w:sz="0" w:space="0" w:color="auto"/>
                <w:bottom w:val="none" w:sz="0" w:space="0" w:color="auto"/>
                <w:right w:val="none" w:sz="0" w:space="0" w:color="auto"/>
              </w:divBdr>
              <w:divsChild>
                <w:div w:id="8070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5288">
          <w:marLeft w:val="0"/>
          <w:marRight w:val="0"/>
          <w:marTop w:val="0"/>
          <w:marBottom w:val="0"/>
          <w:divBdr>
            <w:top w:val="none" w:sz="0" w:space="0" w:color="auto"/>
            <w:left w:val="none" w:sz="0" w:space="0" w:color="auto"/>
            <w:bottom w:val="none" w:sz="0" w:space="0" w:color="auto"/>
            <w:right w:val="none" w:sz="0" w:space="0" w:color="auto"/>
          </w:divBdr>
          <w:divsChild>
            <w:div w:id="733622297">
              <w:marLeft w:val="-225"/>
              <w:marRight w:val="-225"/>
              <w:marTop w:val="0"/>
              <w:marBottom w:val="0"/>
              <w:divBdr>
                <w:top w:val="none" w:sz="0" w:space="0" w:color="auto"/>
                <w:left w:val="none" w:sz="0" w:space="0" w:color="auto"/>
                <w:bottom w:val="none" w:sz="0" w:space="0" w:color="auto"/>
                <w:right w:val="none" w:sz="0" w:space="0" w:color="auto"/>
              </w:divBdr>
              <w:divsChild>
                <w:div w:id="11633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015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225"/>
              <w:marRight w:val="-225"/>
              <w:marTop w:val="0"/>
              <w:marBottom w:val="0"/>
              <w:divBdr>
                <w:top w:val="none" w:sz="0" w:space="0" w:color="auto"/>
                <w:left w:val="none" w:sz="0" w:space="0" w:color="auto"/>
                <w:bottom w:val="none" w:sz="0" w:space="0" w:color="auto"/>
                <w:right w:val="none" w:sz="0" w:space="0" w:color="auto"/>
              </w:divBdr>
              <w:divsChild>
                <w:div w:id="5151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1867">
          <w:marLeft w:val="0"/>
          <w:marRight w:val="0"/>
          <w:marTop w:val="0"/>
          <w:marBottom w:val="0"/>
          <w:divBdr>
            <w:top w:val="none" w:sz="0" w:space="0" w:color="auto"/>
            <w:left w:val="none" w:sz="0" w:space="0" w:color="auto"/>
            <w:bottom w:val="none" w:sz="0" w:space="0" w:color="auto"/>
            <w:right w:val="none" w:sz="0" w:space="0" w:color="auto"/>
          </w:divBdr>
          <w:divsChild>
            <w:div w:id="1999531463">
              <w:marLeft w:val="-225"/>
              <w:marRight w:val="-225"/>
              <w:marTop w:val="0"/>
              <w:marBottom w:val="0"/>
              <w:divBdr>
                <w:top w:val="none" w:sz="0" w:space="0" w:color="auto"/>
                <w:left w:val="none" w:sz="0" w:space="0" w:color="auto"/>
                <w:bottom w:val="none" w:sz="0" w:space="0" w:color="auto"/>
                <w:right w:val="none" w:sz="0" w:space="0" w:color="auto"/>
              </w:divBdr>
              <w:divsChild>
                <w:div w:id="1785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494">
          <w:marLeft w:val="0"/>
          <w:marRight w:val="0"/>
          <w:marTop w:val="0"/>
          <w:marBottom w:val="0"/>
          <w:divBdr>
            <w:top w:val="none" w:sz="0" w:space="0" w:color="auto"/>
            <w:left w:val="none" w:sz="0" w:space="0" w:color="auto"/>
            <w:bottom w:val="none" w:sz="0" w:space="0" w:color="auto"/>
            <w:right w:val="none" w:sz="0" w:space="0" w:color="auto"/>
          </w:divBdr>
          <w:divsChild>
            <w:div w:id="866872944">
              <w:marLeft w:val="-225"/>
              <w:marRight w:val="-225"/>
              <w:marTop w:val="0"/>
              <w:marBottom w:val="0"/>
              <w:divBdr>
                <w:top w:val="none" w:sz="0" w:space="0" w:color="auto"/>
                <w:left w:val="none" w:sz="0" w:space="0" w:color="auto"/>
                <w:bottom w:val="none" w:sz="0" w:space="0" w:color="auto"/>
                <w:right w:val="none" w:sz="0" w:space="0" w:color="auto"/>
              </w:divBdr>
              <w:divsChild>
                <w:div w:id="421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177">
          <w:marLeft w:val="0"/>
          <w:marRight w:val="0"/>
          <w:marTop w:val="0"/>
          <w:marBottom w:val="0"/>
          <w:divBdr>
            <w:top w:val="none" w:sz="0" w:space="0" w:color="auto"/>
            <w:left w:val="none" w:sz="0" w:space="0" w:color="auto"/>
            <w:bottom w:val="none" w:sz="0" w:space="0" w:color="auto"/>
            <w:right w:val="none" w:sz="0" w:space="0" w:color="auto"/>
          </w:divBdr>
          <w:divsChild>
            <w:div w:id="30690081">
              <w:marLeft w:val="-225"/>
              <w:marRight w:val="-225"/>
              <w:marTop w:val="0"/>
              <w:marBottom w:val="0"/>
              <w:divBdr>
                <w:top w:val="none" w:sz="0" w:space="0" w:color="auto"/>
                <w:left w:val="none" w:sz="0" w:space="0" w:color="auto"/>
                <w:bottom w:val="none" w:sz="0" w:space="0" w:color="auto"/>
                <w:right w:val="none" w:sz="0" w:space="0" w:color="auto"/>
              </w:divBdr>
              <w:divsChild>
                <w:div w:id="12828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4572">
          <w:marLeft w:val="0"/>
          <w:marRight w:val="0"/>
          <w:marTop w:val="0"/>
          <w:marBottom w:val="0"/>
          <w:divBdr>
            <w:top w:val="none" w:sz="0" w:space="0" w:color="auto"/>
            <w:left w:val="none" w:sz="0" w:space="0" w:color="auto"/>
            <w:bottom w:val="none" w:sz="0" w:space="0" w:color="auto"/>
            <w:right w:val="none" w:sz="0" w:space="0" w:color="auto"/>
          </w:divBdr>
          <w:divsChild>
            <w:div w:id="936669381">
              <w:marLeft w:val="-225"/>
              <w:marRight w:val="-225"/>
              <w:marTop w:val="0"/>
              <w:marBottom w:val="0"/>
              <w:divBdr>
                <w:top w:val="none" w:sz="0" w:space="0" w:color="auto"/>
                <w:left w:val="none" w:sz="0" w:space="0" w:color="auto"/>
                <w:bottom w:val="none" w:sz="0" w:space="0" w:color="auto"/>
                <w:right w:val="none" w:sz="0" w:space="0" w:color="auto"/>
              </w:divBdr>
              <w:divsChild>
                <w:div w:id="7785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1815">
          <w:marLeft w:val="0"/>
          <w:marRight w:val="0"/>
          <w:marTop w:val="0"/>
          <w:marBottom w:val="0"/>
          <w:divBdr>
            <w:top w:val="none" w:sz="0" w:space="0" w:color="auto"/>
            <w:left w:val="none" w:sz="0" w:space="0" w:color="auto"/>
            <w:bottom w:val="none" w:sz="0" w:space="0" w:color="auto"/>
            <w:right w:val="none" w:sz="0" w:space="0" w:color="auto"/>
          </w:divBdr>
          <w:divsChild>
            <w:div w:id="511452320">
              <w:marLeft w:val="-225"/>
              <w:marRight w:val="-225"/>
              <w:marTop w:val="0"/>
              <w:marBottom w:val="0"/>
              <w:divBdr>
                <w:top w:val="none" w:sz="0" w:space="0" w:color="auto"/>
                <w:left w:val="none" w:sz="0" w:space="0" w:color="auto"/>
                <w:bottom w:val="none" w:sz="0" w:space="0" w:color="auto"/>
                <w:right w:val="none" w:sz="0" w:space="0" w:color="auto"/>
              </w:divBdr>
              <w:divsChild>
                <w:div w:id="4816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ukutirg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2025-03-21T12:54:00Z</dcterms:created>
  <dcterms:modified xsi:type="dcterms:W3CDTF">2025-03-31T08:39:00Z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606ecd4a7a28dccd109df71b517ca0cd2c52e09354500dd0601d8423d78b25c3</vt:lpwstr>
  </property>
</Properties>
</file>