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6BB9" w:rsidP="00667F93" w:rsidRDefault="00826BB9" w14:paraId="32A2D40F" w14:textId="77777777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editId="4DC49F7A" wp14:anchorId="43F42C92">
            <wp:simplePos x="0" y="0"/>
            <wp:positionH relativeFrom="column">
              <wp:posOffset>2567940</wp:posOffset>
            </wp:positionH>
            <wp:positionV relativeFrom="paragraph">
              <wp:posOffset>4445</wp:posOffset>
            </wp:positionV>
            <wp:extent cx="619125" cy="733425"/>
            <wp:effectExtent l="0" t="0" r="9525" b="9525"/>
            <wp:wrapTopAndBottom/>
            <wp:docPr id="1" name="Picture 1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506DD" w:rsidR="008F5CE4" w:rsidP="008F5CE4" w:rsidRDefault="008F5CE4" w14:paraId="20A51116" w14:textId="77777777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207E7B">
        <w:rPr>
          <w:caps/>
          <w:sz w:val="28"/>
          <w:szCs w:val="28"/>
        </w:rPr>
        <w:t>JŪRMALAS VALSTSPILSĒTAS PAŠVALDĪBA</w:t>
      </w:r>
    </w:p>
    <w:p w:rsidR="00826BB9" w:rsidP="00667F93" w:rsidRDefault="00826BB9" w14:paraId="32A2D410" w14:textId="232A1645">
      <w:pPr>
        <w:spacing w:after="120"/>
        <w:jc w:val="center"/>
        <w:rPr>
          <w:caps/>
          <w:sz w:val="28"/>
          <w:szCs w:val="28"/>
        </w:rPr>
      </w:pPr>
    </w:p>
    <w:p w:rsidR="00826BB9" w:rsidP="00667F93" w:rsidRDefault="00826BB9" w14:paraId="32A2D411" w14:textId="77777777">
      <w:pPr>
        <w:spacing w:after="120"/>
        <w:jc w:val="center"/>
        <w:rPr>
          <w:sz w:val="26"/>
          <w:szCs w:val="26"/>
        </w:rPr>
      </w:pPr>
      <w:r>
        <w:rPr>
          <w:b/>
          <w:caps/>
          <w:sz w:val="28"/>
          <w:szCs w:val="28"/>
        </w:rPr>
        <w:br/>
        <w:t>Rīkojums</w:t>
      </w:r>
      <w:r>
        <w:rPr>
          <w:b/>
          <w:sz w:val="26"/>
          <w:szCs w:val="26"/>
        </w:rPr>
        <w:br/>
      </w:r>
      <w:r>
        <w:rPr>
          <w:rFonts w:eastAsia="Calibri"/>
          <w:sz w:val="26"/>
          <w:szCs w:val="26"/>
        </w:rPr>
        <w:t>Jūrmalā</w:t>
      </w:r>
    </w:p>
    <w:p w:rsidR="00826BB9" w:rsidP="00826BB9" w:rsidRDefault="00826BB9" w14:paraId="32A2D412" w14:textId="77777777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45"/>
        <w:gridCol w:w="3383"/>
        <w:gridCol w:w="835"/>
        <w:gridCol w:w="2308"/>
      </w:tblGrid>
      <w:tr w:rsidR="00826BB9" w:rsidTr="00826BB9" w14:paraId="32A2D417" w14:textId="77777777"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="00826BB9" w:rsidP="00CA34BD" w:rsidRDefault="00826BB9" w14:paraId="32A2D413" w14:textId="77777777">
            <w:pPr>
              <w:jc w:val="center"/>
              <w:rPr>
                <w:szCs w:val="24"/>
              </w:rPr>
            </w:pPr>
            <w:r>
              <w:t>22.11.2024</w:t>
            </w:r>
            <w:bookmarkEnd w:id="0"/>
            <w:r>
              <w:rPr>
                <w:szCs w:val="24"/>
              </w:rPr>
              <w:t>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26BB9" w:rsidP="00CA34BD" w:rsidRDefault="00826BB9" w14:paraId="32A2D414" w14:textId="77777777">
            <w:pPr>
              <w:jc w:val="both"/>
              <w:rPr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BB9" w:rsidP="00CA34BD" w:rsidRDefault="00826BB9" w14:paraId="32A2D415" w14:textId="7777777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Nr.     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826BB9" w:rsidP="00CA34BD" w:rsidRDefault="00826BB9" w14:paraId="32A2D416" w14:textId="77777777">
            <w:pPr>
              <w:ind w:right="235"/>
              <w:jc w:val="center"/>
              <w:rPr>
                <w:szCs w:val="24"/>
              </w:rPr>
            </w:pPr>
            <w:r>
              <w:t>1.1-14/2024/336</w:t>
            </w:r>
            <w:bookmarkEnd w:id="1"/>
          </w:p>
        </w:tc>
      </w:tr>
    </w:tbl>
    <w:p w:rsidR="00826BB9" w:rsidP="00826BB9" w:rsidRDefault="00826BB9" w14:paraId="32A2D418" w14:textId="77777777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:rsidRPr="00840A1D" w:rsidR="00840A1D" w:rsidP="00840A1D" w:rsidRDefault="00840A1D" w14:paraId="09B2A6B3" w14:textId="77777777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840A1D">
        <w:rPr>
          <w:rFonts w:ascii="Times New Roman" w:hAnsi="Times New Roman"/>
          <w:b/>
          <w:sz w:val="24"/>
          <w:szCs w:val="24"/>
          <w:lang w:val="lv-LV"/>
        </w:rPr>
        <w:t>Par Jūrmalas Bērnu tiesību aizsardzības komisijas sastāvu</w:t>
      </w:r>
    </w:p>
    <w:p w:rsidRPr="00840A1D" w:rsidR="00840A1D" w:rsidP="00840A1D" w:rsidRDefault="00840A1D" w14:paraId="34F54AB9" w14:textId="77777777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  <w:lang w:val="lv-LV"/>
        </w:rPr>
      </w:pPr>
    </w:p>
    <w:p w:rsidRPr="00BE2B67" w:rsidR="00840A1D" w:rsidP="00840A1D" w:rsidRDefault="00840A1D" w14:paraId="41406443" w14:textId="4B2EFD8B">
      <w:pPr>
        <w:pStyle w:val="ListParagraph"/>
        <w:ind w:left="0" w:right="-1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840A1D">
        <w:rPr>
          <w:rFonts w:ascii="Times New Roman" w:hAnsi="Times New Roman"/>
          <w:sz w:val="24"/>
          <w:szCs w:val="24"/>
          <w:lang w:val="lv-LV"/>
        </w:rPr>
        <w:tab/>
      </w:r>
      <w:r w:rsidRPr="00BE2B67">
        <w:rPr>
          <w:rFonts w:ascii="Times New Roman" w:hAnsi="Times New Roman"/>
          <w:noProof/>
          <w:sz w:val="24"/>
          <w:szCs w:val="24"/>
          <w:lang w:val="lv-LV"/>
        </w:rPr>
        <w:t>Pamatojoties uz Jūrmalas domes 2024. gada 24. oktobra nolikuma Nr. 35 “Jūrmalas Bērnu tiesību aizsardzības komisijas nolikums” 3. punktu, uzdodu:</w:t>
      </w:r>
    </w:p>
    <w:p w:rsidRPr="00BE2B67" w:rsidR="00840A1D" w:rsidP="00840A1D" w:rsidRDefault="00840A1D" w14:paraId="5E533C00" w14:textId="77777777">
      <w:pPr>
        <w:pStyle w:val="ListParagraph"/>
        <w:ind w:left="0" w:right="-1"/>
        <w:jc w:val="both"/>
        <w:rPr>
          <w:rFonts w:ascii="Times New Roman" w:hAnsi="Times New Roman"/>
          <w:noProof/>
          <w:sz w:val="24"/>
          <w:szCs w:val="24"/>
          <w:lang w:val="lv-LV"/>
        </w:rPr>
      </w:pPr>
    </w:p>
    <w:p w:rsidRPr="00BE2B67" w:rsidR="00840A1D" w:rsidP="00840A1D" w:rsidRDefault="00840A1D" w14:paraId="3A31A7CA" w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  <w:noProof/>
          <w:sz w:val="24"/>
          <w:szCs w:val="24"/>
          <w:lang w:val="lv-LV"/>
        </w:rPr>
      </w:pPr>
      <w:r w:rsidRPr="00BE2B67">
        <w:rPr>
          <w:rFonts w:ascii="Times New Roman" w:hAnsi="Times New Roman"/>
          <w:noProof/>
          <w:sz w:val="24"/>
          <w:szCs w:val="24"/>
          <w:lang w:val="lv-LV"/>
        </w:rPr>
        <w:t>Izveidot Jūrmalas Bērnu tiesību aizsardzības komisiju (turpmāk – Komisija) šādā sastāvā:</w:t>
      </w:r>
    </w:p>
    <w:p w:rsidRPr="00BE2B67" w:rsidR="00840A1D" w:rsidP="00840A1D" w:rsidRDefault="00840A1D" w14:paraId="1DFEB76B" w14:textId="77777777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76" w:hanging="567"/>
        <w:jc w:val="both"/>
        <w:textAlignment w:val="baseline"/>
        <w:rPr>
          <w:rFonts w:ascii="Times New Roman" w:hAnsi="Times New Roman"/>
          <w:noProof/>
          <w:sz w:val="24"/>
          <w:szCs w:val="24"/>
          <w:lang w:val="lv-LV"/>
        </w:rPr>
      </w:pPr>
      <w:r w:rsidRPr="00BE2B67">
        <w:rPr>
          <w:rFonts w:ascii="Times New Roman" w:hAnsi="Times New Roman"/>
          <w:noProof/>
          <w:sz w:val="24"/>
          <w:szCs w:val="24"/>
          <w:lang w:val="lv-LV"/>
        </w:rPr>
        <w:t>Komisijas priekšsēdētājs – Jūrmalas Izglītības pārvaldes Attīstības plānošanas nodaļas vecākais speciālists;</w:t>
      </w:r>
    </w:p>
    <w:p w:rsidRPr="00BE2B67" w:rsidR="00840A1D" w:rsidP="00840A1D" w:rsidRDefault="00840A1D" w14:paraId="4FCF3ED7" w14:textId="77777777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76" w:hanging="567"/>
        <w:jc w:val="both"/>
        <w:textAlignment w:val="baseline"/>
        <w:rPr>
          <w:rFonts w:ascii="Times New Roman" w:hAnsi="Times New Roman"/>
          <w:noProof/>
          <w:sz w:val="24"/>
          <w:szCs w:val="24"/>
          <w:lang w:val="lv-LV"/>
        </w:rPr>
      </w:pPr>
      <w:r w:rsidRPr="00BE2B67">
        <w:rPr>
          <w:rFonts w:ascii="Times New Roman" w:hAnsi="Times New Roman"/>
          <w:noProof/>
          <w:sz w:val="24"/>
          <w:szCs w:val="24"/>
          <w:lang w:val="lv-LV"/>
        </w:rPr>
        <w:t>Komisijas priekšsēdētāja vietnieks – Labklājības pārvaldes Sociālā dienesta Nepilngadīgo uzraudzības nodaļas vadītājs;</w:t>
      </w:r>
    </w:p>
    <w:p w:rsidRPr="00BE2B67" w:rsidR="00840A1D" w:rsidP="00840A1D" w:rsidRDefault="00840A1D" w14:paraId="5CAA9612" w14:textId="77777777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76" w:hanging="567"/>
        <w:jc w:val="both"/>
        <w:textAlignment w:val="baseline"/>
        <w:rPr>
          <w:rFonts w:ascii="Times New Roman" w:hAnsi="Times New Roman"/>
          <w:noProof/>
          <w:sz w:val="24"/>
          <w:szCs w:val="24"/>
          <w:lang w:val="lv-LV"/>
        </w:rPr>
      </w:pPr>
      <w:r w:rsidRPr="00BE2B67">
        <w:rPr>
          <w:rFonts w:ascii="Times New Roman" w:hAnsi="Times New Roman"/>
          <w:noProof/>
          <w:sz w:val="24"/>
          <w:szCs w:val="24"/>
          <w:lang w:val="lv-LV"/>
        </w:rPr>
        <w:t>Komisijas locekļi:</w:t>
      </w:r>
    </w:p>
    <w:p w:rsidRPr="00BE2B67" w:rsidR="00840A1D" w:rsidP="00840A1D" w:rsidRDefault="00840A1D" w14:paraId="174C13D2" w14:textId="77777777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126"/>
        <w:contextualSpacing w:val="0"/>
        <w:jc w:val="both"/>
        <w:textAlignment w:val="baseline"/>
        <w:rPr>
          <w:rFonts w:ascii="Times New Roman" w:hAnsi="Times New Roman"/>
          <w:noProof/>
          <w:sz w:val="24"/>
          <w:szCs w:val="24"/>
          <w:lang w:val="lv-LV"/>
        </w:rPr>
      </w:pPr>
      <w:r w:rsidRPr="00BE2B67">
        <w:rPr>
          <w:rFonts w:ascii="Times New Roman" w:hAnsi="Times New Roman"/>
          <w:noProof/>
          <w:sz w:val="24"/>
          <w:szCs w:val="24"/>
          <w:lang w:val="lv-LV"/>
        </w:rPr>
        <w:t>Jūrmalas Labklājības pārvaldes Sociālā dienesta Sociālā darba nodaļas vadītajs, vecākais sociālais darbinieks;</w:t>
      </w:r>
    </w:p>
    <w:p w:rsidRPr="00BE2B67" w:rsidR="00840A1D" w:rsidP="00840A1D" w:rsidRDefault="00840A1D" w14:paraId="5CA12C9D" w14:textId="77777777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126"/>
        <w:contextualSpacing w:val="0"/>
        <w:jc w:val="both"/>
        <w:textAlignment w:val="baseline"/>
        <w:rPr>
          <w:rFonts w:ascii="Times New Roman" w:hAnsi="Times New Roman"/>
          <w:noProof/>
          <w:sz w:val="24"/>
          <w:szCs w:val="24"/>
          <w:lang w:val="lv-LV"/>
        </w:rPr>
      </w:pPr>
      <w:r w:rsidRPr="00BE2B67">
        <w:rPr>
          <w:rFonts w:ascii="Times New Roman" w:hAnsi="Times New Roman"/>
          <w:noProof/>
          <w:sz w:val="24"/>
          <w:szCs w:val="24"/>
          <w:lang w:val="lv-LV"/>
        </w:rPr>
        <w:t>Jūrmalas Labklājības pārvaldes Sociālā dienesta Nepilngadīgo uzraudzības nodaļas sociālais darbinieks;</w:t>
      </w:r>
    </w:p>
    <w:p w:rsidRPr="00BE2B67" w:rsidR="00840A1D" w:rsidP="00840A1D" w:rsidRDefault="00840A1D" w14:paraId="2E396E42" w14:textId="77777777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126"/>
        <w:contextualSpacing w:val="0"/>
        <w:jc w:val="both"/>
        <w:textAlignment w:val="baseline"/>
        <w:rPr>
          <w:rFonts w:ascii="Times New Roman" w:hAnsi="Times New Roman"/>
          <w:noProof/>
          <w:sz w:val="24"/>
          <w:szCs w:val="24"/>
          <w:lang w:val="lv-LV"/>
        </w:rPr>
      </w:pPr>
      <w:r w:rsidRPr="00BE2B67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CFDFD"/>
          <w:lang w:val="lv-LV"/>
        </w:rPr>
        <w:t>Jūrmalas bāriņtiesas priekšsēdētāja deleģēts Jūrmalas bāriņtiesas pārstāvis</w:t>
      </w:r>
      <w:r w:rsidRPr="00BE2B67">
        <w:rPr>
          <w:rFonts w:ascii="Times New Roman" w:hAnsi="Times New Roman"/>
          <w:noProof/>
          <w:sz w:val="24"/>
          <w:szCs w:val="24"/>
          <w:lang w:val="lv-LV"/>
        </w:rPr>
        <w:t>;</w:t>
      </w:r>
    </w:p>
    <w:p w:rsidRPr="00BE2B67" w:rsidR="00840A1D" w:rsidP="00840A1D" w:rsidRDefault="00840A1D" w14:paraId="6C47B10A" w14:textId="77777777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126"/>
        <w:contextualSpacing w:val="0"/>
        <w:jc w:val="both"/>
        <w:textAlignment w:val="baseline"/>
        <w:rPr>
          <w:rFonts w:ascii="Times New Roman" w:hAnsi="Times New Roman"/>
          <w:noProof/>
          <w:sz w:val="24"/>
          <w:szCs w:val="24"/>
          <w:lang w:val="lv-LV"/>
        </w:rPr>
      </w:pPr>
      <w:r w:rsidRPr="00BE2B67">
        <w:rPr>
          <w:rFonts w:ascii="Times New Roman" w:hAnsi="Times New Roman"/>
          <w:noProof/>
          <w:sz w:val="24"/>
          <w:szCs w:val="24"/>
          <w:lang w:val="lv-LV"/>
        </w:rPr>
        <w:t>Jūrmalas pašvaldības policijas Prevencijas un reaģēšanas nodaļas Iecirkņu inspektoru grupas vecākais inspektors.</w:t>
      </w:r>
    </w:p>
    <w:p w:rsidR="009E0734" w:rsidP="00840A1D" w:rsidRDefault="00840A1D" w14:paraId="1D987C73" w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  <w:noProof/>
          <w:sz w:val="24"/>
          <w:szCs w:val="24"/>
          <w:lang w:val="lv-LV"/>
        </w:rPr>
      </w:pPr>
      <w:r w:rsidRPr="00BE2B67">
        <w:rPr>
          <w:rFonts w:ascii="Times New Roman" w:hAnsi="Times New Roman"/>
          <w:noProof/>
          <w:sz w:val="24"/>
          <w:szCs w:val="24"/>
          <w:lang w:val="lv-LV"/>
        </w:rPr>
        <w:t>Komisijas priekšsēdētāja</w:t>
      </w:r>
      <w:r w:rsidR="009E0734">
        <w:rPr>
          <w:rFonts w:ascii="Times New Roman" w:hAnsi="Times New Roman"/>
          <w:noProof/>
          <w:sz w:val="24"/>
          <w:szCs w:val="24"/>
          <w:lang w:val="lv-LV"/>
        </w:rPr>
        <w:t xml:space="preserve"> prombūtnes laikā viņa pienākums Komisijā pildīt Komisijas priekšsēdētāja vietniekam.</w:t>
      </w:r>
    </w:p>
    <w:p w:rsidRPr="00BE2B67" w:rsidR="00840A1D" w:rsidP="00840A1D" w:rsidRDefault="00840A1D" w14:paraId="155FCF63" w14:textId="7DEB1C3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  <w:noProof/>
          <w:sz w:val="24"/>
          <w:szCs w:val="24"/>
          <w:lang w:val="lv-LV"/>
        </w:rPr>
      </w:pPr>
      <w:r w:rsidRPr="00BE2B67">
        <w:rPr>
          <w:rFonts w:ascii="Times New Roman" w:hAnsi="Times New Roman"/>
          <w:noProof/>
          <w:sz w:val="24"/>
          <w:szCs w:val="24"/>
          <w:lang w:val="lv-LV"/>
        </w:rPr>
        <w:t>Komisijas priekšsēdētāja vietnieka vai kāda no rīkojuma 1.3. punktā minētā Komisijas locekļa prombūtnes laikā, viņa pienākumus Komisijā pildīt darbiniekam, kurš aizvieto attiecīgo Komisijas locekli.</w:t>
      </w:r>
    </w:p>
    <w:p w:rsidRPr="00840A1D" w:rsidR="00840A1D" w:rsidP="00840A1D" w:rsidRDefault="00840A1D" w14:paraId="17A3BB18" w14:textId="77777777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sdt>
      <w:sdtPr>
        <w:rPr>
          <w:szCs w:val="24"/>
        </w:rPr>
        <w:id w:val="-1924248121"/>
        <w:lock w:val="contentLocked"/>
        <w:placeholder>
          <w:docPart w:val="4052E6951B9A49D49EB3F1CFDCD9F888"/>
        </w:placeholder>
        <w:group/>
      </w:sdtPr>
      <w:sdtEndPr/>
      <w:sdtContent>
        <w:p w:rsidR="00840A1D" w:rsidP="00497001" w:rsidRDefault="00840A1D" w14:paraId="6C3279F2" w14:textId="77777777">
          <w:pPr>
            <w:spacing w:before="100" w:beforeAutospacing="1" w:after="100" w:afterAutospacing="1"/>
            <w:rPr>
              <w:szCs w:val="24"/>
            </w:rPr>
          </w:pPr>
          <w:r>
            <w:rPr>
              <w:szCs w:val="24"/>
            </w:rPr>
            <w:t>Izpilddirektors                                        (paraksts*)                                                     E.Stobovs</w:t>
          </w:r>
        </w:p>
        <w:p w:rsidR="00826BB9" w:rsidP="00B76932" w:rsidRDefault="00840A1D" w14:paraId="32A2D42B" w14:textId="5BC2730D">
          <w:pPr>
            <w:spacing w:before="100" w:beforeAutospacing="1" w:after="100" w:afterAutospacing="1"/>
            <w:jc w:val="center"/>
            <w:rPr>
              <w:sz w:val="26"/>
              <w:szCs w:val="26"/>
            </w:rPr>
          </w:pPr>
          <w:r>
            <w:rPr>
              <w:b/>
              <w:bCs/>
              <w:szCs w:val="24"/>
            </w:rPr>
            <w:t>*Dokuments parakstīts ar drošu elektronisko parakstu un satur laika zīmogu.</w:t>
          </w:r>
        </w:p>
      </w:sdtContent>
    </w:sdt>
    <w:p w:rsidR="00826BB9" w:rsidP="00826BB9" w:rsidRDefault="00826BB9" w14:paraId="32A2D42C" w14:textId="77777777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826BB9" w:rsidP="00826BB9" w:rsidRDefault="00826BB9" w14:paraId="32A2D42D" w14:textId="77777777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826BB9" w:rsidP="00826BB9" w:rsidRDefault="00826BB9" w14:paraId="32A2D42E" w14:textId="77777777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826BB9" w:rsidP="00826BB9" w:rsidRDefault="00826BB9" w14:paraId="32A2D42F" w14:textId="77777777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826BB9" w:rsidP="00826BB9" w:rsidRDefault="00826BB9" w14:paraId="32A2D430" w14:textId="77777777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08665D" w:rsidRDefault="0008665D" w14:paraId="32A2D431" w14:textId="77777777"/>
    <w:sectPr w:rsidR="0008665D" w:rsidSect="00032064">
      <w:pgSz w:w="11906" w:h="16838"/>
      <w:pgMar w:top="1418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B5132"/>
    <w:multiLevelType w:val="hybridMultilevel"/>
    <w:tmpl w:val="7990E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209A0"/>
    <w:multiLevelType w:val="multilevel"/>
    <w:tmpl w:val="43F2E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4404448">
    <w:abstractNumId w:val="1"/>
  </w:num>
  <w:num w:numId="2" w16cid:durableId="103365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B9"/>
    <w:rsid w:val="00032064"/>
    <w:rsid w:val="0008665D"/>
    <w:rsid w:val="000A3F50"/>
    <w:rsid w:val="0013692A"/>
    <w:rsid w:val="003F3350"/>
    <w:rsid w:val="0064373B"/>
    <w:rsid w:val="00667F93"/>
    <w:rsid w:val="007D004C"/>
    <w:rsid w:val="00826BB9"/>
    <w:rsid w:val="00840A1D"/>
    <w:rsid w:val="008D281B"/>
    <w:rsid w:val="008F5CE4"/>
    <w:rsid w:val="00906C61"/>
    <w:rsid w:val="009219AE"/>
    <w:rsid w:val="009958FF"/>
    <w:rsid w:val="009E0734"/>
    <w:rsid w:val="00AC5E6A"/>
    <w:rsid w:val="00AE10DA"/>
    <w:rsid w:val="00B76932"/>
    <w:rsid w:val="00BE2B67"/>
    <w:rsid w:val="00C36D19"/>
    <w:rsid w:val="00DB6865"/>
    <w:rsid w:val="00DC2DEC"/>
    <w:rsid w:val="00EF572E"/>
    <w:rsid w:val="00F5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D40F"/>
  <w15:chartTrackingRefBased/>
  <w15:docId w15:val="{228F668D-C76A-48E3-8885-C650B15B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B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BB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43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52E6951B9A49D49EB3F1CFDCD9F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BC80E-53BF-4429-8EA8-E8131CBA7260}"/>
      </w:docPartPr>
      <w:docPartBody>
        <w:p w:rsidR="00671047" w:rsidRDefault="00671047" w:rsidP="00671047">
          <w:pPr>
            <w:pStyle w:val="4052E6951B9A49D49EB3F1CFDCD9F88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56"/>
    <w:rsid w:val="00096356"/>
    <w:rsid w:val="002B22BE"/>
    <w:rsid w:val="003F3350"/>
    <w:rsid w:val="00671047"/>
    <w:rsid w:val="006B07C5"/>
    <w:rsid w:val="007D004C"/>
    <w:rsid w:val="007D7CDC"/>
    <w:rsid w:val="00845168"/>
    <w:rsid w:val="009958FF"/>
    <w:rsid w:val="00AD5ACE"/>
    <w:rsid w:val="00C36D19"/>
    <w:rsid w:val="00D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047"/>
  </w:style>
  <w:style w:type="paragraph" w:customStyle="1" w:styleId="4052E6951B9A49D49EB3F1CFDCD9F888">
    <w:name w:val="4052E6951B9A49D49EB3F1CFDCD9F888"/>
    <w:rsid w:val="006710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44DC9-AC22-4B00-A324-55BC5A9C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Šulce Ščugareva</dc:creator>
  <cp:keywords/>
  <dc:description/>
  <cp:lastModifiedBy>Arta Mieze</cp:lastModifiedBy>
  <cp:revision>15</cp:revision>
  <dcterms:created xsi:type="dcterms:W3CDTF">2019-12-12T12:01:00Z</dcterms:created>
  <dcterms:modified xsi:type="dcterms:W3CDTF">2024-11-22T07:47:00Z</dcterms:modified>
</cp:coreProperties>
</file>