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16E4" w14:textId="77777777" w:rsidR="003B4D04" w:rsidRPr="003B4D04" w:rsidRDefault="003B4D04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b/>
          <w:kern w:val="1"/>
          <w:sz w:val="24"/>
          <w:szCs w:val="24"/>
        </w:rPr>
        <w:t>Pielikums Nr.1</w:t>
      </w:r>
    </w:p>
    <w:p w14:paraId="430B000B" w14:textId="77777777" w:rsidR="003B4D04" w:rsidRPr="003B4D04" w:rsidRDefault="003B4D04" w:rsidP="003B4D04">
      <w:pPr>
        <w:widowControl w:val="0"/>
        <w:tabs>
          <w:tab w:val="left" w:pos="5790"/>
        </w:tabs>
        <w:spacing w:line="360" w:lineRule="auto"/>
        <w:jc w:val="center"/>
        <w:rPr>
          <w:rFonts w:asciiTheme="majorBidi" w:eastAsia="Arial" w:hAnsiTheme="majorBidi" w:cstheme="majorBidi"/>
          <w:b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b/>
          <w:kern w:val="1"/>
          <w:sz w:val="24"/>
          <w:szCs w:val="24"/>
        </w:rPr>
        <w:t>PIETEIKUMA  ANKETA</w:t>
      </w:r>
    </w:p>
    <w:p w14:paraId="0E82E173" w14:textId="77777777" w:rsidR="007868CB" w:rsidRDefault="003B4D04" w:rsidP="00BE3C1C">
      <w:pPr>
        <w:widowControl w:val="0"/>
        <w:tabs>
          <w:tab w:val="left" w:pos="5790"/>
        </w:tabs>
        <w:spacing w:line="360" w:lineRule="auto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202</w:t>
      </w:r>
      <w:r w:rsidR="00BE3C1C">
        <w:rPr>
          <w:rFonts w:asciiTheme="majorBidi" w:eastAsia="Arial" w:hAnsiTheme="majorBidi" w:cstheme="majorBidi"/>
          <w:kern w:val="1"/>
          <w:sz w:val="24"/>
          <w:szCs w:val="24"/>
        </w:rPr>
        <w:t>4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.gada _____. augustā       </w:t>
      </w:r>
    </w:p>
    <w:p w14:paraId="5B6669F6" w14:textId="409BA5A4" w:rsidR="003B4D04" w:rsidRPr="003B4D04" w:rsidRDefault="007868CB" w:rsidP="00BE3C1C">
      <w:pPr>
        <w:widowControl w:val="0"/>
        <w:tabs>
          <w:tab w:val="left" w:pos="5790"/>
        </w:tabs>
        <w:spacing w:line="360" w:lineRule="auto"/>
        <w:rPr>
          <w:rFonts w:asciiTheme="majorBidi" w:eastAsia="Arial" w:hAnsiTheme="majorBidi" w:cstheme="majorBidi"/>
          <w:kern w:val="1"/>
          <w:sz w:val="24"/>
          <w:szCs w:val="24"/>
        </w:rPr>
      </w:pP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Pieteikums uz (vajadzīgo pasvītrot) </w:t>
      </w:r>
      <w:r w:rsidR="005E6357">
        <w:rPr>
          <w:rFonts w:asciiTheme="majorBidi" w:eastAsia="Arial" w:hAnsiTheme="majorBidi" w:cstheme="majorBidi"/>
          <w:kern w:val="1"/>
          <w:sz w:val="24"/>
          <w:szCs w:val="24"/>
        </w:rPr>
        <w:t xml:space="preserve">A. 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lielo, </w:t>
      </w:r>
      <w:r w:rsidR="005E6357">
        <w:rPr>
          <w:rFonts w:asciiTheme="majorBidi" w:eastAsia="Arial" w:hAnsiTheme="majorBidi" w:cstheme="majorBidi"/>
          <w:kern w:val="1"/>
          <w:sz w:val="24"/>
          <w:szCs w:val="24"/>
        </w:rPr>
        <w:t xml:space="preserve">B. 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vidējo, </w:t>
      </w:r>
      <w:r w:rsidR="005E6357">
        <w:rPr>
          <w:rFonts w:asciiTheme="majorBidi" w:eastAsia="Arial" w:hAnsiTheme="majorBidi" w:cstheme="majorBidi"/>
          <w:kern w:val="1"/>
          <w:sz w:val="24"/>
          <w:szCs w:val="24"/>
        </w:rPr>
        <w:t xml:space="preserve">C. 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mazo, </w:t>
      </w:r>
      <w:r w:rsidR="005E6357">
        <w:rPr>
          <w:rFonts w:asciiTheme="majorBidi" w:eastAsia="Arial" w:hAnsiTheme="majorBidi" w:cstheme="majorBidi"/>
          <w:kern w:val="1"/>
          <w:sz w:val="24"/>
          <w:szCs w:val="24"/>
        </w:rPr>
        <w:t xml:space="preserve">D. 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>alus/ sidra tirdzniecības vietu</w:t>
      </w:r>
      <w:r w:rsidR="003B4D04"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                                                                                             </w:t>
      </w:r>
    </w:p>
    <w:p w14:paraId="02FBE9D9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Juridiskās personas nosaukums:</w:t>
      </w:r>
    </w:p>
    <w:p w14:paraId="59C1DB97" w14:textId="7D4CD3A4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7D120C8A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Juridiskās personas reģistrācijas nr.:</w:t>
      </w:r>
    </w:p>
    <w:p w14:paraId="6E684B79" w14:textId="0578A60E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322463C8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Juridiskās personas juridiskā adrese:</w:t>
      </w:r>
    </w:p>
    <w:p w14:paraId="6E5D54FA" w14:textId="7C55DFD3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0D91F448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Uzņēmuma bankas konts:</w:t>
      </w:r>
    </w:p>
    <w:p w14:paraId="6681B84B" w14:textId="19736E29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9880A5D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Kontaktpersonas vārds uzvārds:</w:t>
      </w:r>
    </w:p>
    <w:p w14:paraId="589B1359" w14:textId="1E6EBDC8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504220D6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Kontaktpersonas tālrunis:</w:t>
      </w:r>
    </w:p>
    <w:p w14:paraId="5C239651" w14:textId="6BE0194E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5C4A799D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Kontaktpersonas e-pasts:</w:t>
      </w:r>
    </w:p>
    <w:p w14:paraId="1AFF6FAC" w14:textId="5D5F1FAE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</w:t>
      </w:r>
    </w:p>
    <w:p w14:paraId="546BDF77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lastRenderedPageBreak/>
        <w:t>Uzņēmuma darbības īss apraksts:</w:t>
      </w:r>
    </w:p>
    <w:p w14:paraId="59CBCE7D" w14:textId="674B995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7ABD69AC" w14:textId="77777777" w:rsidR="003B4D04" w:rsidRPr="003B4D04" w:rsidRDefault="003B4D04" w:rsidP="003B4D04">
      <w:pPr>
        <w:widowControl w:val="0"/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Pievienojamie dokumenti:</w:t>
      </w:r>
    </w:p>
    <w:p w14:paraId="45B5527F" w14:textId="77777777" w:rsidR="003B4D04" w:rsidRPr="003B4D04" w:rsidRDefault="003B4D04" w:rsidP="003B4D04">
      <w:pPr>
        <w:widowControl w:val="0"/>
        <w:tabs>
          <w:tab w:val="left" w:pos="6120"/>
        </w:tabs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- Paredzētā tirdzniecības sortimenta saraksts (jānorāda specifikācija, precīzs svars) un cenas (iesniegtajam sortimenta sarakstam jāatbilst realizācijai, izmaiņas iespējamas tikai iepriekš rakstiski saskaņojot ar Tirdzniecības organizatoru). </w:t>
      </w:r>
    </w:p>
    <w:p w14:paraId="582A9F76" w14:textId="77777777" w:rsidR="003B4D04" w:rsidRDefault="003B4D04" w:rsidP="003B4D04">
      <w:pPr>
        <w:widowControl w:val="0"/>
        <w:tabs>
          <w:tab w:val="left" w:pos="6120"/>
        </w:tabs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- Tirdzniecības vietas iekārtojuma apraksts – tehniskā aprīkojuma precīzs uzskaitījums ar parametriem (norādot precīzus izmērus), vizuālā noformējuma apraksts, darbinieku tērpu apraksts, skices, tirdzniecības vietas vizualizācijas.</w:t>
      </w:r>
    </w:p>
    <w:p w14:paraId="50221C95" w14:textId="10ECD721" w:rsidR="00BE3C1C" w:rsidRPr="003B4D04" w:rsidRDefault="00BE3C1C" w:rsidP="003B4D04">
      <w:pPr>
        <w:widowControl w:val="0"/>
        <w:tabs>
          <w:tab w:val="left" w:pos="6120"/>
        </w:tabs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>
        <w:rPr>
          <w:rFonts w:asciiTheme="majorBidi" w:eastAsia="Arial" w:hAnsiTheme="majorBidi" w:cstheme="majorBidi"/>
          <w:kern w:val="1"/>
          <w:sz w:val="24"/>
          <w:szCs w:val="24"/>
        </w:rPr>
        <w:t>- Nepieciešamā elektrības jauda</w:t>
      </w:r>
    </w:p>
    <w:p w14:paraId="76345D16" w14:textId="24FF294C" w:rsidR="003B4D04" w:rsidRPr="003B4D04" w:rsidRDefault="003B4D04" w:rsidP="003B4D04">
      <w:pPr>
        <w:widowControl w:val="0"/>
        <w:tabs>
          <w:tab w:val="left" w:pos="6120"/>
        </w:tabs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- Iepriekšējās izbraukuma tirdzniecības darba pieredze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 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 – pēdējo divu gadu pasākumu uzskaitījums pēc paša izvēles.</w:t>
      </w:r>
    </w:p>
    <w:p w14:paraId="35A395C6" w14:textId="0FD53F2C" w:rsidR="003B4D04" w:rsidRDefault="003B4D04" w:rsidP="003B4D04">
      <w:pPr>
        <w:widowControl w:val="0"/>
        <w:tabs>
          <w:tab w:val="left" w:pos="6120"/>
        </w:tabs>
        <w:spacing w:line="360" w:lineRule="auto"/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>- Tirdzniecības pretendents var  iesniegt arī atsauksmes no sadarbības partneriem par dalību izbraukuma tirdzniecībā.</w:t>
      </w:r>
    </w:p>
    <w:p w14:paraId="02E52A1E" w14:textId="04EB3F27" w:rsidR="00D063DD" w:rsidRPr="003B4D04" w:rsidRDefault="00D063DD" w:rsidP="00D063DD">
      <w:pPr>
        <w:widowControl w:val="0"/>
        <w:tabs>
          <w:tab w:val="left" w:pos="6120"/>
        </w:tabs>
        <w:jc w:val="both"/>
        <w:rPr>
          <w:rFonts w:asciiTheme="majorBidi" w:eastAsia="Arial" w:hAnsiTheme="majorBidi" w:cstheme="majorBidi"/>
          <w:kern w:val="1"/>
          <w:sz w:val="24"/>
          <w:szCs w:val="24"/>
        </w:rPr>
      </w:pPr>
      <w:r>
        <w:rPr>
          <w:rFonts w:asciiTheme="majorBidi" w:eastAsia="Arial" w:hAnsiTheme="majorBidi" w:cstheme="majorBidi"/>
          <w:kern w:val="1"/>
          <w:sz w:val="24"/>
          <w:szCs w:val="24"/>
        </w:rPr>
        <w:t xml:space="preserve">- </w:t>
      </w:r>
      <w:r w:rsidRPr="003315DB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3315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kvīšu esamību.</w:t>
      </w:r>
    </w:p>
    <w:p w14:paraId="5FB58CEB" w14:textId="77777777" w:rsidR="003B4D04" w:rsidRPr="003B4D04" w:rsidRDefault="003B4D04" w:rsidP="00D063DD">
      <w:pPr>
        <w:widowControl w:val="0"/>
        <w:tabs>
          <w:tab w:val="left" w:pos="6120"/>
        </w:tabs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52EBF1DB" w14:textId="77777777" w:rsidR="003B4D04" w:rsidRPr="003B4D04" w:rsidRDefault="003B4D04" w:rsidP="00D063DD">
      <w:pPr>
        <w:widowControl w:val="0"/>
        <w:tabs>
          <w:tab w:val="left" w:pos="6120"/>
        </w:tabs>
        <w:rPr>
          <w:rFonts w:asciiTheme="majorBidi" w:eastAsia="Arial" w:hAnsiTheme="majorBidi" w:cstheme="majorBidi"/>
          <w:kern w:val="1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_______________________  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ab/>
        <w:t>_____________________</w:t>
      </w:r>
    </w:p>
    <w:p w14:paraId="40AA3A45" w14:textId="77777777" w:rsidR="003B4D04" w:rsidRPr="003B4D04" w:rsidRDefault="003B4D04" w:rsidP="00D063DD">
      <w:pPr>
        <w:widowControl w:val="0"/>
        <w:tabs>
          <w:tab w:val="left" w:pos="6120"/>
        </w:tabs>
        <w:rPr>
          <w:rFonts w:asciiTheme="majorBidi" w:eastAsia="Arial" w:hAnsiTheme="majorBidi" w:cstheme="majorBidi"/>
          <w:kern w:val="1"/>
          <w:sz w:val="24"/>
          <w:szCs w:val="24"/>
        </w:rPr>
      </w:pPr>
    </w:p>
    <w:p w14:paraId="62AA1693" w14:textId="7D8500F9" w:rsidR="00415787" w:rsidRPr="003B4D04" w:rsidRDefault="003B4D04" w:rsidP="00D063DD">
      <w:pPr>
        <w:widowControl w:val="0"/>
        <w:tabs>
          <w:tab w:val="left" w:pos="6120"/>
        </w:tabs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 xml:space="preserve"> (amata nosaukums) </w:t>
      </w:r>
      <w:r w:rsidRPr="003B4D04">
        <w:rPr>
          <w:rFonts w:asciiTheme="majorBidi" w:eastAsia="Arial" w:hAnsiTheme="majorBidi" w:cstheme="majorBidi"/>
          <w:kern w:val="1"/>
          <w:sz w:val="24"/>
          <w:szCs w:val="24"/>
        </w:rPr>
        <w:tab/>
        <w:t>(paraksta atšifrējums</w:t>
      </w:r>
      <w:r>
        <w:rPr>
          <w:rFonts w:asciiTheme="majorBidi" w:eastAsia="Arial" w:hAnsiTheme="majorBidi" w:cstheme="majorBidi"/>
          <w:kern w:val="1"/>
          <w:sz w:val="24"/>
          <w:szCs w:val="24"/>
        </w:rPr>
        <w:t>)</w:t>
      </w:r>
    </w:p>
    <w:sectPr w:rsidR="00415787" w:rsidRPr="003B4D04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0289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3E83"/>
    <w:multiLevelType w:val="hybridMultilevel"/>
    <w:tmpl w:val="722C6954"/>
    <w:lvl w:ilvl="0" w:tplc="9AA06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3F52"/>
    <w:multiLevelType w:val="multilevel"/>
    <w:tmpl w:val="012C6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E059A8"/>
    <w:multiLevelType w:val="multilevel"/>
    <w:tmpl w:val="EE0E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49C7614"/>
    <w:multiLevelType w:val="hybridMultilevel"/>
    <w:tmpl w:val="C6E4C364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44DA2BDE"/>
    <w:multiLevelType w:val="hybridMultilevel"/>
    <w:tmpl w:val="B4362AFA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75D7"/>
    <w:multiLevelType w:val="hybridMultilevel"/>
    <w:tmpl w:val="315AAD7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7622A1D"/>
    <w:multiLevelType w:val="hybridMultilevel"/>
    <w:tmpl w:val="998ABCB8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E013D83"/>
    <w:multiLevelType w:val="hybridMultilevel"/>
    <w:tmpl w:val="FF8AE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536198">
    <w:abstractNumId w:val="8"/>
  </w:num>
  <w:num w:numId="2" w16cid:durableId="2102682564">
    <w:abstractNumId w:val="3"/>
  </w:num>
  <w:num w:numId="3" w16cid:durableId="854922017">
    <w:abstractNumId w:val="0"/>
  </w:num>
  <w:num w:numId="4" w16cid:durableId="389227490">
    <w:abstractNumId w:val="4"/>
  </w:num>
  <w:num w:numId="5" w16cid:durableId="731120965">
    <w:abstractNumId w:val="5"/>
  </w:num>
  <w:num w:numId="6" w16cid:durableId="1445340866">
    <w:abstractNumId w:val="7"/>
  </w:num>
  <w:num w:numId="7" w16cid:durableId="1813139346">
    <w:abstractNumId w:val="2"/>
  </w:num>
  <w:num w:numId="8" w16cid:durableId="266469976">
    <w:abstractNumId w:val="1"/>
  </w:num>
  <w:num w:numId="9" w16cid:durableId="825365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25"/>
    <w:rsid w:val="00033125"/>
    <w:rsid w:val="0004487C"/>
    <w:rsid w:val="000749EC"/>
    <w:rsid w:val="00084EAE"/>
    <w:rsid w:val="00090A0C"/>
    <w:rsid w:val="000A5346"/>
    <w:rsid w:val="000E17AD"/>
    <w:rsid w:val="000E52CE"/>
    <w:rsid w:val="00170481"/>
    <w:rsid w:val="00171829"/>
    <w:rsid w:val="001D76EB"/>
    <w:rsid w:val="00202701"/>
    <w:rsid w:val="002216BE"/>
    <w:rsid w:val="00273179"/>
    <w:rsid w:val="00284BF0"/>
    <w:rsid w:val="00297CCB"/>
    <w:rsid w:val="002B3A7B"/>
    <w:rsid w:val="002D6BF1"/>
    <w:rsid w:val="002E1CCF"/>
    <w:rsid w:val="002F5F3B"/>
    <w:rsid w:val="003315DB"/>
    <w:rsid w:val="003351F8"/>
    <w:rsid w:val="00345952"/>
    <w:rsid w:val="003738BE"/>
    <w:rsid w:val="003803FD"/>
    <w:rsid w:val="003942DF"/>
    <w:rsid w:val="00395DE6"/>
    <w:rsid w:val="003A016C"/>
    <w:rsid w:val="003B4D04"/>
    <w:rsid w:val="003E446C"/>
    <w:rsid w:val="003F64D9"/>
    <w:rsid w:val="00413BDF"/>
    <w:rsid w:val="00415787"/>
    <w:rsid w:val="00421288"/>
    <w:rsid w:val="004717B4"/>
    <w:rsid w:val="004C78C7"/>
    <w:rsid w:val="005119F7"/>
    <w:rsid w:val="00523D61"/>
    <w:rsid w:val="00560B78"/>
    <w:rsid w:val="00587A55"/>
    <w:rsid w:val="00590AC5"/>
    <w:rsid w:val="005A36DB"/>
    <w:rsid w:val="005B0BE2"/>
    <w:rsid w:val="005C77B7"/>
    <w:rsid w:val="005E6357"/>
    <w:rsid w:val="00617535"/>
    <w:rsid w:val="00677022"/>
    <w:rsid w:val="006A0BCF"/>
    <w:rsid w:val="006C3338"/>
    <w:rsid w:val="006F1423"/>
    <w:rsid w:val="00702C73"/>
    <w:rsid w:val="00710847"/>
    <w:rsid w:val="00721E64"/>
    <w:rsid w:val="0072629B"/>
    <w:rsid w:val="00726E96"/>
    <w:rsid w:val="00730A53"/>
    <w:rsid w:val="007802FC"/>
    <w:rsid w:val="007868CB"/>
    <w:rsid w:val="00793DC4"/>
    <w:rsid w:val="007B6A22"/>
    <w:rsid w:val="007F7A06"/>
    <w:rsid w:val="00803F9A"/>
    <w:rsid w:val="00833EE5"/>
    <w:rsid w:val="00843978"/>
    <w:rsid w:val="00845B30"/>
    <w:rsid w:val="008563D0"/>
    <w:rsid w:val="008C363A"/>
    <w:rsid w:val="008E5AE8"/>
    <w:rsid w:val="008F13B4"/>
    <w:rsid w:val="008F1E9F"/>
    <w:rsid w:val="008F1F44"/>
    <w:rsid w:val="009125E6"/>
    <w:rsid w:val="0092237D"/>
    <w:rsid w:val="00925995"/>
    <w:rsid w:val="009332BA"/>
    <w:rsid w:val="00933DE5"/>
    <w:rsid w:val="00957365"/>
    <w:rsid w:val="009846D3"/>
    <w:rsid w:val="0099363C"/>
    <w:rsid w:val="009A1E22"/>
    <w:rsid w:val="009A4FB2"/>
    <w:rsid w:val="009E47F8"/>
    <w:rsid w:val="00A00B25"/>
    <w:rsid w:val="00A10606"/>
    <w:rsid w:val="00A17CD7"/>
    <w:rsid w:val="00A25E36"/>
    <w:rsid w:val="00A366E8"/>
    <w:rsid w:val="00A576E7"/>
    <w:rsid w:val="00A837DD"/>
    <w:rsid w:val="00AD02AD"/>
    <w:rsid w:val="00AF3512"/>
    <w:rsid w:val="00B127B9"/>
    <w:rsid w:val="00B15104"/>
    <w:rsid w:val="00B25E90"/>
    <w:rsid w:val="00B716EC"/>
    <w:rsid w:val="00B755F5"/>
    <w:rsid w:val="00BB4CAD"/>
    <w:rsid w:val="00BE3C1C"/>
    <w:rsid w:val="00C5340B"/>
    <w:rsid w:val="00C61CEC"/>
    <w:rsid w:val="00C715B3"/>
    <w:rsid w:val="00C73C13"/>
    <w:rsid w:val="00CA0773"/>
    <w:rsid w:val="00CA49D3"/>
    <w:rsid w:val="00CB4666"/>
    <w:rsid w:val="00CC2EB1"/>
    <w:rsid w:val="00D063DD"/>
    <w:rsid w:val="00D72ECD"/>
    <w:rsid w:val="00D83FAC"/>
    <w:rsid w:val="00D95346"/>
    <w:rsid w:val="00DA1C13"/>
    <w:rsid w:val="00DA5F4D"/>
    <w:rsid w:val="00DC0DC6"/>
    <w:rsid w:val="00DE2F38"/>
    <w:rsid w:val="00E06B9C"/>
    <w:rsid w:val="00E2582F"/>
    <w:rsid w:val="00E65E89"/>
    <w:rsid w:val="00E71A3C"/>
    <w:rsid w:val="00E7780E"/>
    <w:rsid w:val="00E95DFB"/>
    <w:rsid w:val="00EB7846"/>
    <w:rsid w:val="00EF3ABB"/>
    <w:rsid w:val="00F530A6"/>
    <w:rsid w:val="00F60730"/>
    <w:rsid w:val="00F607A8"/>
    <w:rsid w:val="00F703DC"/>
    <w:rsid w:val="00F7200B"/>
    <w:rsid w:val="00F77FFA"/>
    <w:rsid w:val="00FD0207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BDAB"/>
  <w15:docId w15:val="{9391F6C8-B79F-48E5-8966-441C5F48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5E6"/>
    <w:pPr>
      <w:ind w:left="720"/>
      <w:contextualSpacing/>
    </w:pPr>
  </w:style>
  <w:style w:type="table" w:styleId="TableGrid">
    <w:name w:val="Table Grid"/>
    <w:basedOn w:val="TableNormal"/>
    <w:uiPriority w:val="59"/>
    <w:rsid w:val="00E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288"/>
    <w:pPr>
      <w:spacing w:after="0" w:line="240" w:lineRule="auto"/>
    </w:pPr>
  </w:style>
  <w:style w:type="paragraph" w:customStyle="1" w:styleId="tv213">
    <w:name w:val="tv213"/>
    <w:basedOn w:val="Normal"/>
    <w:rsid w:val="005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B16AF-5C16-4AAE-9376-F333BEE7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Gailisa</dc:creator>
  <cp:lastModifiedBy>Agnese Miltiņa</cp:lastModifiedBy>
  <cp:revision>2</cp:revision>
  <cp:lastPrinted>2018-08-03T07:58:00Z</cp:lastPrinted>
  <dcterms:created xsi:type="dcterms:W3CDTF">2024-08-01T13:52:00Z</dcterms:created>
  <dcterms:modified xsi:type="dcterms:W3CDTF">2024-08-01T13:52:00Z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d5323f831864e5c4d8a8e00268601c20fa035e5cafa7aa069f0575cea3366548</vt:lpwstr>
  </property>
</Properties>
</file>