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02513" w:rsidR="00B905CD" w:rsidP="00B905CD" w:rsidRDefault="006A7D0D" w14:paraId="3740F46E" w14:textId="159C1006">
      <w:pPr>
        <w:jc w:val="right"/>
      </w:pPr>
      <w:bookmarkStart w:name="_GoBack" w:id="0"/>
      <w:bookmarkEnd w:id="0"/>
      <w:r>
        <w:t xml:space="preserve">                                                                       </w:t>
      </w:r>
      <w:r w:rsidR="00B905CD">
        <w:t xml:space="preserve">                                                                         </w:t>
      </w:r>
      <w:r w:rsidRPr="00E02513" w:rsidR="00B905CD">
        <w:t xml:space="preserve">Pielikums </w:t>
      </w:r>
    </w:p>
    <w:p w:rsidRPr="00E02513" w:rsidR="00B905CD" w:rsidP="00B905CD" w:rsidRDefault="00B905CD" w14:paraId="51EE014B" w14:textId="287FAC00">
      <w:pPr>
        <w:jc w:val="right"/>
      </w:pPr>
      <w:r w:rsidRPr="00E02513">
        <w:t xml:space="preserve">Jūrmalas </w:t>
      </w:r>
      <w:proofErr w:type="spellStart"/>
      <w:r w:rsidRPr="00E02513" w:rsidR="00D427DF">
        <w:t>valsts</w:t>
      </w:r>
      <w:r w:rsidRPr="00E02513">
        <w:t>pilsētas</w:t>
      </w:r>
      <w:proofErr w:type="spellEnd"/>
      <w:r w:rsidRPr="00E02513">
        <w:t xml:space="preserve"> </w:t>
      </w:r>
      <w:r w:rsidRPr="00E02513" w:rsidR="00D427DF">
        <w:t>pašvaldības</w:t>
      </w:r>
      <w:r w:rsidRPr="00E02513">
        <w:t xml:space="preserve"> rīkojumam </w:t>
      </w:r>
    </w:p>
    <w:p w:rsidRPr="00E02513" w:rsidR="00B905CD" w:rsidP="00B905CD" w:rsidRDefault="00B905CD" w14:paraId="32B48937" w14:textId="1719E2E6">
      <w:pPr>
        <w:jc w:val="right"/>
      </w:pPr>
      <w:r w:rsidRPr="00E02513">
        <w:t>“Par konkurs</w:t>
      </w:r>
      <w:r w:rsidRPr="00E02513" w:rsidR="00BD2E6A">
        <w:t>a</w:t>
      </w:r>
      <w:r w:rsidRPr="00E02513">
        <w:t xml:space="preserve"> “</w:t>
      </w:r>
      <w:r w:rsidR="00F1503E">
        <w:rPr>
          <w:b/>
        </w:rPr>
        <w:t>Skaistākais</w:t>
      </w:r>
      <w:r w:rsidR="0074233A">
        <w:rPr>
          <w:b/>
        </w:rPr>
        <w:t xml:space="preserve"> Ziemassvētku noformējums</w:t>
      </w:r>
      <w:r w:rsidRPr="00E02513">
        <w:t>”</w:t>
      </w:r>
      <w:r w:rsidRPr="00E02513" w:rsidR="00BD2E6A">
        <w:t xml:space="preserve"> organizēšanu</w:t>
      </w:r>
      <w:r w:rsidRPr="00E02513">
        <w:t>”</w:t>
      </w:r>
    </w:p>
    <w:p w:rsidRPr="00E02513" w:rsidR="00B905CD" w:rsidP="00B905CD" w:rsidRDefault="00B905CD" w14:paraId="5300DD31" w14:textId="77777777">
      <w:r w:rsidRPr="00E02513">
        <w:t xml:space="preserve">                                                                        </w:t>
      </w:r>
    </w:p>
    <w:p w:rsidRPr="00E02513" w:rsidR="00B905CD" w:rsidP="00B905CD" w:rsidRDefault="00B905CD" w14:paraId="63329550" w14:textId="77777777"/>
    <w:p w:rsidRPr="00E02513" w:rsidR="00B905CD" w:rsidP="00B905CD" w:rsidRDefault="00B905CD" w14:paraId="26970936" w14:textId="77777777"/>
    <w:p w:rsidRPr="00E02513" w:rsidR="00B905CD" w:rsidP="00B905CD" w:rsidRDefault="00E4695D" w14:paraId="0B492CB8" w14:textId="0DD7E6D9">
      <w:pPr>
        <w:jc w:val="center"/>
        <w:rPr>
          <w:b/>
        </w:rPr>
      </w:pPr>
      <w:r w:rsidRPr="00E02513">
        <w:rPr>
          <w:b/>
        </w:rPr>
        <w:t>KONKURSA „</w:t>
      </w:r>
      <w:r w:rsidR="009B39E4">
        <w:rPr>
          <w:b/>
        </w:rPr>
        <w:t>Skaistākais Ziemassvētku noformējums</w:t>
      </w:r>
      <w:r w:rsidRPr="00E02513">
        <w:rPr>
          <w:b/>
        </w:rPr>
        <w:t>” NOLIKUMS</w:t>
      </w:r>
    </w:p>
    <w:p w:rsidRPr="00E02513" w:rsidR="003A28B1" w:rsidP="003A28B1" w:rsidRDefault="003A28B1" w14:paraId="72D4F986" w14:textId="77777777">
      <w:pPr>
        <w:jc w:val="center"/>
      </w:pPr>
    </w:p>
    <w:p w:rsidRPr="00E02513" w:rsidR="002B61DD" w:rsidP="00F717C3" w:rsidRDefault="00E4695D" w14:paraId="6F75793F" w14:textId="69DF3AFA">
      <w:pPr>
        <w:numPr>
          <w:ilvl w:val="0"/>
          <w:numId w:val="11"/>
        </w:numPr>
        <w:ind w:left="851" w:hanging="491"/>
        <w:jc w:val="center"/>
        <w:rPr>
          <w:b/>
        </w:rPr>
      </w:pPr>
      <w:r w:rsidRPr="00E02513">
        <w:rPr>
          <w:b/>
        </w:rPr>
        <w:t>VISPĀRĪGIE JAUTĀJUMI</w:t>
      </w:r>
    </w:p>
    <w:p w:rsidRPr="00E02513" w:rsidR="002B61DD" w:rsidP="002B61DD" w:rsidRDefault="002B61DD" w14:paraId="08B95190" w14:textId="77777777"/>
    <w:p w:rsidRPr="00E02513" w:rsidR="00B905CD" w:rsidP="002B61DD" w:rsidRDefault="003A28B1" w14:paraId="487AB58A" w14:textId="005396B5">
      <w:pPr>
        <w:numPr>
          <w:ilvl w:val="1"/>
          <w:numId w:val="10"/>
        </w:numPr>
        <w:ind w:left="360"/>
        <w:jc w:val="both"/>
      </w:pPr>
      <w:r w:rsidRPr="00E02513">
        <w:t xml:space="preserve">Jūrmalas </w:t>
      </w:r>
      <w:proofErr w:type="spellStart"/>
      <w:r w:rsidRPr="00E02513" w:rsidR="00D427DF">
        <w:t>valsts</w:t>
      </w:r>
      <w:r w:rsidRPr="00E02513">
        <w:t>pilsētas</w:t>
      </w:r>
      <w:proofErr w:type="spellEnd"/>
      <w:r w:rsidRPr="00E02513">
        <w:t xml:space="preserve"> </w:t>
      </w:r>
      <w:r w:rsidRPr="00E02513" w:rsidR="00B41227">
        <w:t>administrācija</w:t>
      </w:r>
      <w:r w:rsidRPr="00E02513" w:rsidR="00B905CD">
        <w:t xml:space="preserve"> </w:t>
      </w:r>
      <w:r w:rsidRPr="00E02513" w:rsidR="0067585B">
        <w:t xml:space="preserve">(turpmāk – Administrācija) </w:t>
      </w:r>
      <w:r w:rsidRPr="00E02513" w:rsidR="00B905CD">
        <w:t>organizē konkursu “</w:t>
      </w:r>
      <w:r w:rsidR="00F1503E">
        <w:rPr>
          <w:b/>
        </w:rPr>
        <w:t>Skaistākais</w:t>
      </w:r>
      <w:r w:rsidR="0074233A">
        <w:rPr>
          <w:b/>
        </w:rPr>
        <w:t xml:space="preserve"> Ziemassvētku noformējums</w:t>
      </w:r>
      <w:r w:rsidRPr="00E02513" w:rsidR="00B905CD">
        <w:t xml:space="preserve">” (turpmāk – </w:t>
      </w:r>
      <w:r w:rsidRPr="00E02513" w:rsidR="00517318">
        <w:t>K</w:t>
      </w:r>
      <w:r w:rsidRPr="00E02513" w:rsidR="00B905CD">
        <w:t xml:space="preserve">onkurss), kura </w:t>
      </w:r>
      <w:r w:rsidRPr="00E02513" w:rsidR="0003694F">
        <w:t>darbu iesniegšana</w:t>
      </w:r>
      <w:r w:rsidRPr="00E02513" w:rsidR="00C26A3C">
        <w:t>s</w:t>
      </w:r>
      <w:r w:rsidRPr="00E02513" w:rsidR="0003694F">
        <w:t xml:space="preserve"> </w:t>
      </w:r>
      <w:r w:rsidRPr="00E02513" w:rsidR="00B905CD">
        <w:t>un vērtēšanas kārtība noteikta šajā nolikumā.</w:t>
      </w:r>
    </w:p>
    <w:p w:rsidRPr="00E02513" w:rsidR="002B61DD" w:rsidP="002B61DD" w:rsidRDefault="00517318" w14:paraId="269339C3" w14:textId="56CFB9E9">
      <w:pPr>
        <w:numPr>
          <w:ilvl w:val="1"/>
          <w:numId w:val="10"/>
        </w:numPr>
        <w:ind w:left="360"/>
        <w:jc w:val="both"/>
      </w:pPr>
      <w:r w:rsidRPr="00E02513">
        <w:t>K</w:t>
      </w:r>
      <w:r w:rsidRPr="00E02513" w:rsidR="00B905CD">
        <w:t>onkursa mērķi ir:</w:t>
      </w:r>
    </w:p>
    <w:p w:rsidRPr="00E02513" w:rsidR="002B61DD" w:rsidP="00F717C3" w:rsidRDefault="002B61DD" w14:paraId="791BC461" w14:textId="086409EC">
      <w:pPr>
        <w:numPr>
          <w:ilvl w:val="1"/>
          <w:numId w:val="12"/>
        </w:numPr>
        <w:ind w:left="993" w:hanging="567"/>
        <w:jc w:val="both"/>
      </w:pPr>
      <w:r w:rsidRPr="00E02513">
        <w:t>v</w:t>
      </w:r>
      <w:r w:rsidRPr="00E02513" w:rsidR="003A28B1">
        <w:t xml:space="preserve">eicināt </w:t>
      </w:r>
      <w:r w:rsidRPr="00E02513" w:rsidR="000D6073">
        <w:t xml:space="preserve">Jūrmalas </w:t>
      </w:r>
      <w:proofErr w:type="spellStart"/>
      <w:r w:rsidRPr="00E02513" w:rsidR="00BD2FC7">
        <w:t>valsts</w:t>
      </w:r>
      <w:r w:rsidRPr="00E02513" w:rsidR="000D6073">
        <w:t>pilsētā</w:t>
      </w:r>
      <w:proofErr w:type="spellEnd"/>
      <w:r w:rsidRPr="00E02513" w:rsidR="000D6073">
        <w:t xml:space="preserve"> </w:t>
      </w:r>
      <w:r w:rsidRPr="00E02513" w:rsidR="003A28B1">
        <w:t xml:space="preserve">Ziemassvētku noskaņas un </w:t>
      </w:r>
      <w:r w:rsidRPr="00E02513" w:rsidR="0056027D">
        <w:t>svētki</w:t>
      </w:r>
      <w:r w:rsidRPr="00E02513" w:rsidR="006171CE">
        <w:t>e</w:t>
      </w:r>
      <w:r w:rsidRPr="00E02513" w:rsidR="0056027D">
        <w:t>m atbilstoša dekorējuma izgatavošanu</w:t>
      </w:r>
      <w:r w:rsidRPr="00E02513" w:rsidR="000D6073">
        <w:t xml:space="preserve"> un uzstādīšanu uz</w:t>
      </w:r>
      <w:r w:rsidR="008E37A2">
        <w:t xml:space="preserve"> Jūrmalas</w:t>
      </w:r>
      <w:r w:rsidRPr="00E02513" w:rsidR="000D6073">
        <w:t xml:space="preserve"> </w:t>
      </w:r>
      <w:proofErr w:type="spellStart"/>
      <w:r w:rsidRPr="00E02513" w:rsidR="00EB3C81">
        <w:t>valsts</w:t>
      </w:r>
      <w:r w:rsidRPr="00E02513" w:rsidR="000D6073">
        <w:t>pilsētas</w:t>
      </w:r>
      <w:proofErr w:type="spellEnd"/>
      <w:r w:rsidRPr="00E02513" w:rsidR="000D6073">
        <w:t xml:space="preserve"> </w:t>
      </w:r>
      <w:r w:rsidR="008E37A2">
        <w:t xml:space="preserve">administratīvajā teritorijā </w:t>
      </w:r>
      <w:r w:rsidR="004F3EED">
        <w:t xml:space="preserve">esošo </w:t>
      </w:r>
      <w:r w:rsidRPr="00E02513" w:rsidR="000D6073">
        <w:t>ēku</w:t>
      </w:r>
      <w:r w:rsidRPr="00E02513" w:rsidR="0025465B">
        <w:t xml:space="preserve"> fasādēm, </w:t>
      </w:r>
      <w:r w:rsidRPr="00E02513" w:rsidR="0003694F">
        <w:t xml:space="preserve">logos, </w:t>
      </w:r>
      <w:r w:rsidRPr="00E02513" w:rsidR="0025465B">
        <w:t>skatlogos,</w:t>
      </w:r>
      <w:r w:rsidRPr="00E02513" w:rsidR="0056027D">
        <w:t xml:space="preserve"> laukumos</w:t>
      </w:r>
      <w:r w:rsidRPr="00E02513" w:rsidR="0003694F">
        <w:t>, pagalmos</w:t>
      </w:r>
      <w:r w:rsidRPr="00E02513" w:rsidR="00B70DC9">
        <w:t xml:space="preserve"> un </w:t>
      </w:r>
      <w:r w:rsidR="008F53EE">
        <w:t xml:space="preserve">sabiedrisko un publisko </w:t>
      </w:r>
      <w:r w:rsidRPr="00E02513" w:rsidR="00B70DC9">
        <w:t>ēku iekštelpās</w:t>
      </w:r>
      <w:r w:rsidRPr="00E02513">
        <w:t>;</w:t>
      </w:r>
    </w:p>
    <w:p w:rsidRPr="00E02513" w:rsidR="00B40CA8" w:rsidP="00F717C3" w:rsidRDefault="00A600B3" w14:paraId="7947910A" w14:textId="4124A82C">
      <w:pPr>
        <w:numPr>
          <w:ilvl w:val="1"/>
          <w:numId w:val="12"/>
        </w:numPr>
        <w:ind w:left="993" w:hanging="567"/>
        <w:jc w:val="both"/>
      </w:pPr>
      <w:r w:rsidRPr="00E02513">
        <w:t>i</w:t>
      </w:r>
      <w:r w:rsidRPr="00E02513" w:rsidR="001E4258">
        <w:t xml:space="preserve">esaistīt </w:t>
      </w:r>
      <w:r w:rsidRPr="00E02513" w:rsidR="0003694F">
        <w:t xml:space="preserve">ikvienu </w:t>
      </w:r>
      <w:r w:rsidRPr="00E02513" w:rsidR="001E4258">
        <w:t xml:space="preserve">pilsētas </w:t>
      </w:r>
      <w:r w:rsidRPr="00E02513" w:rsidR="0003694F">
        <w:t xml:space="preserve">iedzīvotāju, </w:t>
      </w:r>
      <w:r w:rsidRPr="00E02513" w:rsidR="001E4258">
        <w:t>uzņēmējus</w:t>
      </w:r>
      <w:r w:rsidRPr="00E02513" w:rsidR="00B40CA8">
        <w:t>, kultūras un izglītības iestādes</w:t>
      </w:r>
      <w:r w:rsidRPr="00E02513" w:rsidR="001E4258">
        <w:t xml:space="preserve"> vizuāli pievilcīgas, estētiskas un Jūrmalai raksturīgas pilsētvides veidošanā arī ziemas periodā</w:t>
      </w:r>
      <w:r w:rsidRPr="00E02513" w:rsidR="00A22F62">
        <w:t>;</w:t>
      </w:r>
    </w:p>
    <w:p w:rsidRPr="00E02513" w:rsidR="002B61DD" w:rsidP="00B40CA8" w:rsidRDefault="00B40CA8" w14:paraId="5BC79773" w14:textId="1E8D62BF">
      <w:pPr>
        <w:numPr>
          <w:ilvl w:val="1"/>
          <w:numId w:val="12"/>
        </w:numPr>
        <w:ind w:left="993" w:hanging="567"/>
        <w:jc w:val="both"/>
      </w:pPr>
      <w:r w:rsidRPr="00E02513">
        <w:t>parādīt un popularizēt sabiedrības radošo izpausmju daudzveidību</w:t>
      </w:r>
      <w:r w:rsidRPr="00E02513" w:rsidR="00A22F62">
        <w:t>;</w:t>
      </w:r>
    </w:p>
    <w:p w:rsidRPr="00E02513" w:rsidR="00B40CA8" w:rsidP="00B40CA8" w:rsidRDefault="007A3ACF" w14:paraId="34E10D61" w14:textId="21F930C9">
      <w:pPr>
        <w:numPr>
          <w:ilvl w:val="1"/>
          <w:numId w:val="12"/>
        </w:numPr>
        <w:ind w:left="993" w:hanging="567"/>
        <w:jc w:val="both"/>
      </w:pPr>
      <w:r w:rsidRPr="00E02513">
        <w:t>p</w:t>
      </w:r>
      <w:r w:rsidRPr="00E02513" w:rsidR="00B40CA8">
        <w:t xml:space="preserve">opularizēt </w:t>
      </w:r>
      <w:r w:rsidRPr="00E02513" w:rsidR="00517318">
        <w:t xml:space="preserve">vizuālā noformējuma </w:t>
      </w:r>
      <w:r w:rsidRPr="00E02513" w:rsidR="00B40CA8">
        <w:t xml:space="preserve">mākslu </w:t>
      </w:r>
      <w:r w:rsidRPr="00E02513" w:rsidR="0003694F">
        <w:t>kā sabiedrības līdzdalības formu.</w:t>
      </w:r>
    </w:p>
    <w:p w:rsidRPr="00E02513" w:rsidR="002A095A" w:rsidP="00972146" w:rsidRDefault="008852EA" w14:paraId="130A08D2" w14:textId="7D4AFB35">
      <w:pPr>
        <w:numPr>
          <w:ilvl w:val="0"/>
          <w:numId w:val="12"/>
        </w:numPr>
        <w:jc w:val="both"/>
      </w:pPr>
      <w:r>
        <w:t xml:space="preserve">Dalību </w:t>
      </w:r>
      <w:r w:rsidRPr="00E02513" w:rsidR="00517318">
        <w:t>K</w:t>
      </w:r>
      <w:r w:rsidRPr="00E02513" w:rsidR="00CF0515">
        <w:t xml:space="preserve">onkursā var </w:t>
      </w:r>
      <w:r w:rsidRPr="00E02513">
        <w:t>pie</w:t>
      </w:r>
      <w:r>
        <w:t>teikt</w:t>
      </w:r>
      <w:r w:rsidRPr="00E02513">
        <w:t xml:space="preserve"> </w:t>
      </w:r>
      <w:r>
        <w:t xml:space="preserve"> rakstiski, iesniedzot </w:t>
      </w:r>
      <w:r w:rsidRPr="00E02513" w:rsidR="00972146">
        <w:t xml:space="preserve">pieteikumu atbilstoši </w:t>
      </w:r>
      <w:r w:rsidRPr="00E02513" w:rsidR="00517318">
        <w:t>K</w:t>
      </w:r>
      <w:r w:rsidRPr="00E02513" w:rsidR="00972146">
        <w:t xml:space="preserve">onkursa nolikuma </w:t>
      </w:r>
      <w:r w:rsidRPr="00E02513" w:rsidR="009D39A0">
        <w:t>pielikumam</w:t>
      </w:r>
      <w:r>
        <w:t xml:space="preserve"> (turpmāk – Konkursa dalībnieks)</w:t>
      </w:r>
      <w:r w:rsidRPr="00E02513" w:rsidR="009D39A0">
        <w:t>.</w:t>
      </w:r>
      <w:r w:rsidR="00F1503E">
        <w:t xml:space="preserve"> </w:t>
      </w:r>
    </w:p>
    <w:p w:rsidRPr="00E02513" w:rsidR="00153170" w:rsidP="00153170" w:rsidRDefault="00153170" w14:paraId="04D8F716" w14:textId="71112C31">
      <w:pPr>
        <w:pStyle w:val="ListParagraph"/>
        <w:numPr>
          <w:ilvl w:val="0"/>
          <w:numId w:val="12"/>
        </w:numPr>
        <w:jc w:val="both"/>
      </w:pPr>
      <w:r w:rsidRPr="00E02513">
        <w:t xml:space="preserve">Papildu informāciju par </w:t>
      </w:r>
      <w:r w:rsidRPr="00E02513" w:rsidR="00517318">
        <w:t>K</w:t>
      </w:r>
      <w:r w:rsidRPr="00E02513">
        <w:t xml:space="preserve">onkursu var uzzināt, zvanot uz </w:t>
      </w:r>
      <w:r w:rsidRPr="00E02513" w:rsidR="0067585B">
        <w:t>A</w:t>
      </w:r>
      <w:r w:rsidRPr="00E02513" w:rsidR="00D427DF">
        <w:t>dministrācijas Pilsētplānošanas</w:t>
      </w:r>
      <w:r w:rsidRPr="00E02513">
        <w:t xml:space="preserve"> </w:t>
      </w:r>
      <w:r w:rsidRPr="00E02513" w:rsidR="00D427DF">
        <w:t xml:space="preserve">pārvaldi </w:t>
      </w:r>
      <w:r w:rsidRPr="00E02513">
        <w:t xml:space="preserve">pa tālruni </w:t>
      </w:r>
      <w:r w:rsidRPr="00E02513" w:rsidR="00D427DF">
        <w:t>20278443</w:t>
      </w:r>
      <w:r w:rsidRPr="00E02513">
        <w:t xml:space="preserve">, </w:t>
      </w:r>
      <w:hyperlink w:history="1" r:id="rId8">
        <w:r w:rsidRPr="00AE6214" w:rsidR="00871761">
          <w:rPr>
            <w:rStyle w:val="Hyperlink"/>
          </w:rPr>
          <w:t>liene.purmale@jurmala.lv</w:t>
        </w:r>
      </w:hyperlink>
      <w:r w:rsidRPr="00E02513" w:rsidR="0058699D">
        <w:t>.</w:t>
      </w:r>
      <w:r w:rsidR="00871761">
        <w:t xml:space="preserve"> </w:t>
      </w:r>
    </w:p>
    <w:p w:rsidRPr="00E02513" w:rsidR="00153170" w:rsidP="00835E62" w:rsidRDefault="00153170" w14:paraId="128BBD3E" w14:textId="1FA185DD">
      <w:pPr>
        <w:pStyle w:val="ListParagraph"/>
        <w:numPr>
          <w:ilvl w:val="0"/>
          <w:numId w:val="12"/>
        </w:numPr>
        <w:ind w:left="284" w:hanging="284"/>
        <w:jc w:val="both"/>
      </w:pPr>
      <w:r w:rsidRPr="00E02513">
        <w:t xml:space="preserve">Informācija par </w:t>
      </w:r>
      <w:r w:rsidRPr="00E02513" w:rsidR="00517318">
        <w:t>K</w:t>
      </w:r>
      <w:r w:rsidRPr="00E02513">
        <w:t xml:space="preserve">onkursa nolikumu, vērtējuma rezultāti un </w:t>
      </w:r>
      <w:r w:rsidRPr="00E02513" w:rsidR="00517318">
        <w:t>K</w:t>
      </w:r>
      <w:r w:rsidRPr="00E02513">
        <w:t xml:space="preserve">onkursa uzvarētāji tiks publicēti Jūrmalas </w:t>
      </w:r>
      <w:proofErr w:type="spellStart"/>
      <w:r w:rsidRPr="00E02513" w:rsidR="00BD2FC7">
        <w:t>valsts</w:t>
      </w:r>
      <w:r w:rsidRPr="00E02513">
        <w:t>pilsētas</w:t>
      </w:r>
      <w:proofErr w:type="spellEnd"/>
      <w:r w:rsidRPr="00E02513">
        <w:t xml:space="preserve"> informatīvajā izdevumā un Jūrmalas </w:t>
      </w:r>
      <w:proofErr w:type="spellStart"/>
      <w:r w:rsidRPr="00E02513" w:rsidR="00BD2FC7">
        <w:t>valsts</w:t>
      </w:r>
      <w:r w:rsidRPr="00E02513">
        <w:t>pilsētas</w:t>
      </w:r>
      <w:proofErr w:type="spellEnd"/>
      <w:r w:rsidRPr="00E02513">
        <w:t xml:space="preserve"> pašvaldības tīmekļa vietnē </w:t>
      </w:r>
      <w:hyperlink w:history="1" r:id="rId9">
        <w:r w:rsidRPr="00E02513">
          <w:rPr>
            <w:rStyle w:val="Hyperlink"/>
          </w:rPr>
          <w:t>www.jurmala.lv</w:t>
        </w:r>
      </w:hyperlink>
      <w:r w:rsidRPr="00E02513">
        <w:t>.</w:t>
      </w:r>
    </w:p>
    <w:p w:rsidRPr="00E02513" w:rsidR="002B61DD" w:rsidP="002B61DD" w:rsidRDefault="002B61DD" w14:paraId="5E00B99C" w14:textId="684F72A3">
      <w:pPr>
        <w:jc w:val="both"/>
      </w:pPr>
    </w:p>
    <w:p w:rsidRPr="00E02513" w:rsidR="002B61DD" w:rsidP="00F717C3" w:rsidRDefault="00E4695D" w14:paraId="5CDD902E" w14:textId="12993B57">
      <w:pPr>
        <w:numPr>
          <w:ilvl w:val="0"/>
          <w:numId w:val="11"/>
        </w:numPr>
        <w:ind w:left="851" w:hanging="491"/>
        <w:jc w:val="center"/>
      </w:pPr>
      <w:r w:rsidRPr="00E02513">
        <w:rPr>
          <w:b/>
        </w:rPr>
        <w:t>KONKURSA NORISES KĀRTĪBA</w:t>
      </w:r>
    </w:p>
    <w:p w:rsidRPr="00E02513" w:rsidR="002B61DD" w:rsidP="002B61DD" w:rsidRDefault="002B61DD" w14:paraId="3AF124E1" w14:textId="77777777">
      <w:pPr>
        <w:ind w:left="1080"/>
        <w:jc w:val="both"/>
      </w:pPr>
    </w:p>
    <w:p w:rsidRPr="00E02513" w:rsidR="00063596" w:rsidP="00B40CA8" w:rsidRDefault="00517318" w14:paraId="39F23AAA" w14:textId="3E56C163">
      <w:pPr>
        <w:numPr>
          <w:ilvl w:val="0"/>
          <w:numId w:val="12"/>
        </w:numPr>
        <w:jc w:val="both"/>
        <w:rPr>
          <w:color w:val="FF0000"/>
        </w:rPr>
      </w:pPr>
      <w:r w:rsidRPr="00E02513">
        <w:t>K</w:t>
      </w:r>
      <w:r w:rsidRPr="00E02513" w:rsidR="00063596">
        <w:t>onk</w:t>
      </w:r>
      <w:r w:rsidRPr="00E02513" w:rsidR="00BD2FC7">
        <w:t xml:space="preserve">ursa dalībnieks </w:t>
      </w:r>
      <w:r w:rsidRPr="00E02513" w:rsidR="001C559F">
        <w:t xml:space="preserve">laikā no </w:t>
      </w:r>
      <w:r w:rsidRPr="00E02513" w:rsidR="00FC1D62">
        <w:t>202</w:t>
      </w:r>
      <w:r w:rsidR="00EC6158">
        <w:t>3</w:t>
      </w:r>
      <w:r w:rsidRPr="00E02513" w:rsidR="001C559F">
        <w:t xml:space="preserve">.gada </w:t>
      </w:r>
      <w:r w:rsidR="00767D4A">
        <w:t>2</w:t>
      </w:r>
      <w:r w:rsidRPr="00E02513" w:rsidR="00165520">
        <w:t>.</w:t>
      </w:r>
      <w:r w:rsidRPr="00E02513" w:rsidR="001C559F">
        <w:t xml:space="preserve">decembra līdz </w:t>
      </w:r>
      <w:r w:rsidRPr="00E02513" w:rsidR="00767D4A">
        <w:t>202</w:t>
      </w:r>
      <w:r w:rsidR="00767D4A">
        <w:t>3</w:t>
      </w:r>
      <w:r w:rsidRPr="00E02513" w:rsidR="001C559F">
        <w:t xml:space="preserve">.gada </w:t>
      </w:r>
      <w:r w:rsidR="00767D4A">
        <w:t>26</w:t>
      </w:r>
      <w:r w:rsidRPr="00E02513" w:rsidR="00165520">
        <w:t>.</w:t>
      </w:r>
      <w:r w:rsidR="00767D4A">
        <w:t>decembrim</w:t>
      </w:r>
      <w:r w:rsidRPr="00E02513" w:rsidR="00767D4A">
        <w:t xml:space="preserve"> </w:t>
      </w:r>
      <w:r w:rsidRPr="00E02513" w:rsidR="00BD2FC7">
        <w:t>ies</w:t>
      </w:r>
      <w:r w:rsidRPr="00E02513" w:rsidR="00D427DF">
        <w:t>niedz</w:t>
      </w:r>
      <w:r w:rsidRPr="00E02513" w:rsidR="00BD2FC7">
        <w:t xml:space="preserve"> </w:t>
      </w:r>
      <w:r w:rsidR="00665EE2">
        <w:t xml:space="preserve">pieteikuma anketu un </w:t>
      </w:r>
      <w:r w:rsidRPr="00E02513">
        <w:t xml:space="preserve">fotogrāfijas ar izveidoto svētku noformējumu Jūrmalas </w:t>
      </w:r>
      <w:proofErr w:type="spellStart"/>
      <w:r w:rsidRPr="00E02513">
        <w:t>valstspilsētā</w:t>
      </w:r>
      <w:proofErr w:type="spellEnd"/>
      <w:r w:rsidRPr="00E02513">
        <w:t xml:space="preserve">: savā pagalmā, sabiedriskās un publiskās </w:t>
      </w:r>
      <w:proofErr w:type="spellStart"/>
      <w:r w:rsidRPr="00E02513">
        <w:t>ārtelpās</w:t>
      </w:r>
      <w:proofErr w:type="spellEnd"/>
      <w:r w:rsidRPr="00E02513">
        <w:t>, sabiedriskās un publiskās iekštelpās.</w:t>
      </w:r>
    </w:p>
    <w:p w:rsidRPr="00E02513" w:rsidR="00B40CA8" w:rsidP="007A3ACF" w:rsidRDefault="00A87A4A" w14:paraId="113F37C5" w14:textId="445DFC6D">
      <w:pPr>
        <w:numPr>
          <w:ilvl w:val="0"/>
          <w:numId w:val="12"/>
        </w:numPr>
        <w:jc w:val="both"/>
      </w:pPr>
      <w:r w:rsidRPr="00A87A4A">
        <w:t>Katrs konkursa dalībnieks var iesniegt ne vairāk kā divus svētku noformējumus. Par katru  pieteikto noformējumu</w:t>
      </w:r>
      <w:r>
        <w:t xml:space="preserve"> </w:t>
      </w:r>
      <w:r w:rsidRPr="00A87A4A">
        <w:t>iesnie</w:t>
      </w:r>
      <w:r>
        <w:t>dzot</w:t>
      </w:r>
      <w:r w:rsidRPr="00A87A4A">
        <w:t xml:space="preserve"> ne vairāk kā divas fotogrāfijas.</w:t>
      </w:r>
      <w:r>
        <w:t xml:space="preserve"> </w:t>
      </w:r>
      <w:r w:rsidR="009757AF">
        <w:t>Fotogrāfijas ar svētku nof</w:t>
      </w:r>
      <w:r w:rsidR="00665EE2">
        <w:t>o</w:t>
      </w:r>
      <w:r w:rsidR="009757AF">
        <w:t xml:space="preserve">rmējumu un aizpildītu pieteikuma anketu </w:t>
      </w:r>
      <w:proofErr w:type="spellStart"/>
      <w:r w:rsidR="009757AF">
        <w:t>jāiesūta</w:t>
      </w:r>
      <w:proofErr w:type="spellEnd"/>
      <w:r w:rsidR="009757AF">
        <w:t xml:space="preserve"> elektroniski uz </w:t>
      </w:r>
      <w:hyperlink w:history="1" r:id="rId10">
        <w:r w:rsidRPr="00452F49" w:rsidR="009757AF">
          <w:rPr>
            <w:rStyle w:val="Hyperlink"/>
          </w:rPr>
          <w:t>foto@jurmala.lv</w:t>
        </w:r>
      </w:hyperlink>
      <w:r w:rsidR="009757AF">
        <w:t xml:space="preserve">. </w:t>
      </w:r>
      <w:r w:rsidRPr="00E02513" w:rsidR="00ED56EE">
        <w:t>I</w:t>
      </w:r>
      <w:r w:rsidRPr="00E02513" w:rsidR="00D427DF">
        <w:t xml:space="preserve">esūtītajām fotogrāfijām jābūt </w:t>
      </w:r>
      <w:r w:rsidRPr="00E02513" w:rsidR="00486900">
        <w:t xml:space="preserve"> JPG formātā</w:t>
      </w:r>
      <w:r w:rsidR="004E091A">
        <w:t>.</w:t>
      </w:r>
    </w:p>
    <w:p w:rsidRPr="00E02513" w:rsidR="00486900" w:rsidP="007A3ACF" w:rsidRDefault="00517318" w14:paraId="0A4E6206" w14:textId="74B88D82">
      <w:pPr>
        <w:numPr>
          <w:ilvl w:val="0"/>
          <w:numId w:val="12"/>
        </w:numPr>
        <w:jc w:val="both"/>
      </w:pPr>
      <w:r w:rsidRPr="00E02513">
        <w:t>K</w:t>
      </w:r>
      <w:r w:rsidRPr="00E02513" w:rsidR="007A3ACF">
        <w:t xml:space="preserve">onkursa dalībnieks </w:t>
      </w:r>
      <w:r w:rsidRPr="00E02513" w:rsidR="00BB14E6">
        <w:t xml:space="preserve">noformējuma fotogrāfijas </w:t>
      </w:r>
      <w:r w:rsidRPr="00E02513" w:rsidR="00486900">
        <w:t>nosaukumā</w:t>
      </w:r>
      <w:r w:rsidRPr="00E02513" w:rsidR="0003694F">
        <w:t xml:space="preserve"> iekļauj</w:t>
      </w:r>
      <w:r w:rsidRPr="00E02513" w:rsidR="0057577A">
        <w:t>:</w:t>
      </w:r>
      <w:r w:rsidRPr="00E02513" w:rsidR="007A3ACF">
        <w:t xml:space="preserve">                                       </w:t>
      </w:r>
      <w:proofErr w:type="spellStart"/>
      <w:r w:rsidRPr="00E02513" w:rsidR="0003694F">
        <w:t>vārdu_uzvārdu_svētku_</w:t>
      </w:r>
      <w:r w:rsidRPr="00E02513" w:rsidR="00486900">
        <w:t>noformējuma_adresi</w:t>
      </w:r>
      <w:proofErr w:type="spellEnd"/>
      <w:r w:rsidRPr="00E02513" w:rsidR="00E02513">
        <w:t>.</w:t>
      </w:r>
    </w:p>
    <w:p w:rsidRPr="00E02513" w:rsidR="006A66A4" w:rsidP="003F6A01" w:rsidRDefault="00BB14E6" w14:paraId="531B0DCF" w14:textId="0B1C6053">
      <w:pPr>
        <w:pStyle w:val="ListParagraph"/>
        <w:numPr>
          <w:ilvl w:val="0"/>
          <w:numId w:val="12"/>
        </w:numPr>
        <w:jc w:val="both"/>
      </w:pPr>
      <w:r w:rsidRPr="00E02513">
        <w:t>K</w:t>
      </w:r>
      <w:r w:rsidRPr="00E02513" w:rsidR="00074A0B">
        <w:t xml:space="preserve">onkursam </w:t>
      </w:r>
      <w:r w:rsidRPr="00E02513">
        <w:t>iesniegt</w:t>
      </w:r>
      <w:r w:rsidR="00F5411B">
        <w:t>os</w:t>
      </w:r>
      <w:r w:rsidRPr="00E02513">
        <w:t xml:space="preserve"> </w:t>
      </w:r>
      <w:r w:rsidR="00F5411B">
        <w:t xml:space="preserve">svētku </w:t>
      </w:r>
      <w:r w:rsidRPr="00E02513">
        <w:t>noformējum</w:t>
      </w:r>
      <w:r w:rsidR="00F5411B">
        <w:t>us</w:t>
      </w:r>
      <w:r w:rsidRPr="00E02513">
        <w:t xml:space="preserve"> </w:t>
      </w:r>
      <w:r w:rsidR="00FE2EF3">
        <w:t>desmit</w:t>
      </w:r>
      <w:r w:rsidRPr="00E02513" w:rsidR="0088577E">
        <w:t xml:space="preserve"> </w:t>
      </w:r>
      <w:r w:rsidRPr="00E02513" w:rsidR="002C63D6">
        <w:t xml:space="preserve">darba dienu laikā </w:t>
      </w:r>
      <w:r w:rsidRPr="00E02513" w:rsidR="002819B5">
        <w:t xml:space="preserve">pēc </w:t>
      </w:r>
      <w:r w:rsidR="00F5411B">
        <w:t>pieteikuma</w:t>
      </w:r>
      <w:r w:rsidRPr="00E02513">
        <w:t xml:space="preserve"> </w:t>
      </w:r>
      <w:r w:rsidRPr="00E02513" w:rsidR="002819B5">
        <w:t>iesniegšanas</w:t>
      </w:r>
      <w:r w:rsidRPr="00E02513" w:rsidR="005B1831">
        <w:t xml:space="preserve"> </w:t>
      </w:r>
      <w:r w:rsidRPr="00E02513" w:rsidR="002C63D6">
        <w:t>termiņa beigām</w:t>
      </w:r>
      <w:r w:rsidRPr="00E02513" w:rsidR="00733980">
        <w:t xml:space="preserve"> vērtēs ar Jūrmalas domes priekšsēdētāja rīkojumu apstiprināta </w:t>
      </w:r>
      <w:r w:rsidRPr="00E02513">
        <w:t>K</w:t>
      </w:r>
      <w:r w:rsidRPr="00E02513" w:rsidR="00733980">
        <w:t>onkursa vērtēšanas komisija</w:t>
      </w:r>
      <w:r w:rsidRPr="00E02513" w:rsidR="0030194A">
        <w:t>.</w:t>
      </w:r>
    </w:p>
    <w:p w:rsidRPr="00E02513" w:rsidR="00584A73" w:rsidP="00584A73" w:rsidRDefault="00BB14E6" w14:paraId="4917E788" w14:textId="6297D852">
      <w:pPr>
        <w:pStyle w:val="ListParagraph"/>
        <w:numPr>
          <w:ilvl w:val="0"/>
          <w:numId w:val="12"/>
        </w:numPr>
        <w:jc w:val="both"/>
      </w:pPr>
      <w:r w:rsidRPr="00E02513">
        <w:t>Svētku noformējumi</w:t>
      </w:r>
      <w:r w:rsidRPr="00E02513" w:rsidR="00584A73">
        <w:t xml:space="preserve"> tiks vērtēt</w:t>
      </w:r>
      <w:r w:rsidRPr="00E02513">
        <w:t>i</w:t>
      </w:r>
      <w:r w:rsidRPr="00E02513" w:rsidR="00584A73">
        <w:t xml:space="preserve"> šādās kategorijās:</w:t>
      </w:r>
    </w:p>
    <w:p w:rsidRPr="00E02513" w:rsidR="0003694F" w:rsidP="00BD2FC7" w:rsidRDefault="0003694F" w14:paraId="3FFF99AE" w14:textId="4A4729AE">
      <w:pPr>
        <w:pStyle w:val="ListParagraph"/>
        <w:numPr>
          <w:ilvl w:val="1"/>
          <w:numId w:val="12"/>
        </w:numPr>
        <w:tabs>
          <w:tab w:val="left" w:pos="993"/>
        </w:tabs>
        <w:jc w:val="both"/>
      </w:pPr>
      <w:proofErr w:type="spellStart"/>
      <w:r w:rsidRPr="00E02513">
        <w:t>Ārtelpu</w:t>
      </w:r>
      <w:proofErr w:type="spellEnd"/>
      <w:r w:rsidRPr="00E02513" w:rsidR="0057577A">
        <w:t xml:space="preserve"> </w:t>
      </w:r>
      <w:r w:rsidRPr="00E02513">
        <w:t>svētku noformējums</w:t>
      </w:r>
      <w:r w:rsidRPr="00E02513" w:rsidR="0057577A">
        <w:t>;</w:t>
      </w:r>
    </w:p>
    <w:p w:rsidRPr="00E02513" w:rsidR="0057577A" w:rsidP="00BD2FC7" w:rsidRDefault="0003694F" w14:paraId="114AAA90" w14:textId="74BC09D3">
      <w:pPr>
        <w:pStyle w:val="ListParagraph"/>
        <w:numPr>
          <w:ilvl w:val="1"/>
          <w:numId w:val="12"/>
        </w:numPr>
        <w:tabs>
          <w:tab w:val="left" w:pos="993"/>
        </w:tabs>
        <w:jc w:val="both"/>
      </w:pPr>
      <w:r w:rsidRPr="00E02513">
        <w:t>Iekštelpu</w:t>
      </w:r>
      <w:r w:rsidR="008F53EE">
        <w:t xml:space="preserve"> (publisko un sabiedrisko)</w:t>
      </w:r>
      <w:r w:rsidRPr="00E02513">
        <w:t xml:space="preserve"> svētku noformējums</w:t>
      </w:r>
      <w:r w:rsidRPr="00E02513" w:rsidR="0057577A">
        <w:t>.</w:t>
      </w:r>
    </w:p>
    <w:p w:rsidRPr="00E02513" w:rsidR="007F4076" w:rsidP="002819B5" w:rsidRDefault="00BB14E6" w14:paraId="3086DCE3" w14:textId="054C3C50">
      <w:pPr>
        <w:pStyle w:val="ListParagraph"/>
        <w:numPr>
          <w:ilvl w:val="0"/>
          <w:numId w:val="12"/>
        </w:numPr>
        <w:jc w:val="both"/>
      </w:pPr>
      <w:r w:rsidRPr="00E02513">
        <w:t xml:space="preserve">Svētku noformējumu </w:t>
      </w:r>
      <w:r w:rsidRPr="00E02513" w:rsidR="002819B5">
        <w:t xml:space="preserve">vērtēs katrs </w:t>
      </w:r>
      <w:r w:rsidRPr="00E02513">
        <w:t>K</w:t>
      </w:r>
      <w:r w:rsidRPr="00E02513" w:rsidR="002819B5">
        <w:t>onkursa vērtēšanas komisijas loceklis, piešķirot attiecīgu punktu skaitu no 0 līdz 5 atbilstoši vērtēšanas kritērijiem</w:t>
      </w:r>
      <w:r w:rsidRPr="00E02513" w:rsidR="007A3ACF">
        <w:t>:</w:t>
      </w:r>
    </w:p>
    <w:p w:rsidRPr="00E02513" w:rsidR="00037F07" w:rsidP="00BD2FC7" w:rsidRDefault="00BB14E6" w14:paraId="0D940582" w14:textId="58B26F5A">
      <w:pPr>
        <w:pStyle w:val="ListParagraph"/>
        <w:numPr>
          <w:ilvl w:val="1"/>
          <w:numId w:val="12"/>
        </w:numPr>
        <w:tabs>
          <w:tab w:val="left" w:pos="993"/>
        </w:tabs>
        <w:jc w:val="both"/>
      </w:pPr>
      <w:r w:rsidRPr="00E02513">
        <w:t xml:space="preserve">Noformējuma </w:t>
      </w:r>
      <w:r w:rsidRPr="00E02513" w:rsidR="00037F07">
        <w:t>atbilstība konkursa tēmai</w:t>
      </w:r>
      <w:r w:rsidRPr="00E02513" w:rsidR="0057577A">
        <w:t>;</w:t>
      </w:r>
    </w:p>
    <w:p w:rsidRPr="00E02513" w:rsidR="00037F07" w:rsidP="00BD2FC7" w:rsidRDefault="00037F07" w14:paraId="02A3FF68" w14:textId="30252150">
      <w:pPr>
        <w:pStyle w:val="ListParagraph"/>
        <w:numPr>
          <w:ilvl w:val="1"/>
          <w:numId w:val="12"/>
        </w:numPr>
        <w:tabs>
          <w:tab w:val="left" w:pos="993"/>
        </w:tabs>
        <w:jc w:val="both"/>
      </w:pPr>
      <w:r w:rsidRPr="00E02513">
        <w:t>Autora radošā ideja</w:t>
      </w:r>
      <w:r w:rsidRPr="00E02513" w:rsidR="0057577A">
        <w:t>;</w:t>
      </w:r>
    </w:p>
    <w:p w:rsidRPr="00E02513" w:rsidR="00037F07" w:rsidP="00BD2FC7" w:rsidRDefault="00037F07" w14:paraId="5D889778" w14:textId="4B0633F5">
      <w:pPr>
        <w:pStyle w:val="ListParagraph"/>
        <w:numPr>
          <w:ilvl w:val="1"/>
          <w:numId w:val="12"/>
        </w:numPr>
        <w:tabs>
          <w:tab w:val="left" w:pos="993"/>
        </w:tabs>
        <w:jc w:val="both"/>
      </w:pPr>
      <w:r w:rsidRPr="00E02513">
        <w:lastRenderedPageBreak/>
        <w:t>Kvalitatīvs mākslinieciskais izpildījums</w:t>
      </w:r>
      <w:r w:rsidRPr="00E02513" w:rsidR="0057577A">
        <w:t>.</w:t>
      </w:r>
    </w:p>
    <w:p w:rsidRPr="00E02513" w:rsidR="0057577A" w:rsidP="0057577A" w:rsidRDefault="0057577A" w14:paraId="6131AA37" w14:textId="77777777">
      <w:pPr>
        <w:pStyle w:val="ListParagraph"/>
        <w:ind w:left="786"/>
        <w:jc w:val="both"/>
      </w:pPr>
    </w:p>
    <w:p w:rsidR="007348B9" w:rsidP="004647AF" w:rsidRDefault="00BB14E6" w14:paraId="471600F1" w14:textId="117E6AAB">
      <w:pPr>
        <w:pStyle w:val="ListParagraph"/>
        <w:numPr>
          <w:ilvl w:val="0"/>
          <w:numId w:val="12"/>
        </w:numPr>
        <w:jc w:val="both"/>
      </w:pPr>
      <w:r w:rsidRPr="00E02513">
        <w:t>K</w:t>
      </w:r>
      <w:r w:rsidRPr="00E02513" w:rsidR="007348B9">
        <w:t xml:space="preserve">onkursa vērtēšanas komisija pieņems lēmumu katrā no šī nolikuma </w:t>
      </w:r>
      <w:r w:rsidRPr="00E02513" w:rsidR="0022434C">
        <w:t>1</w:t>
      </w:r>
      <w:r w:rsidRPr="00E02513" w:rsidR="00B41227">
        <w:t>0</w:t>
      </w:r>
      <w:r w:rsidRPr="00E02513" w:rsidR="007348B9">
        <w:t xml:space="preserve">.punktā noteiktajām kategorijām, par </w:t>
      </w:r>
      <w:r w:rsidRPr="00E02513">
        <w:t>K</w:t>
      </w:r>
      <w:r w:rsidRPr="00E02513" w:rsidR="007348B9">
        <w:t xml:space="preserve">onkursa uzvarētājiem nosakot tos, kuru </w:t>
      </w:r>
      <w:r w:rsidRPr="00E02513">
        <w:t xml:space="preserve">svētku noformējums </w:t>
      </w:r>
      <w:r w:rsidRPr="00E02513" w:rsidR="007348B9">
        <w:t xml:space="preserve">kopvērtējumā </w:t>
      </w:r>
      <w:r w:rsidRPr="00E02513">
        <w:t xml:space="preserve">ieguvis </w:t>
      </w:r>
      <w:r w:rsidRPr="00E02513" w:rsidR="007348B9">
        <w:t>vislielāko punktu skaitu.</w:t>
      </w:r>
    </w:p>
    <w:p w:rsidRPr="00E02513" w:rsidR="001830E3" w:rsidP="00150755" w:rsidRDefault="001830E3" w14:paraId="38894DDA" w14:textId="44C0D591">
      <w:pPr>
        <w:pStyle w:val="ListParagraph"/>
        <w:numPr>
          <w:ilvl w:val="0"/>
          <w:numId w:val="12"/>
        </w:numPr>
        <w:jc w:val="both"/>
      </w:pPr>
      <w:r>
        <w:t>Par Konkursa uzvarētāj</w:t>
      </w:r>
      <w:r w:rsidR="00767D4A">
        <w:t>u ti</w:t>
      </w:r>
      <w:r w:rsidR="00150755">
        <w:t>ks</w:t>
      </w:r>
      <w:r w:rsidR="00767D4A">
        <w:t xml:space="preserve"> </w:t>
      </w:r>
      <w:r w:rsidR="00150755">
        <w:t>atzīts</w:t>
      </w:r>
      <w:r w:rsidR="00767D4A">
        <w:t xml:space="preserve"> svētku noformējuma </w:t>
      </w:r>
      <w:r w:rsidR="00150755">
        <w:t>vietas</w:t>
      </w:r>
      <w:r w:rsidR="0023582D">
        <w:t xml:space="preserve"> </w:t>
      </w:r>
      <w:r w:rsidR="008F53EE">
        <w:t xml:space="preserve">vai objekta </w:t>
      </w:r>
      <w:r w:rsidR="00150755">
        <w:t>tiesiskais valdītājs</w:t>
      </w:r>
      <w:r w:rsidR="0023582D">
        <w:t>.</w:t>
      </w:r>
      <w:r>
        <w:t xml:space="preserve"> </w:t>
      </w:r>
    </w:p>
    <w:p w:rsidRPr="00E02513" w:rsidR="00E4695D" w:rsidP="00E4695D" w:rsidRDefault="00BB14E6" w14:paraId="2B7BE851" w14:textId="218E48E6">
      <w:pPr>
        <w:pStyle w:val="ListParagraph"/>
        <w:numPr>
          <w:ilvl w:val="0"/>
          <w:numId w:val="12"/>
        </w:numPr>
        <w:jc w:val="both"/>
      </w:pPr>
      <w:r w:rsidRPr="00E02513">
        <w:t>K</w:t>
      </w:r>
      <w:r w:rsidRPr="00E02513" w:rsidR="00FE5E96">
        <w:t>onkursa uzvarētāji</w:t>
      </w:r>
      <w:r w:rsidRPr="00E02513" w:rsidR="007348B9">
        <w:t xml:space="preserve"> </w:t>
      </w:r>
      <w:r w:rsidRPr="00E02513" w:rsidR="0023734F">
        <w:t xml:space="preserve">saņems </w:t>
      </w:r>
      <w:r w:rsidRPr="00E02513" w:rsidR="007348B9">
        <w:t xml:space="preserve">Jūrmalas </w:t>
      </w:r>
      <w:proofErr w:type="spellStart"/>
      <w:r w:rsidRPr="00E02513" w:rsidR="00B41227">
        <w:t>valstspilsētas</w:t>
      </w:r>
      <w:proofErr w:type="spellEnd"/>
      <w:r w:rsidRPr="00E02513" w:rsidR="00B41227">
        <w:t xml:space="preserve"> pašvaldības</w:t>
      </w:r>
      <w:r w:rsidRPr="00E02513" w:rsidR="007348B9">
        <w:t xml:space="preserve"> </w:t>
      </w:r>
      <w:r w:rsidR="00906E02">
        <w:t>Pateicības</w:t>
      </w:r>
      <w:r w:rsidRPr="00E02513" w:rsidR="007B3A8C">
        <w:t xml:space="preserve"> </w:t>
      </w:r>
      <w:r w:rsidRPr="00E02513" w:rsidR="007348B9">
        <w:t xml:space="preserve">rakstus un </w:t>
      </w:r>
      <w:r w:rsidRPr="00E02513" w:rsidR="005104B5">
        <w:t>pārsteiguma</w:t>
      </w:r>
      <w:r w:rsidRPr="00E02513" w:rsidR="007B3A8C">
        <w:t xml:space="preserve"> </w:t>
      </w:r>
      <w:r w:rsidRPr="00E02513" w:rsidR="007348B9">
        <w:t>balvas</w:t>
      </w:r>
      <w:r w:rsidRPr="00E02513" w:rsidR="00037F07">
        <w:t xml:space="preserve">, kā arī </w:t>
      </w:r>
      <w:r w:rsidRPr="00E02513">
        <w:t xml:space="preserve">labāko svētku noformējumu </w:t>
      </w:r>
      <w:r w:rsidRPr="00E02513" w:rsidR="00E4695D">
        <w:t>fotogrāfijas tiks</w:t>
      </w:r>
      <w:r w:rsidRPr="00E02513" w:rsidR="00037F07">
        <w:t xml:space="preserve"> publicētas Jūrmalas </w:t>
      </w:r>
      <w:proofErr w:type="spellStart"/>
      <w:r w:rsidRPr="00E02513" w:rsidR="00DD2CED">
        <w:t>valstspilsētas</w:t>
      </w:r>
      <w:proofErr w:type="spellEnd"/>
      <w:r w:rsidRPr="00E02513" w:rsidR="00DD2CED">
        <w:t xml:space="preserve"> pašvaldības tīmekļa vietnē</w:t>
      </w:r>
      <w:r w:rsidRPr="00E02513">
        <w:t xml:space="preserve"> </w:t>
      </w:r>
      <w:r w:rsidRPr="00E02513" w:rsidR="00DD2CED">
        <w:t>www.jurmala.lv</w:t>
      </w:r>
      <w:r w:rsidRPr="00E02513" w:rsidR="00037F07">
        <w:t xml:space="preserve"> un </w:t>
      </w:r>
      <w:r w:rsidRPr="00E02513" w:rsidR="00153170">
        <w:t>sociālajos tīklos.</w:t>
      </w:r>
    </w:p>
    <w:p w:rsidRPr="00E02513" w:rsidR="00153170" w:rsidP="00153170" w:rsidRDefault="00153170" w14:paraId="1DFE5D1E" w14:textId="77777777">
      <w:pPr>
        <w:pStyle w:val="ListParagraph"/>
        <w:ind w:left="360"/>
        <w:jc w:val="both"/>
      </w:pPr>
    </w:p>
    <w:p w:rsidRPr="00E02513" w:rsidR="00E4695D" w:rsidP="00E4695D" w:rsidRDefault="00E4695D" w14:paraId="637DC382" w14:textId="2AFD60D4">
      <w:pPr>
        <w:pStyle w:val="ListParagraph"/>
        <w:ind w:left="360"/>
        <w:jc w:val="both"/>
        <w:rPr>
          <w:b/>
        </w:rPr>
      </w:pPr>
      <w:r w:rsidRPr="00E02513">
        <w:t xml:space="preserve">                     </w:t>
      </w:r>
      <w:r w:rsidRPr="00E02513">
        <w:rPr>
          <w:b/>
        </w:rPr>
        <w:t xml:space="preserve">  III</w:t>
      </w:r>
      <w:r w:rsidRPr="00E02513" w:rsidR="0067585B">
        <w:rPr>
          <w:b/>
        </w:rPr>
        <w:t>.</w:t>
      </w:r>
      <w:r w:rsidRPr="00E02513">
        <w:rPr>
          <w:b/>
        </w:rPr>
        <w:t xml:space="preserve"> FOTOGRĀFIJU IZMANTOŠANAS TIESĪBAS</w:t>
      </w:r>
    </w:p>
    <w:p w:rsidRPr="00E02513" w:rsidR="0022434C" w:rsidP="00E4695D" w:rsidRDefault="0022434C" w14:paraId="5F4DE62B" w14:textId="77777777">
      <w:pPr>
        <w:pStyle w:val="ListParagraph"/>
        <w:ind w:left="360"/>
        <w:jc w:val="both"/>
        <w:rPr>
          <w:b/>
        </w:rPr>
      </w:pPr>
    </w:p>
    <w:p w:rsidRPr="00E02513" w:rsidR="007A3ACF" w:rsidP="00D248FD" w:rsidRDefault="00E4695D" w14:paraId="1D9DE6EF" w14:textId="07297174">
      <w:pPr>
        <w:pStyle w:val="ListParagraph"/>
        <w:numPr>
          <w:ilvl w:val="0"/>
          <w:numId w:val="12"/>
        </w:numPr>
        <w:jc w:val="both"/>
      </w:pPr>
      <w:r w:rsidRPr="00E02513">
        <w:t xml:space="preserve">Jūrmalas </w:t>
      </w:r>
      <w:proofErr w:type="spellStart"/>
      <w:r w:rsidRPr="00E02513" w:rsidR="00B41227">
        <w:t>valstspilsētas</w:t>
      </w:r>
      <w:proofErr w:type="spellEnd"/>
      <w:r w:rsidRPr="00E02513" w:rsidR="00B41227">
        <w:t xml:space="preserve"> pašvaldība</w:t>
      </w:r>
      <w:r w:rsidRPr="00E02513">
        <w:t xml:space="preserve"> iegūst tiesības bez maksas izmantot </w:t>
      </w:r>
      <w:r w:rsidRPr="00E02513" w:rsidR="00BB14E6">
        <w:t>K</w:t>
      </w:r>
      <w:r w:rsidRPr="00E02513">
        <w:t xml:space="preserve">onkursa dalībnieku iesniegtās fotogrāfijas. </w:t>
      </w:r>
    </w:p>
    <w:p w:rsidRPr="00E02513" w:rsidR="000C6F31" w:rsidP="00B41227" w:rsidRDefault="00E4695D" w14:paraId="00A0B10A" w14:textId="3FE9E5C2">
      <w:pPr>
        <w:pStyle w:val="ListParagraph"/>
        <w:numPr>
          <w:ilvl w:val="0"/>
          <w:numId w:val="12"/>
        </w:numPr>
        <w:jc w:val="both"/>
      </w:pPr>
      <w:r w:rsidRPr="00E02513">
        <w:t xml:space="preserve">Iesniedzot </w:t>
      </w:r>
      <w:r w:rsidRPr="00E02513" w:rsidR="00FE5E96">
        <w:t>fotogrāfijas</w:t>
      </w:r>
      <w:r w:rsidRPr="00E02513" w:rsidR="00876A21">
        <w:t xml:space="preserve"> </w:t>
      </w:r>
      <w:r w:rsidRPr="00E02513" w:rsidR="00BB14E6">
        <w:t>K</w:t>
      </w:r>
      <w:r w:rsidRPr="00E02513">
        <w:t>onkursam,</w:t>
      </w:r>
      <w:r w:rsidRPr="00E02513" w:rsidR="00876A21">
        <w:t xml:space="preserve"> </w:t>
      </w:r>
      <w:r w:rsidRPr="00E02513" w:rsidR="00BB14E6">
        <w:t>K</w:t>
      </w:r>
      <w:r w:rsidRPr="00E02513" w:rsidR="00FE5E96">
        <w:t>onkursa dalībnieks</w:t>
      </w:r>
      <w:r w:rsidRPr="00E02513">
        <w:t xml:space="preserve"> bez </w:t>
      </w:r>
      <w:r w:rsidRPr="00E02513" w:rsidR="000C6F31">
        <w:t xml:space="preserve">atlīdzības piešķir </w:t>
      </w:r>
      <w:r w:rsidRPr="00E02513" w:rsidR="0067585B">
        <w:t>A</w:t>
      </w:r>
      <w:r w:rsidRPr="00E02513" w:rsidR="00B41227">
        <w:t>dministrācijai</w:t>
      </w:r>
      <w:r w:rsidRPr="00E02513" w:rsidR="000C6F31">
        <w:t xml:space="preserve"> neatsaucamas un teritoriāli neierobežotas darba mantiskās autortiesības, tajā skaitā tiesības darbu izstādīt, publicēt, izplatīt, publiskot, izmantot konkursa pu</w:t>
      </w:r>
      <w:r w:rsidRPr="00E02513" w:rsidR="00133CCE">
        <w:t>blicitātei arī tīmekļa</w:t>
      </w:r>
      <w:r w:rsidRPr="00E02513" w:rsidR="00873469">
        <w:t xml:space="preserve"> vietnē </w:t>
      </w:r>
      <w:hyperlink w:history="1" r:id="rId11">
        <w:r w:rsidRPr="00E02513" w:rsidR="00133CCE">
          <w:rPr>
            <w:rStyle w:val="Hyperlink"/>
          </w:rPr>
          <w:t>www.jurmala.lv</w:t>
        </w:r>
      </w:hyperlink>
      <w:r w:rsidRPr="00E02513" w:rsidR="00873469">
        <w:t>.</w:t>
      </w:r>
    </w:p>
    <w:p w:rsidRPr="00E02513" w:rsidR="00E4695D" w:rsidP="00D248FD" w:rsidRDefault="00BB14E6" w14:paraId="3474B0E2" w14:textId="656135DF">
      <w:pPr>
        <w:pStyle w:val="ListParagraph"/>
        <w:numPr>
          <w:ilvl w:val="0"/>
          <w:numId w:val="12"/>
        </w:numPr>
        <w:jc w:val="both"/>
      </w:pPr>
      <w:r w:rsidRPr="00E02513">
        <w:t>K</w:t>
      </w:r>
      <w:r w:rsidRPr="00E02513" w:rsidR="00FE5E96">
        <w:t>onkursa dalībnieks</w:t>
      </w:r>
      <w:r w:rsidRPr="00E02513" w:rsidR="00E4695D">
        <w:t>, iesniedzot darbus un parakstot pieteikumu, piekrīt vis</w:t>
      </w:r>
      <w:r w:rsidRPr="00E02513" w:rsidR="00083139">
        <w:t>ām</w:t>
      </w:r>
      <w:r w:rsidRPr="00E02513" w:rsidR="00E4695D">
        <w:t xml:space="preserve"> </w:t>
      </w:r>
      <w:r w:rsidRPr="00E02513">
        <w:t xml:space="preserve">Konkursa </w:t>
      </w:r>
      <w:r w:rsidRPr="00E02513" w:rsidR="000C6F31">
        <w:t xml:space="preserve">nolikuma </w:t>
      </w:r>
      <w:r w:rsidRPr="00E02513" w:rsidR="00083139">
        <w:t xml:space="preserve">prasībām </w:t>
      </w:r>
      <w:r w:rsidRPr="00E02513" w:rsidR="000C6F31">
        <w:t>un vienlaicīgi</w:t>
      </w:r>
      <w:r w:rsidRPr="00E02513" w:rsidR="00D248FD">
        <w:t xml:space="preserve"> apliecina, ka iesniegtais darba saturs ir oriģināls un nav kopēts no citu autoru radītiem darbiem. Kā arī apliecina, ka darba saturs nepārkāpj trešo personu tiesības.</w:t>
      </w:r>
      <w:r w:rsidRPr="00E02513" w:rsidR="000C6F31">
        <w:t xml:space="preserve"> </w:t>
      </w:r>
    </w:p>
    <w:p w:rsidRPr="00E02513" w:rsidR="00E4695D" w:rsidP="00B41227" w:rsidRDefault="003D39D9" w14:paraId="3F69BBF7" w14:textId="44B54945">
      <w:pPr>
        <w:pStyle w:val="ListParagraph"/>
        <w:numPr>
          <w:ilvl w:val="0"/>
          <w:numId w:val="12"/>
        </w:numPr>
        <w:jc w:val="both"/>
      </w:pPr>
      <w:r w:rsidRPr="00E02513">
        <w:t>Izmantojo</w:t>
      </w:r>
      <w:r w:rsidRPr="00E02513" w:rsidR="00682DAA">
        <w:t xml:space="preserve">t un publicējot Konkursa darbu, </w:t>
      </w:r>
      <w:r w:rsidRPr="00E02513" w:rsidR="0067585B">
        <w:t>A</w:t>
      </w:r>
      <w:r w:rsidRPr="00E02513" w:rsidR="00B41227">
        <w:t>dministrācija</w:t>
      </w:r>
      <w:r w:rsidRPr="00E02513" w:rsidR="00682DAA">
        <w:t xml:space="preserve"> norāda darba autoru vārdu un uzvārdu.</w:t>
      </w:r>
    </w:p>
    <w:p w:rsidRPr="00E02513" w:rsidR="00682DAA" w:rsidP="00C26A3C" w:rsidRDefault="00682DAA" w14:paraId="3590D4B1" w14:textId="77777777">
      <w:pPr>
        <w:pStyle w:val="ListParagraph"/>
        <w:ind w:left="851"/>
        <w:jc w:val="center"/>
        <w:rPr>
          <w:b/>
        </w:rPr>
      </w:pPr>
    </w:p>
    <w:p w:rsidRPr="00E02513" w:rsidR="00C26A3C" w:rsidP="00C26A3C" w:rsidRDefault="00C26A3C" w14:paraId="6F0905D2" w14:textId="5377B3AA">
      <w:pPr>
        <w:pStyle w:val="ListParagraph"/>
        <w:ind w:left="851"/>
        <w:jc w:val="center"/>
        <w:rPr>
          <w:b/>
        </w:rPr>
      </w:pPr>
      <w:r w:rsidRPr="00E02513">
        <w:rPr>
          <w:b/>
        </w:rPr>
        <w:t>IV</w:t>
      </w:r>
      <w:r w:rsidRPr="00E02513" w:rsidR="0067585B">
        <w:rPr>
          <w:b/>
        </w:rPr>
        <w:t>.</w:t>
      </w:r>
      <w:r w:rsidRPr="00E02513">
        <w:rPr>
          <w:b/>
        </w:rPr>
        <w:t xml:space="preserve"> </w:t>
      </w:r>
      <w:r w:rsidRPr="00E02513" w:rsidR="00682DAA">
        <w:rPr>
          <w:b/>
        </w:rPr>
        <w:t>KONKURSA DALĪBNIEKU PERSONAS DATU APSTRĀDE</w:t>
      </w:r>
    </w:p>
    <w:p w:rsidRPr="00E02513" w:rsidR="005A56AF" w:rsidP="00F717C3" w:rsidRDefault="005A56AF" w14:paraId="7376DB5E" w14:textId="77777777">
      <w:pPr>
        <w:pStyle w:val="ListParagraph"/>
        <w:ind w:left="1080"/>
        <w:jc w:val="both"/>
      </w:pPr>
    </w:p>
    <w:p w:rsidRPr="00E02513" w:rsidR="00395961" w:rsidP="00B41227" w:rsidRDefault="0067585B" w14:paraId="0C93B233" w14:textId="60F4B5C1">
      <w:pPr>
        <w:pStyle w:val="ListParagraph"/>
        <w:numPr>
          <w:ilvl w:val="0"/>
          <w:numId w:val="12"/>
        </w:numPr>
        <w:jc w:val="both"/>
      </w:pPr>
      <w:r w:rsidRPr="00E02513">
        <w:t>A</w:t>
      </w:r>
      <w:r w:rsidRPr="00E02513" w:rsidR="00B41227">
        <w:t>dministrācija</w:t>
      </w:r>
      <w:r w:rsidRPr="00E02513" w:rsidR="00C26A3C">
        <w:t xml:space="preserve"> nodrošina </w:t>
      </w:r>
      <w:r w:rsidRPr="00E02513" w:rsidR="009471BF">
        <w:t>K</w:t>
      </w:r>
      <w:r w:rsidRPr="00E02513" w:rsidR="00F12A2C">
        <w:t xml:space="preserve">onkursa dalībnieku </w:t>
      </w:r>
      <w:r w:rsidRPr="00E02513" w:rsidR="00C26A3C">
        <w:t xml:space="preserve">fizisko </w:t>
      </w:r>
      <w:r w:rsidRPr="00E02513" w:rsidR="006A1A62">
        <w:t xml:space="preserve">personu </w:t>
      </w:r>
      <w:r w:rsidRPr="00E02513" w:rsidR="00C26A3C">
        <w:t xml:space="preserve">datu aizsardzību atbilstoši </w:t>
      </w:r>
      <w:r w:rsidRPr="00E02513" w:rsidR="00F12A2C">
        <w:t>normatīvo aktu prasībām.</w:t>
      </w:r>
    </w:p>
    <w:p w:rsidRPr="00E02513" w:rsidR="00F12A2C" w:rsidP="00C26A3C" w:rsidRDefault="009471BF" w14:paraId="6A900A8E" w14:textId="05CB9163">
      <w:pPr>
        <w:pStyle w:val="ListParagraph"/>
        <w:numPr>
          <w:ilvl w:val="0"/>
          <w:numId w:val="12"/>
        </w:numPr>
        <w:jc w:val="both"/>
      </w:pPr>
      <w:r w:rsidRPr="00E02513">
        <w:t>K</w:t>
      </w:r>
      <w:r w:rsidRPr="00E02513" w:rsidR="00F12A2C">
        <w:t xml:space="preserve">onkursa dalībnieku personas datu apstrādes pārzinis ir </w:t>
      </w:r>
      <w:r w:rsidRPr="00E02513" w:rsidR="0067585B">
        <w:t>A</w:t>
      </w:r>
      <w:r w:rsidRPr="00E02513" w:rsidR="00B41227">
        <w:t>dministrācija</w:t>
      </w:r>
      <w:r w:rsidRPr="00E02513" w:rsidR="00F12A2C">
        <w:t xml:space="preserve">, kontaktinformācija: Jomas iela 1/5, Jūrmala, LV-2015, tālrunis 67093849, elektroniskā pasta adrese: </w:t>
      </w:r>
      <w:hyperlink w:history="1" r:id="rId12">
        <w:r w:rsidRPr="00E02513" w:rsidR="00F12A2C">
          <w:rPr>
            <w:rStyle w:val="Hyperlink"/>
          </w:rPr>
          <w:t>pasts@jurmala.lv</w:t>
        </w:r>
      </w:hyperlink>
      <w:r w:rsidRPr="00E02513" w:rsidR="00F12A2C">
        <w:t>.</w:t>
      </w:r>
    </w:p>
    <w:p w:rsidRPr="00E02513" w:rsidR="000C30A1" w:rsidP="000C30A1" w:rsidRDefault="000C30A1" w14:paraId="18558172" w14:textId="1D9A8664">
      <w:pPr>
        <w:pStyle w:val="ListParagraph"/>
        <w:numPr>
          <w:ilvl w:val="0"/>
          <w:numId w:val="12"/>
        </w:numPr>
        <w:jc w:val="both"/>
      </w:pPr>
      <w:r w:rsidRPr="00E02513">
        <w:t xml:space="preserve">Iegūto </w:t>
      </w:r>
      <w:r w:rsidRPr="00E02513" w:rsidR="009471BF">
        <w:t>K</w:t>
      </w:r>
      <w:r w:rsidRPr="00E02513">
        <w:t xml:space="preserve">onkursa dalībnieku datu apstrādes mērķis ir nodrošināt dalību </w:t>
      </w:r>
      <w:r w:rsidRPr="00E02513" w:rsidR="009471BF">
        <w:t>K</w:t>
      </w:r>
      <w:r w:rsidRPr="00E02513">
        <w:t xml:space="preserve">onkursā un risināt ar </w:t>
      </w:r>
      <w:r w:rsidRPr="00E02513" w:rsidR="009471BF">
        <w:t>K</w:t>
      </w:r>
      <w:r w:rsidRPr="00E02513">
        <w:t>onkursu saistītos organizatoriskos jautājumus:</w:t>
      </w:r>
    </w:p>
    <w:p w:rsidRPr="00E02513" w:rsidR="000C30A1" w:rsidP="00133CCE" w:rsidRDefault="000C30A1" w14:paraId="23539E40" w14:textId="7AAD0FB2">
      <w:pPr>
        <w:pStyle w:val="ListParagraph"/>
        <w:ind w:left="993" w:hanging="567"/>
        <w:jc w:val="both"/>
      </w:pPr>
      <w:r w:rsidRPr="00E02513">
        <w:t>21.1.Vārds un uzvārds ir nepieciešams, lai identificētu konkrētu personu kā darba/-u autoru;</w:t>
      </w:r>
    </w:p>
    <w:p w:rsidRPr="00E02513" w:rsidR="000C30A1" w:rsidP="00133CCE" w:rsidRDefault="000C30A1" w14:paraId="59EABAB1" w14:textId="5DEE3413">
      <w:pPr>
        <w:pStyle w:val="ListParagraph"/>
        <w:ind w:left="993" w:hanging="567"/>
        <w:jc w:val="both"/>
      </w:pPr>
      <w:r w:rsidRPr="00E02513">
        <w:t xml:space="preserve">21.2.Tālruņa numurs un e-pasta adrese ir nepieciešama, lai vajadzības gadījumā sazinātos ar </w:t>
      </w:r>
      <w:r w:rsidRPr="00E02513" w:rsidR="009471BF">
        <w:t>K</w:t>
      </w:r>
      <w:r w:rsidRPr="00E02513">
        <w:t>onkursa dalībnieku.</w:t>
      </w:r>
    </w:p>
    <w:p w:rsidRPr="00E02513" w:rsidR="000C30A1" w:rsidP="000C30A1" w:rsidRDefault="000C30A1" w14:paraId="1D08F00B" w14:textId="77777777">
      <w:pPr>
        <w:pStyle w:val="ListParagraph"/>
        <w:numPr>
          <w:ilvl w:val="0"/>
          <w:numId w:val="12"/>
        </w:numPr>
        <w:jc w:val="both"/>
      </w:pPr>
      <w:r w:rsidRPr="00E02513">
        <w:t>Personas datu apstrādes ilgums:</w:t>
      </w:r>
    </w:p>
    <w:p w:rsidRPr="00E02513" w:rsidR="000C30A1" w:rsidP="00133CCE" w:rsidRDefault="000C30A1" w14:paraId="7AEDA45E" w14:textId="1CD317DA">
      <w:pPr>
        <w:pStyle w:val="ListParagraph"/>
        <w:ind w:left="993" w:hanging="567"/>
        <w:jc w:val="both"/>
      </w:pPr>
      <w:r w:rsidRPr="00E02513">
        <w:t>22.1.</w:t>
      </w:r>
      <w:r w:rsidRPr="00E02513" w:rsidR="0067585B">
        <w:t>A</w:t>
      </w:r>
      <w:r w:rsidRPr="00E02513" w:rsidR="00ED56EE">
        <w:t>dministrācija</w:t>
      </w:r>
      <w:r w:rsidRPr="00E02513">
        <w:t xml:space="preserve"> saziņas nolūkos līdz </w:t>
      </w:r>
      <w:r w:rsidRPr="00E02513" w:rsidR="009471BF">
        <w:t>K</w:t>
      </w:r>
      <w:r w:rsidRPr="00E02513">
        <w:t xml:space="preserve">onkursa beigām glabās konkursā neuzvarējušo dalībnieku personas datus (vārds, uzvārds, tālruņa numurs un e-pasta adrese); </w:t>
      </w:r>
    </w:p>
    <w:p w:rsidRPr="00E02513" w:rsidR="000C30A1" w:rsidP="00133CCE" w:rsidRDefault="000C30A1" w14:paraId="09C7AA34" w14:textId="7121A372">
      <w:pPr>
        <w:pStyle w:val="ListParagraph"/>
        <w:ind w:left="993" w:hanging="567"/>
        <w:jc w:val="both"/>
      </w:pPr>
      <w:r w:rsidRPr="00E02513">
        <w:t>22.2.</w:t>
      </w:r>
      <w:r w:rsidRPr="00E02513" w:rsidR="003E32FC">
        <w:t xml:space="preserve"> </w:t>
      </w:r>
      <w:r w:rsidRPr="00E02513" w:rsidR="009471BF">
        <w:t>K</w:t>
      </w:r>
      <w:r w:rsidRPr="00E02513">
        <w:t xml:space="preserve">onkursa uzvarētāju personas dati (vārds, uzvārds, tālruņa numurs un e-pasta adrese) tiks glabāti, kamēr būs spēkā </w:t>
      </w:r>
      <w:r w:rsidRPr="00E02513" w:rsidR="009471BF">
        <w:t>K</w:t>
      </w:r>
      <w:r w:rsidRPr="00E02513">
        <w:t>onkursa dalībnieku piekrišana attiecīgo personas datu apstrādei, lai nodrošinātu</w:t>
      </w:r>
      <w:r w:rsidRPr="00E02513" w:rsidR="00D750FB">
        <w:t xml:space="preserve"> </w:t>
      </w:r>
      <w:r w:rsidRPr="00E02513" w:rsidR="009471BF">
        <w:t>K</w:t>
      </w:r>
      <w:r w:rsidRPr="00E02513">
        <w:t xml:space="preserve">onkursa dalībnieku kā darbu autoru identifikāciju un iespēju sazināties saistībā ar darbu izmantošanu; </w:t>
      </w:r>
    </w:p>
    <w:p w:rsidRPr="00E02513" w:rsidR="000C30A1" w:rsidP="000C30A1" w:rsidRDefault="009471BF" w14:paraId="4BD950B3" w14:textId="60899782">
      <w:pPr>
        <w:pStyle w:val="ListParagraph"/>
        <w:numPr>
          <w:ilvl w:val="0"/>
          <w:numId w:val="12"/>
        </w:numPr>
        <w:jc w:val="both"/>
      </w:pPr>
      <w:r w:rsidRPr="00E02513">
        <w:t>K</w:t>
      </w:r>
      <w:r w:rsidRPr="00E02513" w:rsidR="000C30A1">
        <w:t xml:space="preserve">onkursa dalībniekam ir tiesības pieprasīt, lai </w:t>
      </w:r>
      <w:r w:rsidRPr="00E02513" w:rsidR="0067585B">
        <w:t>A</w:t>
      </w:r>
      <w:r w:rsidRPr="00E02513" w:rsidR="00ED56EE">
        <w:t>dministrācija</w:t>
      </w:r>
      <w:r w:rsidRPr="00E02513" w:rsidR="000C30A1">
        <w:t xml:space="preserve"> dzēš viņa iesūtītos personas datus. Līdz ar </w:t>
      </w:r>
      <w:r w:rsidRPr="00E02513">
        <w:t>K</w:t>
      </w:r>
      <w:r w:rsidRPr="00E02513" w:rsidR="000C30A1">
        <w:t>onkursa dalībnieka iesūtīto personas datu dzēšanu</w:t>
      </w:r>
      <w:r w:rsidRPr="00E02513" w:rsidR="00BF4557">
        <w:t xml:space="preserve"> </w:t>
      </w:r>
      <w:r w:rsidRPr="00E02513">
        <w:t>K</w:t>
      </w:r>
      <w:r w:rsidRPr="00E02513" w:rsidR="000C30A1">
        <w:t xml:space="preserve">onkursa dalībnieks tiek izslēgts no turpmākās dalības </w:t>
      </w:r>
      <w:r w:rsidRPr="00E02513">
        <w:t>K</w:t>
      </w:r>
      <w:r w:rsidRPr="00E02513" w:rsidR="000C30A1">
        <w:t xml:space="preserve">onkursā. </w:t>
      </w:r>
    </w:p>
    <w:p w:rsidRPr="00E02513" w:rsidR="00276AC5" w:rsidP="004C304B" w:rsidRDefault="000C30A1" w14:paraId="62623308" w14:textId="2E7AD241">
      <w:pPr>
        <w:pStyle w:val="ListParagraph"/>
        <w:numPr>
          <w:ilvl w:val="0"/>
          <w:numId w:val="12"/>
        </w:numPr>
        <w:jc w:val="both"/>
      </w:pPr>
      <w:r w:rsidRPr="00E02513">
        <w:t xml:space="preserve">Ja </w:t>
      </w:r>
      <w:r w:rsidRPr="00E02513" w:rsidR="009471BF">
        <w:t>K</w:t>
      </w:r>
      <w:r w:rsidRPr="00E02513">
        <w:t xml:space="preserve">onkursa dalībnieks līdz </w:t>
      </w:r>
      <w:r w:rsidRPr="00E02513" w:rsidR="009471BF">
        <w:t>K</w:t>
      </w:r>
      <w:r w:rsidRPr="00E02513">
        <w:t xml:space="preserve">onkursa rezultātu paziņošanas dienai atsauc savu dalību </w:t>
      </w:r>
      <w:r w:rsidRPr="00E02513" w:rsidR="009471BF">
        <w:t>K</w:t>
      </w:r>
      <w:r w:rsidRPr="00E02513">
        <w:t xml:space="preserve">onkursā, </w:t>
      </w:r>
      <w:r w:rsidRPr="00E02513" w:rsidR="009471BF">
        <w:t>Administrācija</w:t>
      </w:r>
      <w:r w:rsidRPr="00E02513">
        <w:t xml:space="preserve"> nekavējoties dzēš savā rīcībā esošos attiecīgā</w:t>
      </w:r>
      <w:r w:rsidRPr="00E02513" w:rsidR="00BF4557">
        <w:t xml:space="preserve"> </w:t>
      </w:r>
      <w:r w:rsidRPr="00E02513" w:rsidR="009471BF">
        <w:t>K</w:t>
      </w:r>
      <w:r w:rsidRPr="00E02513">
        <w:t>onkursa dalībnieka personas datus.</w:t>
      </w:r>
    </w:p>
    <w:sectPr w:rsidRPr="00E02513" w:rsidR="00276AC5" w:rsidSect="00F717C3">
      <w:footerReference w:type="default" r:id="rId13"/>
      <w:pgSz w:w="11906" w:h="16838"/>
      <w:pgMar w:top="1134" w:right="849" w:bottom="1134" w:left="1701" w:header="709" w:footer="709" w:gutter="0"/>
      <w:pgNumType w:start="2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1BEB9C1" w16cex:dateUtc="2023-11-09T13:58:00Z"/>
  <w16cex:commentExtensible w16cex:durableId="72A435D7" w16cex:dateUtc="2023-11-10T0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585842" w16cid:durableId="41BEB9C1"/>
  <w16cid:commentId w16cid:paraId="67F9AB9D" w16cid:durableId="72A435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7D089" w14:textId="77777777" w:rsidR="004D4639" w:rsidRDefault="004D4639" w:rsidP="00FB601F">
      <w:r>
        <w:separator/>
      </w:r>
    </w:p>
  </w:endnote>
  <w:endnote w:type="continuationSeparator" w:id="0">
    <w:p w14:paraId="4BD907D3" w14:textId="77777777" w:rsidR="004D4639" w:rsidRDefault="004D4639" w:rsidP="00FB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BA781" w14:textId="77777777" w:rsidR="004E195E" w:rsidRDefault="004E195E" w:rsidP="00DC67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1BBAA" w14:textId="77777777" w:rsidR="004D4639" w:rsidRDefault="004D4639" w:rsidP="00FB601F">
      <w:r>
        <w:separator/>
      </w:r>
    </w:p>
  </w:footnote>
  <w:footnote w:type="continuationSeparator" w:id="0">
    <w:p w14:paraId="2F5377E8" w14:textId="77777777" w:rsidR="004D4639" w:rsidRDefault="004D4639" w:rsidP="00FB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776"/>
    <w:multiLevelType w:val="hybridMultilevel"/>
    <w:tmpl w:val="595EDCC0"/>
    <w:lvl w:ilvl="0" w:tplc="EAA442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774E"/>
    <w:multiLevelType w:val="hybridMultilevel"/>
    <w:tmpl w:val="B30A1B6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8B3CFF"/>
    <w:multiLevelType w:val="hybridMultilevel"/>
    <w:tmpl w:val="73309AE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BA6F69"/>
    <w:multiLevelType w:val="hybridMultilevel"/>
    <w:tmpl w:val="F0381958"/>
    <w:lvl w:ilvl="0" w:tplc="B11C11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32F50"/>
    <w:multiLevelType w:val="multilevel"/>
    <w:tmpl w:val="9C98FD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40A679D"/>
    <w:multiLevelType w:val="hybridMultilevel"/>
    <w:tmpl w:val="D42E8880"/>
    <w:lvl w:ilvl="0" w:tplc="A15268D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24B52"/>
    <w:multiLevelType w:val="hybridMultilevel"/>
    <w:tmpl w:val="B5C030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11DE5"/>
    <w:multiLevelType w:val="multilevel"/>
    <w:tmpl w:val="1B7A8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F202823"/>
    <w:multiLevelType w:val="hybridMultilevel"/>
    <w:tmpl w:val="B974408A"/>
    <w:lvl w:ilvl="0" w:tplc="7EECB4E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55677E"/>
    <w:multiLevelType w:val="hybridMultilevel"/>
    <w:tmpl w:val="773817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D5593"/>
    <w:multiLevelType w:val="hybridMultilevel"/>
    <w:tmpl w:val="4F1EB1C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CD014E"/>
    <w:multiLevelType w:val="hybridMultilevel"/>
    <w:tmpl w:val="5B6A47B2"/>
    <w:lvl w:ilvl="0" w:tplc="79A4EE64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6D5641DC"/>
    <w:multiLevelType w:val="hybridMultilevel"/>
    <w:tmpl w:val="BF00F850"/>
    <w:lvl w:ilvl="0" w:tplc="79A4EE64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74302CE8"/>
    <w:multiLevelType w:val="multilevel"/>
    <w:tmpl w:val="803E27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1"/>
  </w:num>
  <w:num w:numId="5">
    <w:abstractNumId w:val="12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7"/>
  </w:num>
  <w:num w:numId="11">
    <w:abstractNumId w:val="3"/>
  </w:num>
  <w:num w:numId="12">
    <w:abstractNumId w:val="1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B1"/>
    <w:rsid w:val="000263F7"/>
    <w:rsid w:val="0003694F"/>
    <w:rsid w:val="00037F07"/>
    <w:rsid w:val="000419E3"/>
    <w:rsid w:val="00054880"/>
    <w:rsid w:val="00063596"/>
    <w:rsid w:val="00074A0B"/>
    <w:rsid w:val="00077896"/>
    <w:rsid w:val="00083139"/>
    <w:rsid w:val="000977E6"/>
    <w:rsid w:val="000A6C76"/>
    <w:rsid w:val="000B02E8"/>
    <w:rsid w:val="000B1E14"/>
    <w:rsid w:val="000C02C6"/>
    <w:rsid w:val="000C30A1"/>
    <w:rsid w:val="000C6F31"/>
    <w:rsid w:val="000D6073"/>
    <w:rsid w:val="000E1911"/>
    <w:rsid w:val="00102E81"/>
    <w:rsid w:val="001031C5"/>
    <w:rsid w:val="00133CCE"/>
    <w:rsid w:val="00150755"/>
    <w:rsid w:val="00153170"/>
    <w:rsid w:val="001556E4"/>
    <w:rsid w:val="00163D3E"/>
    <w:rsid w:val="00165520"/>
    <w:rsid w:val="001830E3"/>
    <w:rsid w:val="001A29BD"/>
    <w:rsid w:val="001A4E9E"/>
    <w:rsid w:val="001A5820"/>
    <w:rsid w:val="001A7FA4"/>
    <w:rsid w:val="001C559F"/>
    <w:rsid w:val="001C7F38"/>
    <w:rsid w:val="001D611A"/>
    <w:rsid w:val="001E4258"/>
    <w:rsid w:val="001F4565"/>
    <w:rsid w:val="00214783"/>
    <w:rsid w:val="0022434C"/>
    <w:rsid w:val="00231854"/>
    <w:rsid w:val="0023582D"/>
    <w:rsid w:val="0023734F"/>
    <w:rsid w:val="0025465B"/>
    <w:rsid w:val="00263D8B"/>
    <w:rsid w:val="002647CE"/>
    <w:rsid w:val="002654F4"/>
    <w:rsid w:val="00276AC5"/>
    <w:rsid w:val="00280D35"/>
    <w:rsid w:val="002819B5"/>
    <w:rsid w:val="00283CAD"/>
    <w:rsid w:val="002843D4"/>
    <w:rsid w:val="002A095A"/>
    <w:rsid w:val="002A2050"/>
    <w:rsid w:val="002B61DD"/>
    <w:rsid w:val="002B651C"/>
    <w:rsid w:val="002B76B7"/>
    <w:rsid w:val="002C45B1"/>
    <w:rsid w:val="002C63D6"/>
    <w:rsid w:val="002C7EB5"/>
    <w:rsid w:val="002D2664"/>
    <w:rsid w:val="002E3E45"/>
    <w:rsid w:val="0030194A"/>
    <w:rsid w:val="00310470"/>
    <w:rsid w:val="00352F4D"/>
    <w:rsid w:val="00370CAE"/>
    <w:rsid w:val="00395961"/>
    <w:rsid w:val="0039687E"/>
    <w:rsid w:val="003A28B1"/>
    <w:rsid w:val="003B69E1"/>
    <w:rsid w:val="003C3B97"/>
    <w:rsid w:val="003C4CB9"/>
    <w:rsid w:val="003D39D9"/>
    <w:rsid w:val="003D6ED1"/>
    <w:rsid w:val="003E32FC"/>
    <w:rsid w:val="003F00CF"/>
    <w:rsid w:val="003F6A01"/>
    <w:rsid w:val="003F6A10"/>
    <w:rsid w:val="004647AF"/>
    <w:rsid w:val="00470157"/>
    <w:rsid w:val="004768BE"/>
    <w:rsid w:val="00477EAD"/>
    <w:rsid w:val="00484DAE"/>
    <w:rsid w:val="00485AF2"/>
    <w:rsid w:val="00486900"/>
    <w:rsid w:val="00490226"/>
    <w:rsid w:val="004A7731"/>
    <w:rsid w:val="004B0C09"/>
    <w:rsid w:val="004B1953"/>
    <w:rsid w:val="004C2037"/>
    <w:rsid w:val="004C304B"/>
    <w:rsid w:val="004D4639"/>
    <w:rsid w:val="004E091A"/>
    <w:rsid w:val="004E195E"/>
    <w:rsid w:val="004F3EED"/>
    <w:rsid w:val="004F68DB"/>
    <w:rsid w:val="005104B5"/>
    <w:rsid w:val="00513F36"/>
    <w:rsid w:val="00517318"/>
    <w:rsid w:val="0056027D"/>
    <w:rsid w:val="0057577A"/>
    <w:rsid w:val="00584A73"/>
    <w:rsid w:val="0058699D"/>
    <w:rsid w:val="005931A0"/>
    <w:rsid w:val="005A56AF"/>
    <w:rsid w:val="005B1831"/>
    <w:rsid w:val="005B30FC"/>
    <w:rsid w:val="005D5139"/>
    <w:rsid w:val="005D5E37"/>
    <w:rsid w:val="005E4E31"/>
    <w:rsid w:val="005F1262"/>
    <w:rsid w:val="006171CE"/>
    <w:rsid w:val="00622081"/>
    <w:rsid w:val="00665D8E"/>
    <w:rsid w:val="00665EE2"/>
    <w:rsid w:val="00673071"/>
    <w:rsid w:val="0067585B"/>
    <w:rsid w:val="00682DAA"/>
    <w:rsid w:val="006A1A62"/>
    <w:rsid w:val="006A4003"/>
    <w:rsid w:val="006A66A4"/>
    <w:rsid w:val="006A7D0D"/>
    <w:rsid w:val="006D1712"/>
    <w:rsid w:val="006D3B1D"/>
    <w:rsid w:val="00701C49"/>
    <w:rsid w:val="00712373"/>
    <w:rsid w:val="007226CA"/>
    <w:rsid w:val="00733980"/>
    <w:rsid w:val="007348B9"/>
    <w:rsid w:val="00736EB0"/>
    <w:rsid w:val="0074233A"/>
    <w:rsid w:val="00760C9C"/>
    <w:rsid w:val="00767D4A"/>
    <w:rsid w:val="00770B1B"/>
    <w:rsid w:val="00777BB2"/>
    <w:rsid w:val="00791577"/>
    <w:rsid w:val="007A3ACF"/>
    <w:rsid w:val="007B3A8C"/>
    <w:rsid w:val="007C7A22"/>
    <w:rsid w:val="007C7FA9"/>
    <w:rsid w:val="007F4076"/>
    <w:rsid w:val="00821818"/>
    <w:rsid w:val="0082744B"/>
    <w:rsid w:val="00835E62"/>
    <w:rsid w:val="00854FE3"/>
    <w:rsid w:val="0085585D"/>
    <w:rsid w:val="00861ADF"/>
    <w:rsid w:val="00871761"/>
    <w:rsid w:val="0087289C"/>
    <w:rsid w:val="00873469"/>
    <w:rsid w:val="00876A21"/>
    <w:rsid w:val="00883D88"/>
    <w:rsid w:val="008852EA"/>
    <w:rsid w:val="008855F2"/>
    <w:rsid w:val="0088577E"/>
    <w:rsid w:val="008A32F8"/>
    <w:rsid w:val="008B553D"/>
    <w:rsid w:val="008E37A2"/>
    <w:rsid w:val="008F53EE"/>
    <w:rsid w:val="00906E02"/>
    <w:rsid w:val="009471BF"/>
    <w:rsid w:val="009473E4"/>
    <w:rsid w:val="00966B58"/>
    <w:rsid w:val="00972146"/>
    <w:rsid w:val="00975415"/>
    <w:rsid w:val="009757AF"/>
    <w:rsid w:val="0098139E"/>
    <w:rsid w:val="00993751"/>
    <w:rsid w:val="009B39E4"/>
    <w:rsid w:val="009C042D"/>
    <w:rsid w:val="009C1F7B"/>
    <w:rsid w:val="009C650D"/>
    <w:rsid w:val="009D39A0"/>
    <w:rsid w:val="009F276B"/>
    <w:rsid w:val="00A01A9A"/>
    <w:rsid w:val="00A22F62"/>
    <w:rsid w:val="00A600B3"/>
    <w:rsid w:val="00A82EB9"/>
    <w:rsid w:val="00A87A4A"/>
    <w:rsid w:val="00A926E3"/>
    <w:rsid w:val="00A93546"/>
    <w:rsid w:val="00AA4FF5"/>
    <w:rsid w:val="00AA51E7"/>
    <w:rsid w:val="00AB157D"/>
    <w:rsid w:val="00AC14E1"/>
    <w:rsid w:val="00AD22A2"/>
    <w:rsid w:val="00AD6371"/>
    <w:rsid w:val="00AD716E"/>
    <w:rsid w:val="00AD71AB"/>
    <w:rsid w:val="00AE19C0"/>
    <w:rsid w:val="00AF50E2"/>
    <w:rsid w:val="00B06CFE"/>
    <w:rsid w:val="00B2012F"/>
    <w:rsid w:val="00B255E4"/>
    <w:rsid w:val="00B2738E"/>
    <w:rsid w:val="00B3143C"/>
    <w:rsid w:val="00B40CA8"/>
    <w:rsid w:val="00B41227"/>
    <w:rsid w:val="00B422DF"/>
    <w:rsid w:val="00B4310D"/>
    <w:rsid w:val="00B518EF"/>
    <w:rsid w:val="00B526A4"/>
    <w:rsid w:val="00B52E20"/>
    <w:rsid w:val="00B670EA"/>
    <w:rsid w:val="00B70DC9"/>
    <w:rsid w:val="00B905CD"/>
    <w:rsid w:val="00B969AB"/>
    <w:rsid w:val="00BA267B"/>
    <w:rsid w:val="00BA4777"/>
    <w:rsid w:val="00BB14E6"/>
    <w:rsid w:val="00BD2E6A"/>
    <w:rsid w:val="00BD2FC7"/>
    <w:rsid w:val="00BF3C65"/>
    <w:rsid w:val="00BF4557"/>
    <w:rsid w:val="00C26A3C"/>
    <w:rsid w:val="00C347A4"/>
    <w:rsid w:val="00C422BB"/>
    <w:rsid w:val="00C50554"/>
    <w:rsid w:val="00C53D4C"/>
    <w:rsid w:val="00C56237"/>
    <w:rsid w:val="00C801D6"/>
    <w:rsid w:val="00C816D1"/>
    <w:rsid w:val="00C85E1E"/>
    <w:rsid w:val="00CB2342"/>
    <w:rsid w:val="00CB3E82"/>
    <w:rsid w:val="00CB6D4F"/>
    <w:rsid w:val="00CD52E7"/>
    <w:rsid w:val="00CD5D49"/>
    <w:rsid w:val="00CF0515"/>
    <w:rsid w:val="00CF10DD"/>
    <w:rsid w:val="00CF5C8A"/>
    <w:rsid w:val="00D022EE"/>
    <w:rsid w:val="00D165F3"/>
    <w:rsid w:val="00D248FD"/>
    <w:rsid w:val="00D27F53"/>
    <w:rsid w:val="00D301FE"/>
    <w:rsid w:val="00D427DF"/>
    <w:rsid w:val="00D62076"/>
    <w:rsid w:val="00D750FB"/>
    <w:rsid w:val="00D90DFC"/>
    <w:rsid w:val="00DA04D5"/>
    <w:rsid w:val="00DA0598"/>
    <w:rsid w:val="00DC672B"/>
    <w:rsid w:val="00DD2CED"/>
    <w:rsid w:val="00DF07DD"/>
    <w:rsid w:val="00E02513"/>
    <w:rsid w:val="00E32904"/>
    <w:rsid w:val="00E4695D"/>
    <w:rsid w:val="00E51E06"/>
    <w:rsid w:val="00EB3C81"/>
    <w:rsid w:val="00EC6158"/>
    <w:rsid w:val="00ED56EE"/>
    <w:rsid w:val="00EF01E4"/>
    <w:rsid w:val="00EF0D70"/>
    <w:rsid w:val="00F12A2C"/>
    <w:rsid w:val="00F1503E"/>
    <w:rsid w:val="00F21BED"/>
    <w:rsid w:val="00F26774"/>
    <w:rsid w:val="00F5411B"/>
    <w:rsid w:val="00F55ECD"/>
    <w:rsid w:val="00F717C3"/>
    <w:rsid w:val="00F73EE7"/>
    <w:rsid w:val="00F84A05"/>
    <w:rsid w:val="00FA2F74"/>
    <w:rsid w:val="00FA63C9"/>
    <w:rsid w:val="00FB1F3F"/>
    <w:rsid w:val="00FB601F"/>
    <w:rsid w:val="00FC1D62"/>
    <w:rsid w:val="00FD6A0C"/>
    <w:rsid w:val="00FE038B"/>
    <w:rsid w:val="00FE2EF3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B80F1"/>
  <w15:chartTrackingRefBased/>
  <w15:docId w15:val="{3614F696-85DC-47E3-B6ED-F7C475E3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0C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63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3D3E"/>
    <w:rPr>
      <w:rFonts w:ascii="Tahoma" w:hAnsi="Tahoma" w:cs="Tahoma"/>
      <w:sz w:val="16"/>
      <w:szCs w:val="16"/>
      <w:lang w:eastAsia="ja-JP"/>
    </w:rPr>
  </w:style>
  <w:style w:type="paragraph" w:styleId="BodyTextIndent2">
    <w:name w:val="Body Text Indent 2"/>
    <w:basedOn w:val="Normal"/>
    <w:link w:val="BodyTextIndent2Char"/>
    <w:rsid w:val="00736EB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szCs w:val="20"/>
      <w:lang w:eastAsia="en-US"/>
    </w:rPr>
  </w:style>
  <w:style w:type="character" w:customStyle="1" w:styleId="BodyTextIndent2Char">
    <w:name w:val="Body Text Indent 2 Char"/>
    <w:link w:val="BodyTextIndent2"/>
    <w:rsid w:val="00736EB0"/>
    <w:rPr>
      <w:rFonts w:eastAsia="Times New Roman"/>
      <w:sz w:val="24"/>
      <w:lang w:eastAsia="en-US"/>
    </w:rPr>
  </w:style>
  <w:style w:type="paragraph" w:styleId="Header">
    <w:name w:val="header"/>
    <w:basedOn w:val="Normal"/>
    <w:link w:val="HeaderChar"/>
    <w:rsid w:val="00FB601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B601F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FB601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B601F"/>
    <w:rPr>
      <w:sz w:val="24"/>
      <w:szCs w:val="24"/>
      <w:lang w:eastAsia="ja-JP"/>
    </w:rPr>
  </w:style>
  <w:style w:type="paragraph" w:styleId="CommentText">
    <w:name w:val="annotation text"/>
    <w:basedOn w:val="Normal"/>
    <w:link w:val="CommentTextChar"/>
    <w:rsid w:val="007F4076"/>
    <w:rPr>
      <w:sz w:val="20"/>
      <w:szCs w:val="20"/>
    </w:rPr>
  </w:style>
  <w:style w:type="character" w:customStyle="1" w:styleId="CommentTextChar">
    <w:name w:val="Comment Text Char"/>
    <w:link w:val="CommentText"/>
    <w:rsid w:val="007F4076"/>
    <w:rPr>
      <w:lang w:eastAsia="ja-JP"/>
    </w:rPr>
  </w:style>
  <w:style w:type="character" w:styleId="CommentReference">
    <w:name w:val="annotation reference"/>
    <w:basedOn w:val="DefaultParagraphFont"/>
    <w:rsid w:val="002A09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0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095A"/>
    <w:rPr>
      <w:b/>
      <w:bCs/>
      <w:lang w:eastAsia="ja-JP"/>
    </w:rPr>
  </w:style>
  <w:style w:type="paragraph" w:styleId="ListParagraph">
    <w:name w:val="List Paragraph"/>
    <w:basedOn w:val="Normal"/>
    <w:uiPriority w:val="34"/>
    <w:qFormat/>
    <w:rsid w:val="00733980"/>
    <w:pPr>
      <w:ind w:left="720"/>
      <w:contextualSpacing/>
    </w:pPr>
  </w:style>
  <w:style w:type="paragraph" w:styleId="Revision">
    <w:name w:val="Revision"/>
    <w:hidden/>
    <w:uiPriority w:val="99"/>
    <w:semiHidden/>
    <w:rsid w:val="002C45B1"/>
    <w:rPr>
      <w:sz w:val="24"/>
      <w:szCs w:val="24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7AF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1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ne.purmale@jurmala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sts@jurmala.lv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rmala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to@jurmala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rmala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73211-3CAE-460E-82E5-A04D39C8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695</Words>
  <Characters>5634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Jurmalas pilsetas dome</Company>
  <LinksUpToDate>false</LinksUpToDate>
  <CharactersWithSpaces>6317</CharactersWithSpaces>
  <SharedDoc>false</SharedDoc>
  <HLinks>
    <vt:vector size="12" baseType="variant">
      <vt:variant>
        <vt:i4>7340156</vt:i4>
      </vt:variant>
      <vt:variant>
        <vt:i4>3</vt:i4>
      </vt:variant>
      <vt:variant>
        <vt:i4>0</vt:i4>
      </vt:variant>
      <vt:variant>
        <vt:i4>5</vt:i4>
      </vt:variant>
      <vt:variant>
        <vt:lpwstr>http://www.jurmala.lv/</vt:lpwstr>
      </vt:variant>
      <vt:variant>
        <vt:lpwstr/>
      </vt:variant>
      <vt:variant>
        <vt:i4>6356992</vt:i4>
      </vt:variant>
      <vt:variant>
        <vt:i4>0</vt:i4>
      </vt:variant>
      <vt:variant>
        <vt:i4>0</vt:i4>
      </vt:variant>
      <vt:variant>
        <vt:i4>5</vt:i4>
      </vt:variant>
      <vt:variant>
        <vt:lpwstr>mailto:pasts@jpd.gov.lv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Edite</dc:creator>
  <cp:keywords/>
  <cp:lastModifiedBy>Liene Purmale</cp:lastModifiedBy>
  <cp:revision>8</cp:revision>
  <cp:lastPrinted>2022-11-23T13:29:00Z</cp:lastPrinted>
  <dcterms:created xsi:type="dcterms:W3CDTF">2023-11-10T07:44:00Z</dcterms:created>
  <dcterms:modified xsi:type="dcterms:W3CDTF">2023-11-10T08:06:00Z</dcterms:modified>
</cp:coreProperties>
</file>