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0E8FE" w14:textId="0C928236" w:rsidR="00FD07CC" w:rsidRPr="002E5F2B" w:rsidRDefault="00D358D6" w:rsidP="00FD07CC">
      <w:pPr>
        <w:ind w:left="720"/>
        <w:jc w:val="right"/>
        <w:rPr>
          <w:bCs/>
          <w:sz w:val="26"/>
          <w:szCs w:val="26"/>
        </w:rPr>
      </w:pPr>
      <w:r>
        <w:rPr>
          <w:bCs/>
          <w:sz w:val="26"/>
          <w:szCs w:val="26"/>
        </w:rPr>
        <w:t>2</w:t>
      </w:r>
      <w:r w:rsidR="00FD07CC" w:rsidRPr="002E5F2B">
        <w:rPr>
          <w:bCs/>
          <w:sz w:val="26"/>
          <w:szCs w:val="26"/>
        </w:rPr>
        <w:t>.</w:t>
      </w:r>
      <w:r w:rsidR="00547DE0" w:rsidRPr="002E5F2B">
        <w:rPr>
          <w:bCs/>
          <w:sz w:val="26"/>
          <w:szCs w:val="26"/>
        </w:rPr>
        <w:t> </w:t>
      </w:r>
      <w:r w:rsidR="00FD07CC" w:rsidRPr="002E5F2B">
        <w:rPr>
          <w:bCs/>
          <w:sz w:val="26"/>
          <w:szCs w:val="26"/>
        </w:rPr>
        <w:t>pielikums</w:t>
      </w:r>
    </w:p>
    <w:p w14:paraId="11873902" w14:textId="77777777" w:rsidR="00FD07CC" w:rsidRPr="002E5F2B" w:rsidRDefault="00FD07CC" w:rsidP="00FD07CC">
      <w:pPr>
        <w:ind w:left="720"/>
        <w:jc w:val="right"/>
        <w:rPr>
          <w:bCs/>
          <w:sz w:val="26"/>
          <w:szCs w:val="26"/>
        </w:rPr>
      </w:pPr>
      <w:r w:rsidRPr="002E5F2B">
        <w:rPr>
          <w:bCs/>
          <w:sz w:val="26"/>
          <w:szCs w:val="26"/>
        </w:rPr>
        <w:t xml:space="preserve">Jūrmalas valstspilsētas administrācijas </w:t>
      </w:r>
    </w:p>
    <w:p w14:paraId="60172071" w14:textId="4FD7A859" w:rsidR="00584799" w:rsidRPr="002E5F2B" w:rsidRDefault="00617F4D" w:rsidP="00584799">
      <w:pPr>
        <w:ind w:left="720"/>
        <w:jc w:val="right"/>
        <w:rPr>
          <w:bCs/>
          <w:sz w:val="26"/>
          <w:szCs w:val="26"/>
        </w:rPr>
      </w:pPr>
      <w:r w:rsidRPr="002E5F2B">
        <w:rPr>
          <w:bCs/>
          <w:sz w:val="26"/>
          <w:szCs w:val="26"/>
        </w:rPr>
        <w:t>2023</w:t>
      </w:r>
      <w:r w:rsidR="00F90383" w:rsidRPr="002E5F2B">
        <w:rPr>
          <w:bCs/>
          <w:sz w:val="26"/>
          <w:szCs w:val="26"/>
        </w:rPr>
        <w:t>.</w:t>
      </w:r>
      <w:r w:rsidR="00547DE0" w:rsidRPr="002E5F2B">
        <w:rPr>
          <w:bCs/>
          <w:sz w:val="26"/>
          <w:szCs w:val="26"/>
        </w:rPr>
        <w:t> </w:t>
      </w:r>
      <w:r w:rsidR="00F90383" w:rsidRPr="002E5F2B">
        <w:rPr>
          <w:bCs/>
          <w:sz w:val="26"/>
          <w:szCs w:val="26"/>
        </w:rPr>
        <w:t xml:space="preserve">gada </w:t>
      </w:r>
      <w:r w:rsidR="00AC0902" w:rsidRPr="002E5F2B">
        <w:rPr>
          <w:bCs/>
          <w:sz w:val="26"/>
          <w:szCs w:val="26"/>
        </w:rPr>
        <w:t>__</w:t>
      </w:r>
      <w:r w:rsidR="00F90383" w:rsidRPr="002E5F2B">
        <w:rPr>
          <w:bCs/>
          <w:sz w:val="26"/>
          <w:szCs w:val="26"/>
        </w:rPr>
        <w:t>.</w:t>
      </w:r>
      <w:r w:rsidR="00547DE0" w:rsidRPr="002E5F2B">
        <w:rPr>
          <w:bCs/>
          <w:sz w:val="26"/>
          <w:szCs w:val="26"/>
        </w:rPr>
        <w:t> </w:t>
      </w:r>
      <w:r w:rsidR="00AC0902" w:rsidRPr="002E5F2B">
        <w:rPr>
          <w:bCs/>
          <w:sz w:val="26"/>
          <w:szCs w:val="26"/>
        </w:rPr>
        <w:t>_______</w:t>
      </w:r>
      <w:r w:rsidR="00584799" w:rsidRPr="002E5F2B">
        <w:rPr>
          <w:bCs/>
          <w:sz w:val="26"/>
          <w:szCs w:val="26"/>
        </w:rPr>
        <w:t xml:space="preserve"> rīkojumam Nr.</w:t>
      </w:r>
      <w:r w:rsidR="00547DE0" w:rsidRPr="002E5F2B">
        <w:rPr>
          <w:bCs/>
          <w:sz w:val="26"/>
          <w:szCs w:val="26"/>
        </w:rPr>
        <w:t> </w:t>
      </w:r>
      <w:r w:rsidR="00AC0902" w:rsidRPr="002E5F2B">
        <w:rPr>
          <w:bCs/>
          <w:sz w:val="26"/>
          <w:szCs w:val="26"/>
        </w:rPr>
        <w:t>________</w:t>
      </w:r>
    </w:p>
    <w:p w14:paraId="64751D6F" w14:textId="77777777" w:rsidR="00691388" w:rsidRPr="002E5F2B" w:rsidRDefault="00691388" w:rsidP="00691388">
      <w:pPr>
        <w:autoSpaceDN w:val="0"/>
        <w:jc w:val="right"/>
        <w:rPr>
          <w:b/>
          <w:bCs/>
          <w:sz w:val="26"/>
          <w:szCs w:val="26"/>
        </w:rPr>
      </w:pPr>
    </w:p>
    <w:p w14:paraId="7BF70C6E" w14:textId="7D835CB5" w:rsidR="00691388" w:rsidRPr="002E5F2B" w:rsidRDefault="00617F4D" w:rsidP="00617F4D">
      <w:pPr>
        <w:autoSpaceDN w:val="0"/>
        <w:ind w:left="567"/>
        <w:jc w:val="center"/>
        <w:rPr>
          <w:b/>
          <w:bCs/>
          <w:sz w:val="26"/>
          <w:szCs w:val="26"/>
        </w:rPr>
      </w:pPr>
      <w:r w:rsidRPr="002E5F2B">
        <w:rPr>
          <w:b/>
          <w:bCs/>
          <w:sz w:val="26"/>
          <w:szCs w:val="26"/>
        </w:rPr>
        <w:t xml:space="preserve">Nolikums </w:t>
      </w:r>
      <w:bookmarkStart w:id="0" w:name="_Hlk127449629"/>
      <w:r w:rsidRPr="002E5F2B">
        <w:rPr>
          <w:b/>
          <w:bCs/>
          <w:sz w:val="26"/>
          <w:szCs w:val="26"/>
        </w:rPr>
        <w:t>r</w:t>
      </w:r>
      <w:r w:rsidR="00691388" w:rsidRPr="002E5F2B">
        <w:rPr>
          <w:b/>
          <w:bCs/>
          <w:sz w:val="26"/>
          <w:szCs w:val="26"/>
        </w:rPr>
        <w:t>ūpnieciskās zvejas tiesību nomas slēgta</w:t>
      </w:r>
      <w:r w:rsidRPr="002E5F2B">
        <w:rPr>
          <w:b/>
          <w:bCs/>
          <w:sz w:val="26"/>
          <w:szCs w:val="26"/>
        </w:rPr>
        <w:t>i rakstiskai izsolei</w:t>
      </w:r>
    </w:p>
    <w:p w14:paraId="4FA4C162" w14:textId="43E108E5" w:rsidR="00691388" w:rsidRPr="002E5F2B" w:rsidRDefault="00B55EBF" w:rsidP="00691388">
      <w:pPr>
        <w:autoSpaceDN w:val="0"/>
        <w:ind w:left="567"/>
        <w:jc w:val="center"/>
        <w:rPr>
          <w:b/>
          <w:bCs/>
          <w:sz w:val="26"/>
          <w:szCs w:val="26"/>
        </w:rPr>
      </w:pPr>
      <w:r w:rsidRPr="002E5F2B">
        <w:rPr>
          <w:b/>
          <w:bCs/>
          <w:sz w:val="26"/>
          <w:szCs w:val="26"/>
        </w:rPr>
        <w:t>sešiem</w:t>
      </w:r>
      <w:r w:rsidR="00691388" w:rsidRPr="002E5F2B">
        <w:rPr>
          <w:b/>
          <w:bCs/>
          <w:sz w:val="26"/>
          <w:szCs w:val="26"/>
        </w:rPr>
        <w:t xml:space="preserve"> </w:t>
      </w:r>
      <w:r w:rsidR="00D60C1C" w:rsidRPr="002E5F2B">
        <w:rPr>
          <w:b/>
          <w:sz w:val="26"/>
          <w:szCs w:val="26"/>
        </w:rPr>
        <w:t>Reņģu tīkliem</w:t>
      </w:r>
      <w:r w:rsidR="00617F4D" w:rsidRPr="002E5F2B">
        <w:rPr>
          <w:b/>
          <w:sz w:val="26"/>
          <w:szCs w:val="26"/>
        </w:rPr>
        <w:t xml:space="preserve"> līdz 50</w:t>
      </w:r>
      <w:r w:rsidR="00997678">
        <w:rPr>
          <w:b/>
          <w:sz w:val="26"/>
          <w:szCs w:val="26"/>
        </w:rPr>
        <w:t> </w:t>
      </w:r>
      <w:r w:rsidR="00617F4D" w:rsidRPr="002E5F2B">
        <w:rPr>
          <w:b/>
          <w:sz w:val="26"/>
          <w:szCs w:val="26"/>
        </w:rPr>
        <w:t>m salaku</w:t>
      </w:r>
      <w:r w:rsidRPr="002E5F2B">
        <w:rPr>
          <w:b/>
          <w:sz w:val="26"/>
          <w:szCs w:val="26"/>
        </w:rPr>
        <w:t xml:space="preserve"> pašpatēriņa</w:t>
      </w:r>
      <w:r w:rsidR="00617F4D" w:rsidRPr="002E5F2B">
        <w:rPr>
          <w:b/>
          <w:sz w:val="26"/>
          <w:szCs w:val="26"/>
        </w:rPr>
        <w:t xml:space="preserve"> zvejai laikposmā no 1.</w:t>
      </w:r>
      <w:r w:rsidR="00C43B2E">
        <w:rPr>
          <w:b/>
          <w:sz w:val="26"/>
          <w:szCs w:val="26"/>
        </w:rPr>
        <w:t> </w:t>
      </w:r>
      <w:r w:rsidR="00617F4D" w:rsidRPr="002E5F2B">
        <w:rPr>
          <w:b/>
          <w:sz w:val="26"/>
          <w:szCs w:val="26"/>
        </w:rPr>
        <w:t>decembra līdz 15.</w:t>
      </w:r>
      <w:r w:rsidR="00997678">
        <w:rPr>
          <w:b/>
          <w:sz w:val="26"/>
          <w:szCs w:val="26"/>
        </w:rPr>
        <w:t> </w:t>
      </w:r>
      <w:r w:rsidR="00617F4D" w:rsidRPr="002E5F2B">
        <w:rPr>
          <w:b/>
          <w:sz w:val="26"/>
          <w:szCs w:val="26"/>
        </w:rPr>
        <w:t xml:space="preserve">aprīlim </w:t>
      </w:r>
      <w:r w:rsidR="00691388" w:rsidRPr="002E5F2B">
        <w:rPr>
          <w:b/>
          <w:sz w:val="26"/>
          <w:szCs w:val="26"/>
        </w:rPr>
        <w:t>202</w:t>
      </w:r>
      <w:r w:rsidR="00617F4D" w:rsidRPr="002E5F2B">
        <w:rPr>
          <w:b/>
          <w:sz w:val="26"/>
          <w:szCs w:val="26"/>
        </w:rPr>
        <w:t>3</w:t>
      </w:r>
      <w:r w:rsidR="00691388" w:rsidRPr="002E5F2B">
        <w:rPr>
          <w:b/>
          <w:sz w:val="26"/>
          <w:szCs w:val="26"/>
        </w:rPr>
        <w:t>.</w:t>
      </w:r>
      <w:r w:rsidR="00547DE0" w:rsidRPr="002E5F2B">
        <w:rPr>
          <w:b/>
          <w:sz w:val="26"/>
          <w:szCs w:val="26"/>
        </w:rPr>
        <w:t> </w:t>
      </w:r>
      <w:r w:rsidR="00691388" w:rsidRPr="002E5F2B">
        <w:rPr>
          <w:b/>
          <w:sz w:val="26"/>
          <w:szCs w:val="26"/>
        </w:rPr>
        <w:t>gadā</w:t>
      </w:r>
      <w:r w:rsidRPr="002E5F2B">
        <w:rPr>
          <w:b/>
          <w:bCs/>
          <w:sz w:val="26"/>
          <w:szCs w:val="26"/>
        </w:rPr>
        <w:t xml:space="preserve"> </w:t>
      </w:r>
      <w:r w:rsidR="00691388" w:rsidRPr="002E5F2B">
        <w:rPr>
          <w:b/>
          <w:bCs/>
          <w:sz w:val="26"/>
          <w:szCs w:val="26"/>
        </w:rPr>
        <w:t xml:space="preserve">Rīgas jūras līča piekrastē Jūrmalas </w:t>
      </w:r>
      <w:r w:rsidR="00D059B8" w:rsidRPr="002E5F2B">
        <w:rPr>
          <w:b/>
          <w:bCs/>
          <w:sz w:val="26"/>
          <w:szCs w:val="26"/>
        </w:rPr>
        <w:t>valsts</w:t>
      </w:r>
      <w:r w:rsidR="00322B2C" w:rsidRPr="002E5F2B">
        <w:rPr>
          <w:b/>
          <w:bCs/>
          <w:sz w:val="26"/>
          <w:szCs w:val="26"/>
        </w:rPr>
        <w:t>pilsētas administratīv</w:t>
      </w:r>
      <w:r w:rsidR="00691388" w:rsidRPr="002E5F2B">
        <w:rPr>
          <w:b/>
          <w:bCs/>
          <w:sz w:val="26"/>
          <w:szCs w:val="26"/>
        </w:rPr>
        <w:t xml:space="preserve">ās </w:t>
      </w:r>
      <w:r w:rsidR="00322B2C" w:rsidRPr="002E5F2B">
        <w:rPr>
          <w:b/>
          <w:bCs/>
          <w:sz w:val="26"/>
          <w:szCs w:val="26"/>
        </w:rPr>
        <w:t xml:space="preserve">teritorijas </w:t>
      </w:r>
      <w:r w:rsidR="00691388" w:rsidRPr="002E5F2B">
        <w:rPr>
          <w:b/>
          <w:bCs/>
          <w:sz w:val="26"/>
          <w:szCs w:val="26"/>
        </w:rPr>
        <w:t xml:space="preserve">robežās </w:t>
      </w:r>
    </w:p>
    <w:bookmarkEnd w:id="0"/>
    <w:p w14:paraId="379468F6" w14:textId="77777777" w:rsidR="00691388" w:rsidRPr="002E5F2B" w:rsidRDefault="00691388" w:rsidP="00691388">
      <w:pPr>
        <w:rPr>
          <w:sz w:val="26"/>
          <w:szCs w:val="26"/>
        </w:rPr>
      </w:pPr>
    </w:p>
    <w:tbl>
      <w:tblPr>
        <w:tblW w:w="5387" w:type="dxa"/>
        <w:tblInd w:w="4837" w:type="dxa"/>
        <w:tblLook w:val="04A0" w:firstRow="1" w:lastRow="0" w:firstColumn="1" w:lastColumn="0" w:noHBand="0" w:noVBand="1"/>
      </w:tblPr>
      <w:tblGrid>
        <w:gridCol w:w="5387"/>
      </w:tblGrid>
      <w:tr w:rsidR="00691388" w:rsidRPr="002E5F2B" w14:paraId="75E3F51E" w14:textId="77777777" w:rsidTr="002E5F2B">
        <w:trPr>
          <w:trHeight w:val="1749"/>
        </w:trPr>
        <w:tc>
          <w:tcPr>
            <w:tcW w:w="5387" w:type="dxa"/>
            <w:hideMark/>
          </w:tcPr>
          <w:p w14:paraId="538B70D2" w14:textId="77777777" w:rsidR="00691388" w:rsidRPr="00C9111D" w:rsidRDefault="00691388" w:rsidP="00AC34D0">
            <w:pPr>
              <w:ind w:right="1026"/>
              <w:jc w:val="right"/>
            </w:pPr>
            <w:r w:rsidRPr="00C9111D">
              <w:t xml:space="preserve">Izdots saskaņā ar Ministru kabineta </w:t>
            </w:r>
          </w:p>
          <w:p w14:paraId="2773FEC2" w14:textId="45D10BA6" w:rsidR="00691388" w:rsidRPr="00C9111D" w:rsidRDefault="00691388" w:rsidP="00AC34D0">
            <w:pPr>
              <w:ind w:right="1026"/>
              <w:jc w:val="right"/>
            </w:pPr>
            <w:r w:rsidRPr="00C9111D">
              <w:t>2009.</w:t>
            </w:r>
            <w:r w:rsidR="00547DE0" w:rsidRPr="00C9111D">
              <w:t> </w:t>
            </w:r>
            <w:r w:rsidRPr="00C9111D">
              <w:t>gada 11.</w:t>
            </w:r>
            <w:r w:rsidR="00547DE0" w:rsidRPr="00C9111D">
              <w:t> </w:t>
            </w:r>
            <w:r w:rsidRPr="00C9111D">
              <w:t>augusta noteikumu Nr.</w:t>
            </w:r>
            <w:r w:rsidR="00547DE0" w:rsidRPr="00C9111D">
              <w:t> </w:t>
            </w:r>
            <w:r w:rsidRPr="00C9111D">
              <w:t xml:space="preserve">918 </w:t>
            </w:r>
            <w:r w:rsidR="00D06BD2" w:rsidRPr="00C9111D">
              <w:t>“</w:t>
            </w:r>
            <w:r w:rsidRPr="00C9111D">
              <w:t>Noteikumi par ūdenstilpju un rūpnieciskās zvejas tiesību nomu un zvejas tiesību izmantošanas kārtību” 44.</w:t>
            </w:r>
            <w:r w:rsidR="00997678" w:rsidRPr="00C9111D">
              <w:t> </w:t>
            </w:r>
            <w:r w:rsidRPr="00C9111D">
              <w:t>punktu</w:t>
            </w:r>
          </w:p>
          <w:p w14:paraId="06EBAD7C" w14:textId="77777777" w:rsidR="00AC0902" w:rsidRPr="002E5F2B" w:rsidRDefault="00AC0902" w:rsidP="00AC34D0">
            <w:pPr>
              <w:ind w:right="1026"/>
              <w:jc w:val="right"/>
              <w:rPr>
                <w:sz w:val="26"/>
                <w:szCs w:val="26"/>
              </w:rPr>
            </w:pPr>
          </w:p>
          <w:p w14:paraId="4EBAF8B4" w14:textId="77777777" w:rsidR="00691388" w:rsidRPr="002E5F2B" w:rsidRDefault="00691388" w:rsidP="00AC34D0">
            <w:pPr>
              <w:jc w:val="right"/>
              <w:rPr>
                <w:sz w:val="26"/>
                <w:szCs w:val="26"/>
              </w:rPr>
            </w:pPr>
          </w:p>
        </w:tc>
      </w:tr>
    </w:tbl>
    <w:p w14:paraId="2EC666EB" w14:textId="23537DE5" w:rsidR="00691388" w:rsidRPr="002E5F2B" w:rsidRDefault="00691388" w:rsidP="00AC0902">
      <w:pPr>
        <w:pStyle w:val="Heading1"/>
        <w:rPr>
          <w:szCs w:val="26"/>
        </w:rPr>
      </w:pPr>
      <w:r w:rsidRPr="002E5F2B">
        <w:rPr>
          <w:szCs w:val="26"/>
        </w:rPr>
        <w:t>Vispārīgie noteikumi</w:t>
      </w:r>
    </w:p>
    <w:p w14:paraId="52D47751" w14:textId="35AD0D03" w:rsidR="009F67AA" w:rsidRPr="002E5F2B" w:rsidRDefault="00691388" w:rsidP="002E5F2B">
      <w:pPr>
        <w:pStyle w:val="ListParagraph"/>
        <w:numPr>
          <w:ilvl w:val="0"/>
          <w:numId w:val="22"/>
        </w:numPr>
        <w:spacing w:after="0" w:line="240" w:lineRule="auto"/>
        <w:ind w:left="425" w:hanging="425"/>
        <w:rPr>
          <w:rFonts w:ascii="Times New Roman" w:hAnsi="Times New Roman"/>
          <w:sz w:val="26"/>
          <w:szCs w:val="26"/>
        </w:rPr>
      </w:pPr>
      <w:r w:rsidRPr="002E5F2B">
        <w:rPr>
          <w:rFonts w:ascii="Times New Roman" w:hAnsi="Times New Roman"/>
          <w:sz w:val="26"/>
          <w:szCs w:val="26"/>
        </w:rPr>
        <w:t>Rūpnieciskās zvejas tiesību nomas slēgta</w:t>
      </w:r>
      <w:r w:rsidR="006575BB" w:rsidRPr="002E5F2B">
        <w:rPr>
          <w:rFonts w:ascii="Times New Roman" w:hAnsi="Times New Roman"/>
          <w:sz w:val="26"/>
          <w:szCs w:val="26"/>
        </w:rPr>
        <w:t xml:space="preserve">s </w:t>
      </w:r>
      <w:r w:rsidRPr="002E5F2B">
        <w:rPr>
          <w:rFonts w:ascii="Times New Roman" w:hAnsi="Times New Roman"/>
          <w:sz w:val="26"/>
          <w:szCs w:val="26"/>
        </w:rPr>
        <w:t>rakstiska</w:t>
      </w:r>
      <w:r w:rsidR="006575BB" w:rsidRPr="002E5F2B">
        <w:rPr>
          <w:rFonts w:ascii="Times New Roman" w:hAnsi="Times New Roman"/>
          <w:sz w:val="26"/>
          <w:szCs w:val="26"/>
        </w:rPr>
        <w:t xml:space="preserve">s izsoles </w:t>
      </w:r>
      <w:r w:rsidRPr="002E5F2B">
        <w:rPr>
          <w:rFonts w:ascii="Times New Roman" w:hAnsi="Times New Roman"/>
          <w:sz w:val="26"/>
          <w:szCs w:val="26"/>
        </w:rPr>
        <w:t>nolikums (turpmāk – Nolikums) nosaka kārtību, kādā izsludināma un rīkojama</w:t>
      </w:r>
      <w:r w:rsidR="00D85DA0" w:rsidRPr="002E5F2B">
        <w:rPr>
          <w:rFonts w:ascii="Times New Roman" w:hAnsi="Times New Roman"/>
          <w:sz w:val="26"/>
          <w:szCs w:val="26"/>
        </w:rPr>
        <w:t xml:space="preserve"> rūpnieciskās zvejas tiesību nomas</w:t>
      </w:r>
      <w:r w:rsidRPr="002E5F2B">
        <w:rPr>
          <w:rFonts w:ascii="Times New Roman" w:hAnsi="Times New Roman"/>
          <w:sz w:val="26"/>
          <w:szCs w:val="26"/>
        </w:rPr>
        <w:t xml:space="preserve"> slēgta rakstiska izsole </w:t>
      </w:r>
      <w:r w:rsidR="00B55EBF" w:rsidRPr="002E5F2B">
        <w:rPr>
          <w:rFonts w:ascii="Times New Roman" w:hAnsi="Times New Roman"/>
          <w:sz w:val="26"/>
          <w:szCs w:val="26"/>
        </w:rPr>
        <w:t>sešiem r</w:t>
      </w:r>
      <w:r w:rsidR="00D60C1C" w:rsidRPr="002E5F2B">
        <w:rPr>
          <w:rFonts w:ascii="Times New Roman" w:hAnsi="Times New Roman"/>
          <w:sz w:val="26"/>
          <w:szCs w:val="26"/>
        </w:rPr>
        <w:t>eņģu tīkliem līdz 50 </w:t>
      </w:r>
      <w:r w:rsidR="00B55EBF" w:rsidRPr="002E5F2B">
        <w:rPr>
          <w:rFonts w:ascii="Times New Roman" w:hAnsi="Times New Roman"/>
          <w:sz w:val="26"/>
          <w:szCs w:val="26"/>
        </w:rPr>
        <w:t>m salaku pašpatēriņa zvejai laikposmā no 1.</w:t>
      </w:r>
      <w:r w:rsidR="00997678">
        <w:rPr>
          <w:rFonts w:ascii="Times New Roman" w:hAnsi="Times New Roman"/>
          <w:sz w:val="26"/>
          <w:szCs w:val="26"/>
        </w:rPr>
        <w:t> </w:t>
      </w:r>
      <w:r w:rsidR="00B55EBF" w:rsidRPr="002E5F2B">
        <w:rPr>
          <w:rFonts w:ascii="Times New Roman" w:hAnsi="Times New Roman"/>
          <w:sz w:val="26"/>
          <w:szCs w:val="26"/>
        </w:rPr>
        <w:t>decembra līdz 15.</w:t>
      </w:r>
      <w:r w:rsidR="00997678">
        <w:rPr>
          <w:rFonts w:ascii="Times New Roman" w:hAnsi="Times New Roman"/>
          <w:sz w:val="26"/>
          <w:szCs w:val="26"/>
        </w:rPr>
        <w:t> </w:t>
      </w:r>
      <w:r w:rsidR="00B55EBF" w:rsidRPr="002E5F2B">
        <w:rPr>
          <w:rFonts w:ascii="Times New Roman" w:hAnsi="Times New Roman"/>
          <w:sz w:val="26"/>
          <w:szCs w:val="26"/>
        </w:rPr>
        <w:t>aprīlim</w:t>
      </w:r>
      <w:r w:rsidR="00D85DA0" w:rsidRPr="002E5F2B">
        <w:rPr>
          <w:rFonts w:ascii="Times New Roman" w:hAnsi="Times New Roman"/>
          <w:sz w:val="26"/>
          <w:szCs w:val="26"/>
        </w:rPr>
        <w:t xml:space="preserve"> (turpmāk – reņģu tīklu limiti)</w:t>
      </w:r>
      <w:r w:rsidR="004D131E" w:rsidRPr="002E5F2B">
        <w:rPr>
          <w:rFonts w:ascii="Times New Roman" w:hAnsi="Times New Roman"/>
          <w:sz w:val="26"/>
          <w:szCs w:val="26"/>
        </w:rPr>
        <w:t xml:space="preserve"> </w:t>
      </w:r>
      <w:r w:rsidR="00617F4D" w:rsidRPr="002E5F2B">
        <w:rPr>
          <w:rFonts w:ascii="Times New Roman" w:hAnsi="Times New Roman"/>
          <w:sz w:val="26"/>
          <w:szCs w:val="26"/>
        </w:rPr>
        <w:t>2023</w:t>
      </w:r>
      <w:r w:rsidRPr="002E5F2B">
        <w:rPr>
          <w:rFonts w:ascii="Times New Roman" w:hAnsi="Times New Roman"/>
          <w:sz w:val="26"/>
          <w:szCs w:val="26"/>
        </w:rPr>
        <w:t>.</w:t>
      </w:r>
      <w:r w:rsidR="00547DE0" w:rsidRPr="002E5F2B">
        <w:rPr>
          <w:rFonts w:ascii="Times New Roman" w:hAnsi="Times New Roman"/>
          <w:sz w:val="26"/>
          <w:szCs w:val="26"/>
        </w:rPr>
        <w:t> </w:t>
      </w:r>
      <w:r w:rsidRPr="002E5F2B">
        <w:rPr>
          <w:rFonts w:ascii="Times New Roman" w:hAnsi="Times New Roman"/>
          <w:sz w:val="26"/>
          <w:szCs w:val="26"/>
        </w:rPr>
        <w:t>gadā</w:t>
      </w:r>
      <w:r w:rsidR="00B55EBF" w:rsidRPr="002E5F2B">
        <w:rPr>
          <w:rFonts w:ascii="Times New Roman" w:hAnsi="Times New Roman"/>
          <w:sz w:val="26"/>
          <w:szCs w:val="26"/>
        </w:rPr>
        <w:t xml:space="preserve"> </w:t>
      </w:r>
      <w:bookmarkStart w:id="1" w:name="_Hlk127359673"/>
      <w:r w:rsidRPr="002E5F2B">
        <w:rPr>
          <w:rFonts w:ascii="Times New Roman" w:hAnsi="Times New Roman"/>
          <w:sz w:val="26"/>
          <w:szCs w:val="26"/>
        </w:rPr>
        <w:t xml:space="preserve">Rīgas jūras līča piekrastē Jūrmalas </w:t>
      </w:r>
      <w:r w:rsidR="00E07608" w:rsidRPr="002E5F2B">
        <w:rPr>
          <w:rFonts w:ascii="Times New Roman" w:hAnsi="Times New Roman"/>
          <w:sz w:val="26"/>
          <w:szCs w:val="26"/>
        </w:rPr>
        <w:t>valsts</w:t>
      </w:r>
      <w:r w:rsidRPr="002E5F2B">
        <w:rPr>
          <w:rFonts w:ascii="Times New Roman" w:hAnsi="Times New Roman"/>
          <w:sz w:val="26"/>
          <w:szCs w:val="26"/>
        </w:rPr>
        <w:t>pilsētas administratīvajās robežās (turpmāk – izsole).</w:t>
      </w:r>
      <w:bookmarkEnd w:id="1"/>
    </w:p>
    <w:p w14:paraId="6767F75A" w14:textId="77C60F38" w:rsidR="00691388" w:rsidRPr="002E5F2B" w:rsidRDefault="008035CF" w:rsidP="00161112">
      <w:pPr>
        <w:pStyle w:val="ListParagraph"/>
        <w:numPr>
          <w:ilvl w:val="0"/>
          <w:numId w:val="22"/>
        </w:numPr>
        <w:spacing w:after="0" w:line="240" w:lineRule="auto"/>
        <w:rPr>
          <w:rFonts w:ascii="Times New Roman" w:hAnsi="Times New Roman"/>
          <w:sz w:val="26"/>
          <w:szCs w:val="26"/>
        </w:rPr>
      </w:pPr>
      <w:bookmarkStart w:id="2" w:name="_Hlk127359745"/>
      <w:r w:rsidRPr="002E5F2B">
        <w:rPr>
          <w:rFonts w:ascii="Times New Roman" w:hAnsi="Times New Roman"/>
          <w:sz w:val="26"/>
          <w:szCs w:val="26"/>
        </w:rPr>
        <w:t xml:space="preserve">Jūrmalas </w:t>
      </w:r>
      <w:r w:rsidR="0026012A" w:rsidRPr="002E5F2B">
        <w:rPr>
          <w:rFonts w:ascii="Times New Roman" w:hAnsi="Times New Roman"/>
          <w:sz w:val="26"/>
          <w:szCs w:val="26"/>
        </w:rPr>
        <w:t xml:space="preserve">valstspilsētas </w:t>
      </w:r>
      <w:r w:rsidR="00326F63">
        <w:rPr>
          <w:rFonts w:ascii="Times New Roman" w:hAnsi="Times New Roman"/>
          <w:sz w:val="26"/>
          <w:szCs w:val="26"/>
        </w:rPr>
        <w:t>administrācija</w:t>
      </w:r>
      <w:r w:rsidR="00B955A8">
        <w:rPr>
          <w:rFonts w:ascii="Times New Roman" w:hAnsi="Times New Roman"/>
          <w:sz w:val="26"/>
          <w:szCs w:val="26"/>
        </w:rPr>
        <w:t xml:space="preserve"> (turpmāk – </w:t>
      </w:r>
      <w:r w:rsidR="00981DA5">
        <w:rPr>
          <w:rFonts w:ascii="Times New Roman" w:hAnsi="Times New Roman"/>
          <w:sz w:val="26"/>
          <w:szCs w:val="26"/>
        </w:rPr>
        <w:t>Centrālā a</w:t>
      </w:r>
      <w:r w:rsidR="00B955A8">
        <w:rPr>
          <w:rFonts w:ascii="Times New Roman" w:hAnsi="Times New Roman"/>
          <w:sz w:val="26"/>
          <w:szCs w:val="26"/>
        </w:rPr>
        <w:t xml:space="preserve">dministrācija) </w:t>
      </w:r>
      <w:r w:rsidR="003F2292">
        <w:rPr>
          <w:rFonts w:ascii="Times New Roman" w:hAnsi="Times New Roman"/>
          <w:sz w:val="26"/>
          <w:szCs w:val="26"/>
        </w:rPr>
        <w:t>organizē</w:t>
      </w:r>
      <w:r w:rsidR="00691388" w:rsidRPr="002E5F2B">
        <w:rPr>
          <w:rFonts w:ascii="Times New Roman" w:hAnsi="Times New Roman"/>
          <w:sz w:val="26"/>
          <w:szCs w:val="26"/>
        </w:rPr>
        <w:t xml:space="preserve"> izsoli, pamatojoties uz Zvejniecības likuma</w:t>
      </w:r>
      <w:r w:rsidR="001E6867" w:rsidRPr="002E5F2B">
        <w:rPr>
          <w:rFonts w:ascii="Times New Roman" w:hAnsi="Times New Roman"/>
          <w:sz w:val="26"/>
          <w:szCs w:val="26"/>
        </w:rPr>
        <w:t xml:space="preserve"> </w:t>
      </w:r>
      <w:r w:rsidR="00691388" w:rsidRPr="002E5F2B">
        <w:rPr>
          <w:rFonts w:ascii="Times New Roman" w:hAnsi="Times New Roman"/>
          <w:sz w:val="26"/>
          <w:szCs w:val="26"/>
        </w:rPr>
        <w:t>11.</w:t>
      </w:r>
      <w:r w:rsidR="00547DE0" w:rsidRPr="002E5F2B">
        <w:rPr>
          <w:rFonts w:ascii="Times New Roman" w:hAnsi="Times New Roman"/>
          <w:sz w:val="26"/>
          <w:szCs w:val="26"/>
        </w:rPr>
        <w:t> </w:t>
      </w:r>
      <w:r w:rsidR="00691388" w:rsidRPr="002E5F2B">
        <w:rPr>
          <w:rFonts w:ascii="Times New Roman" w:hAnsi="Times New Roman"/>
          <w:sz w:val="26"/>
          <w:szCs w:val="26"/>
        </w:rPr>
        <w:t>panta sesto un septīto daļu, Ministru kabineta 2009.</w:t>
      </w:r>
      <w:r w:rsidR="00547DE0" w:rsidRPr="002E5F2B">
        <w:rPr>
          <w:rFonts w:ascii="Times New Roman" w:hAnsi="Times New Roman"/>
          <w:sz w:val="26"/>
          <w:szCs w:val="26"/>
        </w:rPr>
        <w:t> </w:t>
      </w:r>
      <w:r w:rsidR="00691388" w:rsidRPr="002E5F2B">
        <w:rPr>
          <w:rFonts w:ascii="Times New Roman" w:hAnsi="Times New Roman"/>
          <w:sz w:val="26"/>
          <w:szCs w:val="26"/>
        </w:rPr>
        <w:t>gada 11.</w:t>
      </w:r>
      <w:r w:rsidR="00547DE0" w:rsidRPr="002E5F2B">
        <w:rPr>
          <w:rFonts w:ascii="Times New Roman" w:hAnsi="Times New Roman"/>
          <w:sz w:val="26"/>
          <w:szCs w:val="26"/>
        </w:rPr>
        <w:t> </w:t>
      </w:r>
      <w:r w:rsidR="00691388" w:rsidRPr="002E5F2B">
        <w:rPr>
          <w:rFonts w:ascii="Times New Roman" w:hAnsi="Times New Roman"/>
          <w:sz w:val="26"/>
          <w:szCs w:val="26"/>
        </w:rPr>
        <w:t>augusta noteikumu Nr.</w:t>
      </w:r>
      <w:r w:rsidR="00547DE0" w:rsidRPr="002E5F2B">
        <w:rPr>
          <w:rFonts w:ascii="Times New Roman" w:hAnsi="Times New Roman"/>
          <w:sz w:val="26"/>
          <w:szCs w:val="26"/>
        </w:rPr>
        <w:t> </w:t>
      </w:r>
      <w:r w:rsidR="00691388" w:rsidRPr="002E5F2B">
        <w:rPr>
          <w:rFonts w:ascii="Times New Roman" w:hAnsi="Times New Roman"/>
          <w:sz w:val="26"/>
          <w:szCs w:val="26"/>
        </w:rPr>
        <w:t xml:space="preserve">918 </w:t>
      </w:r>
      <w:r w:rsidR="00D06BD2" w:rsidRPr="002E5F2B">
        <w:rPr>
          <w:rFonts w:ascii="Times New Roman" w:hAnsi="Times New Roman"/>
          <w:sz w:val="26"/>
          <w:szCs w:val="26"/>
        </w:rPr>
        <w:t>“</w:t>
      </w:r>
      <w:r w:rsidR="00691388" w:rsidRPr="002E5F2B">
        <w:rPr>
          <w:rFonts w:ascii="Times New Roman" w:hAnsi="Times New Roman"/>
          <w:sz w:val="26"/>
          <w:szCs w:val="26"/>
        </w:rPr>
        <w:t>Noteikumi par ūdenstilpju un rūpnieciskās zvejas tiesību nomu un zvejas t</w:t>
      </w:r>
      <w:r w:rsidR="00E92238" w:rsidRPr="002E5F2B">
        <w:rPr>
          <w:rFonts w:ascii="Times New Roman" w:hAnsi="Times New Roman"/>
          <w:sz w:val="26"/>
          <w:szCs w:val="26"/>
        </w:rPr>
        <w:t>iesību izmantošanas kārtību”</w:t>
      </w:r>
      <w:r w:rsidR="005F3E02" w:rsidRPr="005F3E02">
        <w:t xml:space="preserve"> </w:t>
      </w:r>
      <w:r w:rsidR="005F3E02">
        <w:rPr>
          <w:rFonts w:ascii="Times New Roman" w:hAnsi="Times New Roman"/>
          <w:sz w:val="26"/>
          <w:szCs w:val="26"/>
        </w:rPr>
        <w:t>13., 33., 34.-50. punktu</w:t>
      </w:r>
      <w:r w:rsidR="00E92238" w:rsidRPr="002E5F2B">
        <w:rPr>
          <w:rFonts w:ascii="Times New Roman" w:hAnsi="Times New Roman"/>
          <w:sz w:val="26"/>
          <w:szCs w:val="26"/>
        </w:rPr>
        <w:t>, Jūrmalas domes 2022.</w:t>
      </w:r>
      <w:r w:rsidR="00997678">
        <w:rPr>
          <w:rFonts w:ascii="Times New Roman" w:hAnsi="Times New Roman"/>
          <w:sz w:val="26"/>
          <w:szCs w:val="26"/>
        </w:rPr>
        <w:t> </w:t>
      </w:r>
      <w:r w:rsidR="00E92238" w:rsidRPr="002E5F2B">
        <w:rPr>
          <w:rFonts w:ascii="Times New Roman" w:hAnsi="Times New Roman"/>
          <w:sz w:val="26"/>
          <w:szCs w:val="26"/>
        </w:rPr>
        <w:t>gada 20.</w:t>
      </w:r>
      <w:r w:rsidR="00997678">
        <w:rPr>
          <w:rFonts w:ascii="Times New Roman" w:hAnsi="Times New Roman"/>
          <w:sz w:val="26"/>
          <w:szCs w:val="26"/>
        </w:rPr>
        <w:t> </w:t>
      </w:r>
      <w:r w:rsidR="00E92238" w:rsidRPr="002E5F2B">
        <w:rPr>
          <w:rFonts w:ascii="Times New Roman" w:hAnsi="Times New Roman"/>
          <w:sz w:val="26"/>
          <w:szCs w:val="26"/>
        </w:rPr>
        <w:t xml:space="preserve">decembra saistošajiem noteikumiem </w:t>
      </w:r>
      <w:r w:rsidR="003F2D9E" w:rsidRPr="002E5F2B">
        <w:rPr>
          <w:rFonts w:ascii="Times New Roman" w:hAnsi="Times New Roman"/>
          <w:sz w:val="26"/>
          <w:szCs w:val="26"/>
        </w:rPr>
        <w:t xml:space="preserve">Nr. 61 “Par zvejas rīku limita daļas nodalīšanu pašpatēriņa zvejai 2023. gadā” </w:t>
      </w:r>
      <w:r w:rsidR="00E92238" w:rsidRPr="002E5F2B">
        <w:rPr>
          <w:rFonts w:ascii="Times New Roman" w:hAnsi="Times New Roman"/>
          <w:sz w:val="26"/>
          <w:szCs w:val="26"/>
        </w:rPr>
        <w:t xml:space="preserve">un </w:t>
      </w:r>
      <w:r w:rsidR="005B4CF4" w:rsidRPr="002E5F2B">
        <w:rPr>
          <w:rFonts w:ascii="Times New Roman" w:hAnsi="Times New Roman"/>
          <w:sz w:val="26"/>
          <w:szCs w:val="26"/>
        </w:rPr>
        <w:t xml:space="preserve">Jūrmalas Rūpnieciskās zvejas nomas tiesību komisijas </w:t>
      </w:r>
      <w:r w:rsidR="00691388" w:rsidRPr="002E5F2B">
        <w:rPr>
          <w:rFonts w:ascii="Times New Roman" w:hAnsi="Times New Roman"/>
          <w:sz w:val="26"/>
          <w:szCs w:val="26"/>
        </w:rPr>
        <w:t>202</w:t>
      </w:r>
      <w:r w:rsidR="00D60C1C" w:rsidRPr="002E5F2B">
        <w:rPr>
          <w:rFonts w:ascii="Times New Roman" w:hAnsi="Times New Roman"/>
          <w:sz w:val="26"/>
          <w:szCs w:val="26"/>
        </w:rPr>
        <w:t>2</w:t>
      </w:r>
      <w:r w:rsidR="00691388" w:rsidRPr="002E5F2B">
        <w:rPr>
          <w:rFonts w:ascii="Times New Roman" w:hAnsi="Times New Roman"/>
          <w:sz w:val="26"/>
          <w:szCs w:val="26"/>
        </w:rPr>
        <w:t>.</w:t>
      </w:r>
      <w:r w:rsidR="007573A8" w:rsidRPr="002E5F2B">
        <w:rPr>
          <w:rFonts w:ascii="Times New Roman" w:hAnsi="Times New Roman"/>
          <w:sz w:val="26"/>
          <w:szCs w:val="26"/>
        </w:rPr>
        <w:t> </w:t>
      </w:r>
      <w:r w:rsidR="00691388" w:rsidRPr="002E5F2B">
        <w:rPr>
          <w:rFonts w:ascii="Times New Roman" w:hAnsi="Times New Roman"/>
          <w:sz w:val="26"/>
          <w:szCs w:val="26"/>
        </w:rPr>
        <w:t xml:space="preserve">gada </w:t>
      </w:r>
      <w:r w:rsidR="00D60C1C" w:rsidRPr="002E5F2B">
        <w:rPr>
          <w:rFonts w:ascii="Times New Roman" w:hAnsi="Times New Roman"/>
          <w:sz w:val="26"/>
          <w:szCs w:val="26"/>
        </w:rPr>
        <w:t>14</w:t>
      </w:r>
      <w:r w:rsidR="00691388" w:rsidRPr="002E5F2B">
        <w:rPr>
          <w:rFonts w:ascii="Times New Roman" w:hAnsi="Times New Roman"/>
          <w:sz w:val="26"/>
          <w:szCs w:val="26"/>
        </w:rPr>
        <w:t>.</w:t>
      </w:r>
      <w:r w:rsidR="007573A8" w:rsidRPr="002E5F2B">
        <w:rPr>
          <w:rFonts w:ascii="Times New Roman" w:hAnsi="Times New Roman"/>
          <w:sz w:val="26"/>
          <w:szCs w:val="26"/>
        </w:rPr>
        <w:t> </w:t>
      </w:r>
      <w:r w:rsidR="006575BB" w:rsidRPr="002E5F2B">
        <w:rPr>
          <w:rFonts w:ascii="Times New Roman" w:hAnsi="Times New Roman"/>
          <w:sz w:val="26"/>
          <w:szCs w:val="26"/>
        </w:rPr>
        <w:t>dec</w:t>
      </w:r>
      <w:r w:rsidR="00D60C1C" w:rsidRPr="002E5F2B">
        <w:rPr>
          <w:rFonts w:ascii="Times New Roman" w:hAnsi="Times New Roman"/>
          <w:sz w:val="26"/>
          <w:szCs w:val="26"/>
        </w:rPr>
        <w:t>embra sanāksmes</w:t>
      </w:r>
      <w:r w:rsidR="009A40E2">
        <w:rPr>
          <w:rFonts w:ascii="Times New Roman" w:hAnsi="Times New Roman"/>
          <w:sz w:val="26"/>
          <w:szCs w:val="26"/>
        </w:rPr>
        <w:t xml:space="preserve"> </w:t>
      </w:r>
      <w:r w:rsidR="00E92238" w:rsidRPr="002E5F2B">
        <w:rPr>
          <w:rFonts w:ascii="Times New Roman" w:hAnsi="Times New Roman"/>
          <w:sz w:val="26"/>
          <w:szCs w:val="26"/>
        </w:rPr>
        <w:t>lēmumu</w:t>
      </w:r>
      <w:r w:rsidR="00691388" w:rsidRPr="002E5F2B">
        <w:rPr>
          <w:rFonts w:ascii="Times New Roman" w:hAnsi="Times New Roman"/>
          <w:sz w:val="26"/>
          <w:szCs w:val="26"/>
        </w:rPr>
        <w:t xml:space="preserve"> (protokols Nr.</w:t>
      </w:r>
      <w:r w:rsidR="007573A8" w:rsidRPr="002E5F2B">
        <w:rPr>
          <w:rFonts w:ascii="Times New Roman" w:hAnsi="Times New Roman"/>
          <w:sz w:val="26"/>
          <w:szCs w:val="26"/>
        </w:rPr>
        <w:t> </w:t>
      </w:r>
      <w:r w:rsidR="00691388" w:rsidRPr="002E5F2B">
        <w:rPr>
          <w:rFonts w:ascii="Times New Roman" w:hAnsi="Times New Roman"/>
          <w:sz w:val="26"/>
          <w:szCs w:val="26"/>
        </w:rPr>
        <w:t>1</w:t>
      </w:r>
      <w:r w:rsidR="00D60C1C" w:rsidRPr="002E5F2B">
        <w:rPr>
          <w:rFonts w:ascii="Times New Roman" w:hAnsi="Times New Roman"/>
          <w:sz w:val="26"/>
          <w:szCs w:val="26"/>
        </w:rPr>
        <w:t>0</w:t>
      </w:r>
      <w:r w:rsidR="00691388" w:rsidRPr="002E5F2B">
        <w:rPr>
          <w:rFonts w:ascii="Times New Roman" w:hAnsi="Times New Roman"/>
          <w:sz w:val="26"/>
          <w:szCs w:val="26"/>
        </w:rPr>
        <w:t>)</w:t>
      </w:r>
      <w:r w:rsidR="00D06BD2" w:rsidRPr="002E5F2B">
        <w:rPr>
          <w:rFonts w:ascii="Times New Roman" w:hAnsi="Times New Roman"/>
          <w:sz w:val="26"/>
          <w:szCs w:val="26"/>
        </w:rPr>
        <w:t>.</w:t>
      </w:r>
    </w:p>
    <w:bookmarkEnd w:id="2"/>
    <w:p w14:paraId="1A892EAF" w14:textId="46F992F9" w:rsidR="00691388" w:rsidRPr="002E5F2B" w:rsidRDefault="00691388" w:rsidP="002E5F2B">
      <w:pPr>
        <w:pStyle w:val="ListParagraph"/>
        <w:numPr>
          <w:ilvl w:val="0"/>
          <w:numId w:val="22"/>
        </w:numPr>
        <w:spacing w:after="0" w:line="240" w:lineRule="auto"/>
        <w:ind w:left="425" w:hanging="425"/>
        <w:rPr>
          <w:rFonts w:ascii="Times New Roman" w:hAnsi="Times New Roman"/>
          <w:sz w:val="26"/>
          <w:szCs w:val="26"/>
        </w:rPr>
      </w:pPr>
      <w:r w:rsidRPr="002E5F2B">
        <w:rPr>
          <w:rFonts w:ascii="Times New Roman" w:hAnsi="Times New Roman"/>
          <w:sz w:val="26"/>
          <w:szCs w:val="26"/>
        </w:rPr>
        <w:t xml:space="preserve">Izsoles veids – rakstiska izsole ar augšupejošu soli, </w:t>
      </w:r>
      <w:r w:rsidR="008035CF" w:rsidRPr="002E5F2B">
        <w:rPr>
          <w:rFonts w:ascii="Times New Roman" w:hAnsi="Times New Roman"/>
          <w:sz w:val="26"/>
          <w:szCs w:val="26"/>
        </w:rPr>
        <w:t xml:space="preserve">kurā atsevišķi </w:t>
      </w:r>
      <w:r w:rsidRPr="002E5F2B">
        <w:rPr>
          <w:rFonts w:ascii="Times New Roman" w:hAnsi="Times New Roman"/>
          <w:sz w:val="26"/>
          <w:szCs w:val="26"/>
        </w:rPr>
        <w:t>izsol</w:t>
      </w:r>
      <w:r w:rsidR="008035CF" w:rsidRPr="002E5F2B">
        <w:rPr>
          <w:rFonts w:ascii="Times New Roman" w:hAnsi="Times New Roman"/>
          <w:sz w:val="26"/>
          <w:szCs w:val="26"/>
        </w:rPr>
        <w:t>a</w:t>
      </w:r>
      <w:r w:rsidR="00D85DA0" w:rsidRPr="002E5F2B">
        <w:rPr>
          <w:rFonts w:ascii="Times New Roman" w:hAnsi="Times New Roman"/>
          <w:sz w:val="26"/>
          <w:szCs w:val="26"/>
        </w:rPr>
        <w:t xml:space="preserve"> </w:t>
      </w:r>
      <w:r w:rsidR="00D06BD2" w:rsidRPr="002E5F2B">
        <w:rPr>
          <w:rFonts w:ascii="Times New Roman" w:hAnsi="Times New Roman"/>
          <w:sz w:val="26"/>
          <w:szCs w:val="26"/>
        </w:rPr>
        <w:t>sešus</w:t>
      </w:r>
      <w:r w:rsidRPr="002E5F2B">
        <w:rPr>
          <w:rFonts w:ascii="Times New Roman" w:hAnsi="Times New Roman"/>
          <w:sz w:val="26"/>
          <w:szCs w:val="26"/>
        </w:rPr>
        <w:t xml:space="preserve"> reņģu tīklu limit</w:t>
      </w:r>
      <w:r w:rsidR="008035CF" w:rsidRPr="002E5F2B">
        <w:rPr>
          <w:rFonts w:ascii="Times New Roman" w:hAnsi="Times New Roman"/>
          <w:sz w:val="26"/>
          <w:szCs w:val="26"/>
        </w:rPr>
        <w:t>us</w:t>
      </w:r>
      <w:r w:rsidRPr="002E5F2B">
        <w:rPr>
          <w:rFonts w:ascii="Times New Roman" w:hAnsi="Times New Roman"/>
          <w:sz w:val="26"/>
          <w:szCs w:val="26"/>
        </w:rPr>
        <w:t>.</w:t>
      </w:r>
    </w:p>
    <w:p w14:paraId="1BD0B423" w14:textId="050A18E1" w:rsidR="00691388" w:rsidRPr="002E5F2B" w:rsidRDefault="00691388" w:rsidP="002E5F2B">
      <w:pPr>
        <w:pStyle w:val="ListParagraph"/>
        <w:numPr>
          <w:ilvl w:val="0"/>
          <w:numId w:val="22"/>
        </w:numPr>
        <w:spacing w:after="0" w:line="240" w:lineRule="auto"/>
        <w:ind w:left="425" w:hanging="425"/>
        <w:rPr>
          <w:rFonts w:ascii="Times New Roman" w:hAnsi="Times New Roman"/>
          <w:sz w:val="26"/>
          <w:szCs w:val="26"/>
        </w:rPr>
      </w:pPr>
      <w:bookmarkStart w:id="3" w:name="_Hlk127359788"/>
      <w:r w:rsidRPr="002E5F2B">
        <w:rPr>
          <w:rFonts w:ascii="Times New Roman" w:hAnsi="Times New Roman"/>
          <w:sz w:val="26"/>
          <w:szCs w:val="26"/>
        </w:rPr>
        <w:t xml:space="preserve">Izsoli </w:t>
      </w:r>
      <w:r w:rsidR="003F2292">
        <w:rPr>
          <w:rFonts w:ascii="Times New Roman" w:hAnsi="Times New Roman"/>
          <w:sz w:val="26"/>
          <w:szCs w:val="26"/>
        </w:rPr>
        <w:t>rīko</w:t>
      </w:r>
      <w:r w:rsidR="003F2292" w:rsidRPr="002E5F2B">
        <w:rPr>
          <w:rFonts w:ascii="Times New Roman" w:hAnsi="Times New Roman"/>
          <w:sz w:val="26"/>
          <w:szCs w:val="26"/>
        </w:rPr>
        <w:t xml:space="preserve"> </w:t>
      </w:r>
      <w:r w:rsidR="0054406A">
        <w:rPr>
          <w:rFonts w:ascii="Times New Roman" w:hAnsi="Times New Roman"/>
          <w:sz w:val="26"/>
          <w:szCs w:val="26"/>
        </w:rPr>
        <w:t xml:space="preserve">Jūrmalas </w:t>
      </w:r>
      <w:r w:rsidRPr="002E5F2B">
        <w:rPr>
          <w:rFonts w:ascii="Times New Roman" w:hAnsi="Times New Roman"/>
          <w:sz w:val="26"/>
          <w:szCs w:val="26"/>
        </w:rPr>
        <w:t>Rūpnieciskās zvejas rīku limitu izsoles komisija (turpmāk – Komisija).</w:t>
      </w:r>
    </w:p>
    <w:bookmarkEnd w:id="3"/>
    <w:p w14:paraId="55B81129" w14:textId="0F321DB6" w:rsidR="00FE6AF4" w:rsidRPr="002E5F2B" w:rsidRDefault="001136AC" w:rsidP="002E5F2B">
      <w:pPr>
        <w:pStyle w:val="ListParagraph"/>
        <w:numPr>
          <w:ilvl w:val="0"/>
          <w:numId w:val="22"/>
        </w:numPr>
        <w:spacing w:after="0" w:line="240" w:lineRule="auto"/>
        <w:ind w:left="425" w:hanging="425"/>
        <w:rPr>
          <w:rFonts w:ascii="Times New Roman" w:hAnsi="Times New Roman"/>
          <w:sz w:val="26"/>
          <w:szCs w:val="26"/>
        </w:rPr>
      </w:pPr>
      <w:r>
        <w:rPr>
          <w:rFonts w:ascii="Times New Roman" w:hAnsi="Times New Roman"/>
          <w:sz w:val="26"/>
          <w:szCs w:val="26"/>
        </w:rPr>
        <w:t>Centrālās a</w:t>
      </w:r>
      <w:r w:rsidR="000925E8" w:rsidRPr="002E5F2B">
        <w:rPr>
          <w:rFonts w:ascii="Times New Roman" w:hAnsi="Times New Roman"/>
          <w:sz w:val="26"/>
          <w:szCs w:val="26"/>
        </w:rPr>
        <w:t>dministrācijas</w:t>
      </w:r>
      <w:r w:rsidR="004079AE" w:rsidRPr="002E5F2B">
        <w:rPr>
          <w:rFonts w:ascii="Times New Roman" w:hAnsi="Times New Roman"/>
          <w:sz w:val="26"/>
          <w:szCs w:val="26"/>
        </w:rPr>
        <w:t xml:space="preserve"> </w:t>
      </w:r>
      <w:r w:rsidR="00691388" w:rsidRPr="002E5F2B">
        <w:rPr>
          <w:rFonts w:ascii="Times New Roman" w:hAnsi="Times New Roman"/>
          <w:sz w:val="26"/>
          <w:szCs w:val="26"/>
        </w:rPr>
        <w:t xml:space="preserve">Attīstības pārvaldes </w:t>
      </w:r>
      <w:r w:rsidR="00BC2A67" w:rsidRPr="002E5F2B">
        <w:rPr>
          <w:rFonts w:ascii="Times New Roman" w:hAnsi="Times New Roman"/>
          <w:sz w:val="26"/>
          <w:szCs w:val="26"/>
        </w:rPr>
        <w:t>Stratēģiskās plānošanas</w:t>
      </w:r>
      <w:r w:rsidR="00691388" w:rsidRPr="002E5F2B">
        <w:rPr>
          <w:rFonts w:ascii="Times New Roman" w:hAnsi="Times New Roman"/>
          <w:sz w:val="26"/>
          <w:szCs w:val="26"/>
        </w:rPr>
        <w:t xml:space="preserve"> nodaļa rakstiski informē Nolikuma </w:t>
      </w:r>
      <w:r w:rsidR="003721CA" w:rsidRPr="002E5F2B">
        <w:rPr>
          <w:rFonts w:ascii="Times New Roman" w:hAnsi="Times New Roman"/>
          <w:sz w:val="26"/>
          <w:szCs w:val="26"/>
        </w:rPr>
        <w:t>7</w:t>
      </w:r>
      <w:r w:rsidR="00691388" w:rsidRPr="002E5F2B">
        <w:rPr>
          <w:rFonts w:ascii="Times New Roman" w:hAnsi="Times New Roman"/>
          <w:sz w:val="26"/>
          <w:szCs w:val="26"/>
        </w:rPr>
        <w:t>.</w:t>
      </w:r>
      <w:r w:rsidR="007573A8" w:rsidRPr="002E5F2B">
        <w:rPr>
          <w:rFonts w:ascii="Times New Roman" w:hAnsi="Times New Roman"/>
          <w:sz w:val="26"/>
          <w:szCs w:val="26"/>
        </w:rPr>
        <w:t> </w:t>
      </w:r>
      <w:r w:rsidR="00691388" w:rsidRPr="002E5F2B">
        <w:rPr>
          <w:rFonts w:ascii="Times New Roman" w:hAnsi="Times New Roman"/>
          <w:sz w:val="26"/>
          <w:szCs w:val="26"/>
        </w:rPr>
        <w:t xml:space="preserve">punktā minētos izsoles dalībniekus (turpmāk – pretendents / pretendenti) par </w:t>
      </w:r>
      <w:r w:rsidR="00F62A25" w:rsidRPr="002E5F2B">
        <w:rPr>
          <w:rFonts w:ascii="Times New Roman" w:hAnsi="Times New Roman"/>
          <w:sz w:val="26"/>
          <w:szCs w:val="26"/>
        </w:rPr>
        <w:t xml:space="preserve">izsoli un tās </w:t>
      </w:r>
      <w:r w:rsidR="00691388" w:rsidRPr="002E5F2B">
        <w:rPr>
          <w:rFonts w:ascii="Times New Roman" w:hAnsi="Times New Roman"/>
          <w:sz w:val="26"/>
          <w:szCs w:val="26"/>
        </w:rPr>
        <w:t>Nolikumu.</w:t>
      </w:r>
    </w:p>
    <w:p w14:paraId="536E7A27" w14:textId="1893DB13" w:rsidR="00691388" w:rsidRPr="002E5F2B" w:rsidRDefault="001136AC" w:rsidP="002E5F2B">
      <w:pPr>
        <w:pStyle w:val="ListParagraph"/>
        <w:numPr>
          <w:ilvl w:val="0"/>
          <w:numId w:val="22"/>
        </w:numPr>
        <w:spacing w:after="0" w:line="240" w:lineRule="auto"/>
        <w:ind w:left="425" w:hanging="425"/>
        <w:rPr>
          <w:rFonts w:ascii="Times New Roman" w:hAnsi="Times New Roman"/>
          <w:sz w:val="26"/>
          <w:szCs w:val="26"/>
        </w:rPr>
      </w:pPr>
      <w:r>
        <w:rPr>
          <w:rFonts w:ascii="Times New Roman" w:hAnsi="Times New Roman"/>
          <w:sz w:val="26"/>
          <w:szCs w:val="26"/>
        </w:rPr>
        <w:t>Centrālā a</w:t>
      </w:r>
      <w:r w:rsidR="000925E8" w:rsidRPr="002E5F2B">
        <w:rPr>
          <w:rFonts w:ascii="Times New Roman" w:hAnsi="Times New Roman"/>
          <w:sz w:val="26"/>
          <w:szCs w:val="26"/>
        </w:rPr>
        <w:t xml:space="preserve">dministrācija </w:t>
      </w:r>
      <w:r w:rsidR="00691388" w:rsidRPr="002E5F2B">
        <w:rPr>
          <w:rFonts w:ascii="Times New Roman" w:hAnsi="Times New Roman"/>
          <w:sz w:val="26"/>
          <w:szCs w:val="26"/>
        </w:rPr>
        <w:t xml:space="preserve">Nolikumu publicē </w:t>
      </w:r>
      <w:r w:rsidR="00586C1D" w:rsidRPr="002E5F2B">
        <w:rPr>
          <w:rFonts w:ascii="Times New Roman" w:hAnsi="Times New Roman"/>
          <w:sz w:val="26"/>
          <w:szCs w:val="26"/>
        </w:rPr>
        <w:t xml:space="preserve">pašvaldības </w:t>
      </w:r>
      <w:r w:rsidR="00691388" w:rsidRPr="002E5F2B">
        <w:rPr>
          <w:rFonts w:ascii="Times New Roman" w:hAnsi="Times New Roman"/>
          <w:sz w:val="26"/>
          <w:szCs w:val="26"/>
        </w:rPr>
        <w:t>tīmekļ</w:t>
      </w:r>
      <w:r w:rsidR="00235598">
        <w:rPr>
          <w:rFonts w:ascii="Times New Roman" w:hAnsi="Times New Roman"/>
          <w:sz w:val="26"/>
          <w:szCs w:val="26"/>
        </w:rPr>
        <w:t xml:space="preserve">a </w:t>
      </w:r>
      <w:r w:rsidR="00691388" w:rsidRPr="002E5F2B">
        <w:rPr>
          <w:rFonts w:ascii="Times New Roman" w:hAnsi="Times New Roman"/>
          <w:sz w:val="26"/>
          <w:szCs w:val="26"/>
        </w:rPr>
        <w:t xml:space="preserve">vietnē </w:t>
      </w:r>
      <w:hyperlink r:id="rId8" w:history="1">
        <w:r w:rsidR="00AC0902" w:rsidRPr="002E5F2B">
          <w:rPr>
            <w:rStyle w:val="Hyperlink"/>
            <w:rFonts w:ascii="Times New Roman" w:hAnsi="Times New Roman"/>
            <w:color w:val="auto"/>
            <w:sz w:val="26"/>
            <w:szCs w:val="26"/>
          </w:rPr>
          <w:t>https://www.jurmala.lv/lv/pakalpojumi/rupnieciskas-zvejas-riku-limitu-sadale</w:t>
        </w:r>
      </w:hyperlink>
      <w:r w:rsidR="00AA64F7" w:rsidRPr="002E5F2B">
        <w:rPr>
          <w:rFonts w:ascii="Times New Roman" w:hAnsi="Times New Roman"/>
          <w:sz w:val="26"/>
          <w:szCs w:val="26"/>
        </w:rPr>
        <w:t>.</w:t>
      </w:r>
    </w:p>
    <w:p w14:paraId="185FA0F8" w14:textId="77777777" w:rsidR="00AC0902" w:rsidRPr="002E5F2B" w:rsidRDefault="00AC0902" w:rsidP="00AC0902">
      <w:pPr>
        <w:pStyle w:val="ListParagraph"/>
        <w:spacing w:after="0" w:line="240" w:lineRule="auto"/>
        <w:ind w:left="425" w:firstLine="0"/>
        <w:rPr>
          <w:rFonts w:ascii="Times New Roman" w:hAnsi="Times New Roman"/>
          <w:sz w:val="26"/>
          <w:szCs w:val="26"/>
        </w:rPr>
      </w:pPr>
    </w:p>
    <w:p w14:paraId="702A0AB5" w14:textId="77777777" w:rsidR="00691388" w:rsidRPr="002E5F2B" w:rsidRDefault="00691388" w:rsidP="00AC0902">
      <w:pPr>
        <w:pStyle w:val="Heading1"/>
        <w:rPr>
          <w:szCs w:val="26"/>
        </w:rPr>
      </w:pPr>
      <w:r w:rsidRPr="002E5F2B">
        <w:rPr>
          <w:szCs w:val="26"/>
        </w:rPr>
        <w:t>Izsoles pretendenti, to reģistrācijas kārtība</w:t>
      </w:r>
    </w:p>
    <w:p w14:paraId="79D49303" w14:textId="29CCBE57" w:rsidR="00691388" w:rsidRPr="002E5F2B" w:rsidRDefault="00AF7950" w:rsidP="002E5F2B">
      <w:pPr>
        <w:pStyle w:val="ListParagraph"/>
        <w:numPr>
          <w:ilvl w:val="0"/>
          <w:numId w:val="22"/>
        </w:numPr>
        <w:spacing w:after="0" w:line="240" w:lineRule="auto"/>
        <w:ind w:left="425" w:hanging="425"/>
        <w:rPr>
          <w:rFonts w:ascii="Times New Roman" w:hAnsi="Times New Roman"/>
          <w:sz w:val="26"/>
          <w:szCs w:val="26"/>
        </w:rPr>
      </w:pPr>
      <w:bookmarkStart w:id="4" w:name="_Hlk127359936"/>
      <w:r w:rsidRPr="002E5F2B">
        <w:rPr>
          <w:rFonts w:ascii="Times New Roman" w:hAnsi="Times New Roman"/>
          <w:sz w:val="26"/>
          <w:szCs w:val="26"/>
        </w:rPr>
        <w:t>Saskaņā ar</w:t>
      </w:r>
      <w:r w:rsidR="007024C1" w:rsidRPr="002E5F2B">
        <w:rPr>
          <w:rFonts w:ascii="Times New Roman" w:hAnsi="Times New Roman"/>
          <w:sz w:val="26"/>
          <w:szCs w:val="26"/>
        </w:rPr>
        <w:t xml:space="preserve"> </w:t>
      </w:r>
      <w:r w:rsidRPr="0054406A">
        <w:rPr>
          <w:rFonts w:ascii="Times New Roman" w:hAnsi="Times New Roman"/>
          <w:sz w:val="26"/>
          <w:szCs w:val="26"/>
        </w:rPr>
        <w:t>Jūrmalas</w:t>
      </w:r>
      <w:r w:rsidR="007F0870" w:rsidRPr="0054406A">
        <w:rPr>
          <w:rFonts w:ascii="Times New Roman" w:hAnsi="Times New Roman"/>
          <w:sz w:val="26"/>
          <w:szCs w:val="26"/>
        </w:rPr>
        <w:t xml:space="preserve"> </w:t>
      </w:r>
      <w:r w:rsidRPr="0054406A">
        <w:rPr>
          <w:rFonts w:ascii="Times New Roman" w:hAnsi="Times New Roman"/>
          <w:sz w:val="26"/>
          <w:szCs w:val="26"/>
        </w:rPr>
        <w:t>Rūpnieciskās</w:t>
      </w:r>
      <w:r w:rsidRPr="002E5F2B">
        <w:rPr>
          <w:rFonts w:ascii="Times New Roman" w:hAnsi="Times New Roman"/>
          <w:sz w:val="26"/>
          <w:szCs w:val="26"/>
        </w:rPr>
        <w:t xml:space="preserve"> zvejas nomas tiesību komisijas 20</w:t>
      </w:r>
      <w:r w:rsidR="00054EAB" w:rsidRPr="002E5F2B">
        <w:rPr>
          <w:rFonts w:ascii="Times New Roman" w:hAnsi="Times New Roman"/>
          <w:sz w:val="26"/>
          <w:szCs w:val="26"/>
        </w:rPr>
        <w:t>22</w:t>
      </w:r>
      <w:r w:rsidRPr="002E5F2B">
        <w:rPr>
          <w:rFonts w:ascii="Times New Roman" w:hAnsi="Times New Roman"/>
          <w:sz w:val="26"/>
          <w:szCs w:val="26"/>
        </w:rPr>
        <w:t>.</w:t>
      </w:r>
      <w:r w:rsidR="007573A8" w:rsidRPr="002E5F2B">
        <w:rPr>
          <w:rFonts w:ascii="Times New Roman" w:hAnsi="Times New Roman"/>
          <w:sz w:val="26"/>
          <w:szCs w:val="26"/>
        </w:rPr>
        <w:t> </w:t>
      </w:r>
      <w:r w:rsidRPr="002E5F2B">
        <w:rPr>
          <w:rFonts w:ascii="Times New Roman" w:hAnsi="Times New Roman"/>
          <w:sz w:val="26"/>
          <w:szCs w:val="26"/>
        </w:rPr>
        <w:t>gada</w:t>
      </w:r>
      <w:r w:rsidR="00054EAB" w:rsidRPr="002E5F2B">
        <w:rPr>
          <w:rFonts w:ascii="Times New Roman" w:hAnsi="Times New Roman"/>
          <w:sz w:val="26"/>
          <w:szCs w:val="26"/>
        </w:rPr>
        <w:t xml:space="preserve"> 14</w:t>
      </w:r>
      <w:r w:rsidRPr="002E5F2B">
        <w:rPr>
          <w:rFonts w:ascii="Times New Roman" w:hAnsi="Times New Roman"/>
          <w:sz w:val="26"/>
          <w:szCs w:val="26"/>
        </w:rPr>
        <w:t>.</w:t>
      </w:r>
      <w:r w:rsidR="007573A8" w:rsidRPr="002E5F2B">
        <w:rPr>
          <w:rFonts w:ascii="Times New Roman" w:hAnsi="Times New Roman"/>
          <w:sz w:val="26"/>
          <w:szCs w:val="26"/>
        </w:rPr>
        <w:t> </w:t>
      </w:r>
      <w:r w:rsidRPr="002E5F2B">
        <w:rPr>
          <w:rFonts w:ascii="Times New Roman" w:hAnsi="Times New Roman"/>
          <w:sz w:val="26"/>
          <w:szCs w:val="26"/>
        </w:rPr>
        <w:t>decembra sēdes lēmumu (protokols Nr.</w:t>
      </w:r>
      <w:r w:rsidR="007573A8" w:rsidRPr="002E5F2B">
        <w:rPr>
          <w:rFonts w:ascii="Times New Roman" w:hAnsi="Times New Roman"/>
          <w:sz w:val="26"/>
          <w:szCs w:val="26"/>
        </w:rPr>
        <w:t> </w:t>
      </w:r>
      <w:r w:rsidR="00054EAB" w:rsidRPr="002E5F2B">
        <w:rPr>
          <w:rFonts w:ascii="Times New Roman" w:hAnsi="Times New Roman"/>
          <w:sz w:val="26"/>
          <w:szCs w:val="26"/>
        </w:rPr>
        <w:t>10</w:t>
      </w:r>
      <w:r w:rsidRPr="002E5F2B">
        <w:rPr>
          <w:rFonts w:ascii="Times New Roman" w:hAnsi="Times New Roman"/>
          <w:sz w:val="26"/>
          <w:szCs w:val="26"/>
        </w:rPr>
        <w:t>) p</w:t>
      </w:r>
      <w:r w:rsidR="00691388" w:rsidRPr="002E5F2B">
        <w:rPr>
          <w:rFonts w:ascii="Times New Roman" w:hAnsi="Times New Roman"/>
          <w:sz w:val="26"/>
          <w:szCs w:val="26"/>
        </w:rPr>
        <w:t>retendenti ir</w:t>
      </w:r>
      <w:r w:rsidR="00160188" w:rsidRPr="002E5F2B">
        <w:rPr>
          <w:rFonts w:ascii="Times New Roman" w:hAnsi="Times New Roman"/>
          <w:sz w:val="26"/>
          <w:szCs w:val="26"/>
        </w:rPr>
        <w:t xml:space="preserve"> </w:t>
      </w:r>
      <w:r w:rsidR="00E4371A" w:rsidRPr="002E5F2B">
        <w:rPr>
          <w:rFonts w:ascii="Times New Roman" w:hAnsi="Times New Roman"/>
          <w:sz w:val="26"/>
          <w:szCs w:val="26"/>
        </w:rPr>
        <w:t>fiziskas</w:t>
      </w:r>
      <w:r w:rsidR="00691388" w:rsidRPr="002E5F2B">
        <w:rPr>
          <w:rFonts w:ascii="Times New Roman" w:hAnsi="Times New Roman"/>
          <w:sz w:val="26"/>
          <w:szCs w:val="26"/>
        </w:rPr>
        <w:t xml:space="preserve"> personas, kuras </w:t>
      </w:r>
      <w:r w:rsidR="0008402D" w:rsidRPr="002E5F2B">
        <w:rPr>
          <w:rFonts w:ascii="Times New Roman" w:hAnsi="Times New Roman"/>
          <w:sz w:val="26"/>
          <w:szCs w:val="26"/>
        </w:rPr>
        <w:t>dzīves vietu deklarējuš</w:t>
      </w:r>
      <w:r w:rsidR="00385A1B" w:rsidRPr="002E5F2B">
        <w:rPr>
          <w:rFonts w:ascii="Times New Roman" w:hAnsi="Times New Roman"/>
          <w:sz w:val="26"/>
          <w:szCs w:val="26"/>
        </w:rPr>
        <w:t>as</w:t>
      </w:r>
      <w:r w:rsidR="0008402D" w:rsidRPr="002E5F2B">
        <w:rPr>
          <w:rFonts w:ascii="Times New Roman" w:hAnsi="Times New Roman"/>
          <w:sz w:val="26"/>
          <w:szCs w:val="26"/>
        </w:rPr>
        <w:t xml:space="preserve"> Jūrmal</w:t>
      </w:r>
      <w:r w:rsidR="00FA4379">
        <w:rPr>
          <w:rFonts w:ascii="Times New Roman" w:hAnsi="Times New Roman"/>
          <w:sz w:val="26"/>
          <w:szCs w:val="26"/>
        </w:rPr>
        <w:t>as valstspilsētas administratīvajā teritorijā</w:t>
      </w:r>
      <w:r w:rsidR="0008402D" w:rsidRPr="002E5F2B">
        <w:rPr>
          <w:rFonts w:ascii="Times New Roman" w:hAnsi="Times New Roman"/>
          <w:sz w:val="26"/>
          <w:szCs w:val="26"/>
        </w:rPr>
        <w:t xml:space="preserve"> un </w:t>
      </w:r>
      <w:r w:rsidR="00691388" w:rsidRPr="002E5F2B">
        <w:rPr>
          <w:rFonts w:ascii="Times New Roman" w:hAnsi="Times New Roman"/>
          <w:sz w:val="26"/>
          <w:szCs w:val="26"/>
        </w:rPr>
        <w:t>līdz 202</w:t>
      </w:r>
      <w:r w:rsidR="00054EAB" w:rsidRPr="002E5F2B">
        <w:rPr>
          <w:rFonts w:ascii="Times New Roman" w:hAnsi="Times New Roman"/>
          <w:sz w:val="26"/>
          <w:szCs w:val="26"/>
        </w:rPr>
        <w:t>2</w:t>
      </w:r>
      <w:r w:rsidRPr="002E5F2B">
        <w:rPr>
          <w:rFonts w:ascii="Times New Roman" w:hAnsi="Times New Roman"/>
          <w:sz w:val="26"/>
          <w:szCs w:val="26"/>
        </w:rPr>
        <w:t>.</w:t>
      </w:r>
      <w:r w:rsidR="007573A8" w:rsidRPr="002E5F2B">
        <w:rPr>
          <w:rFonts w:ascii="Times New Roman" w:hAnsi="Times New Roman"/>
          <w:sz w:val="26"/>
          <w:szCs w:val="26"/>
        </w:rPr>
        <w:t> </w:t>
      </w:r>
      <w:r w:rsidR="00691388" w:rsidRPr="002E5F2B">
        <w:rPr>
          <w:rFonts w:ascii="Times New Roman" w:hAnsi="Times New Roman"/>
          <w:sz w:val="26"/>
          <w:szCs w:val="26"/>
        </w:rPr>
        <w:t xml:space="preserve">gada </w:t>
      </w:r>
      <w:r w:rsidR="00054EAB" w:rsidRPr="002E5F2B">
        <w:rPr>
          <w:rFonts w:ascii="Times New Roman" w:hAnsi="Times New Roman"/>
          <w:sz w:val="26"/>
          <w:szCs w:val="26"/>
        </w:rPr>
        <w:t>10</w:t>
      </w:r>
      <w:r w:rsidRPr="002E5F2B">
        <w:rPr>
          <w:rFonts w:ascii="Times New Roman" w:hAnsi="Times New Roman"/>
          <w:sz w:val="26"/>
          <w:szCs w:val="26"/>
        </w:rPr>
        <w:t>.</w:t>
      </w:r>
      <w:r w:rsidR="007573A8" w:rsidRPr="002E5F2B">
        <w:rPr>
          <w:rFonts w:ascii="Times New Roman" w:hAnsi="Times New Roman"/>
          <w:sz w:val="26"/>
          <w:szCs w:val="26"/>
        </w:rPr>
        <w:t> </w:t>
      </w:r>
      <w:r w:rsidR="00054EAB" w:rsidRPr="002E5F2B">
        <w:rPr>
          <w:rFonts w:ascii="Times New Roman" w:hAnsi="Times New Roman"/>
          <w:sz w:val="26"/>
          <w:szCs w:val="26"/>
        </w:rPr>
        <w:t>novembrim</w:t>
      </w:r>
      <w:r w:rsidR="00691388" w:rsidRPr="002E5F2B">
        <w:rPr>
          <w:rFonts w:ascii="Times New Roman" w:hAnsi="Times New Roman"/>
          <w:sz w:val="26"/>
          <w:szCs w:val="26"/>
        </w:rPr>
        <w:t xml:space="preserve"> </w:t>
      </w:r>
      <w:r w:rsidR="00AF434E" w:rsidRPr="002E5F2B">
        <w:rPr>
          <w:rFonts w:ascii="Times New Roman" w:hAnsi="Times New Roman"/>
          <w:sz w:val="26"/>
          <w:szCs w:val="26"/>
        </w:rPr>
        <w:t xml:space="preserve">iesniegušas </w:t>
      </w:r>
      <w:r w:rsidR="001136AC">
        <w:rPr>
          <w:rFonts w:ascii="Times New Roman" w:hAnsi="Times New Roman"/>
          <w:sz w:val="26"/>
          <w:szCs w:val="26"/>
        </w:rPr>
        <w:t>Centrālajā a</w:t>
      </w:r>
      <w:r w:rsidR="00054EAB" w:rsidRPr="002E5F2B">
        <w:rPr>
          <w:rFonts w:ascii="Times New Roman" w:hAnsi="Times New Roman"/>
          <w:sz w:val="26"/>
          <w:szCs w:val="26"/>
        </w:rPr>
        <w:t>dministrācijā</w:t>
      </w:r>
      <w:r w:rsidR="00691388" w:rsidRPr="002E5F2B">
        <w:rPr>
          <w:rFonts w:ascii="Times New Roman" w:hAnsi="Times New Roman"/>
          <w:sz w:val="26"/>
          <w:szCs w:val="26"/>
        </w:rPr>
        <w:t xml:space="preserve"> iesniegumu </w:t>
      </w:r>
      <w:r w:rsidR="009B216E" w:rsidRPr="002E5F2B">
        <w:rPr>
          <w:rFonts w:ascii="Times New Roman" w:hAnsi="Times New Roman"/>
          <w:sz w:val="26"/>
          <w:szCs w:val="26"/>
        </w:rPr>
        <w:t xml:space="preserve">pašpatēriņa zvejai </w:t>
      </w:r>
      <w:r w:rsidR="00691388" w:rsidRPr="002E5F2B">
        <w:rPr>
          <w:rFonts w:ascii="Times New Roman" w:hAnsi="Times New Roman"/>
          <w:sz w:val="26"/>
          <w:szCs w:val="26"/>
        </w:rPr>
        <w:t>“Par rūpnieciskās zvejas tiesību nomu – zvejas rīku skaita li</w:t>
      </w:r>
      <w:r w:rsidR="00054EAB" w:rsidRPr="002E5F2B">
        <w:rPr>
          <w:rFonts w:ascii="Times New Roman" w:hAnsi="Times New Roman"/>
          <w:sz w:val="26"/>
          <w:szCs w:val="26"/>
        </w:rPr>
        <w:t>mita piešķiršanu zvejošanai 2023</w:t>
      </w:r>
      <w:r w:rsidR="00691388" w:rsidRPr="002E5F2B">
        <w:rPr>
          <w:rFonts w:ascii="Times New Roman" w:hAnsi="Times New Roman"/>
          <w:sz w:val="26"/>
          <w:szCs w:val="26"/>
        </w:rPr>
        <w:t>.</w:t>
      </w:r>
      <w:r w:rsidR="00E16C28" w:rsidRPr="002E5F2B">
        <w:rPr>
          <w:rFonts w:ascii="Times New Roman" w:hAnsi="Times New Roman"/>
          <w:sz w:val="26"/>
          <w:szCs w:val="26"/>
        </w:rPr>
        <w:t> </w:t>
      </w:r>
      <w:r w:rsidR="00691388" w:rsidRPr="002E5F2B">
        <w:rPr>
          <w:rFonts w:ascii="Times New Roman" w:hAnsi="Times New Roman"/>
          <w:sz w:val="26"/>
          <w:szCs w:val="26"/>
        </w:rPr>
        <w:t xml:space="preserve">gadā Rīgas jūras līcī Jūrmalas </w:t>
      </w:r>
      <w:r w:rsidR="004079AE" w:rsidRPr="002E5F2B">
        <w:rPr>
          <w:rFonts w:ascii="Times New Roman" w:hAnsi="Times New Roman"/>
          <w:sz w:val="26"/>
          <w:szCs w:val="26"/>
        </w:rPr>
        <w:t>valsts</w:t>
      </w:r>
      <w:r w:rsidR="00691388" w:rsidRPr="002E5F2B">
        <w:rPr>
          <w:rFonts w:ascii="Times New Roman" w:hAnsi="Times New Roman"/>
          <w:sz w:val="26"/>
          <w:szCs w:val="26"/>
        </w:rPr>
        <w:t>pilsētas administratīvajā teritorijā”, pamatojoties uz Ministru kabineta 2009.</w:t>
      </w:r>
      <w:r w:rsidR="00E16C28" w:rsidRPr="002E5F2B">
        <w:rPr>
          <w:rFonts w:ascii="Times New Roman" w:hAnsi="Times New Roman"/>
          <w:sz w:val="26"/>
          <w:szCs w:val="26"/>
        </w:rPr>
        <w:t> </w:t>
      </w:r>
      <w:r w:rsidR="00691388" w:rsidRPr="002E5F2B">
        <w:rPr>
          <w:rFonts w:ascii="Times New Roman" w:hAnsi="Times New Roman"/>
          <w:sz w:val="26"/>
          <w:szCs w:val="26"/>
        </w:rPr>
        <w:t>gada 11.</w:t>
      </w:r>
      <w:r w:rsidR="00E16C28" w:rsidRPr="002E5F2B">
        <w:rPr>
          <w:rFonts w:ascii="Times New Roman" w:hAnsi="Times New Roman"/>
          <w:sz w:val="26"/>
          <w:szCs w:val="26"/>
        </w:rPr>
        <w:t xml:space="preserve"> </w:t>
      </w:r>
      <w:r w:rsidR="00691388" w:rsidRPr="002E5F2B">
        <w:rPr>
          <w:rFonts w:ascii="Times New Roman" w:hAnsi="Times New Roman"/>
          <w:sz w:val="26"/>
          <w:szCs w:val="26"/>
        </w:rPr>
        <w:t xml:space="preserve">augusta </w:t>
      </w:r>
      <w:r w:rsidR="00691388" w:rsidRPr="002E5F2B">
        <w:rPr>
          <w:rFonts w:ascii="Times New Roman" w:hAnsi="Times New Roman"/>
          <w:sz w:val="26"/>
          <w:szCs w:val="26"/>
        </w:rPr>
        <w:lastRenderedPageBreak/>
        <w:t>noteikumu Nr.</w:t>
      </w:r>
      <w:r w:rsidR="00E16C28" w:rsidRPr="002E5F2B">
        <w:rPr>
          <w:rFonts w:ascii="Times New Roman" w:hAnsi="Times New Roman"/>
          <w:sz w:val="26"/>
          <w:szCs w:val="26"/>
        </w:rPr>
        <w:t> </w:t>
      </w:r>
      <w:r w:rsidR="00691388" w:rsidRPr="002E5F2B">
        <w:rPr>
          <w:rFonts w:ascii="Times New Roman" w:hAnsi="Times New Roman"/>
          <w:sz w:val="26"/>
          <w:szCs w:val="26"/>
        </w:rPr>
        <w:t xml:space="preserve">918 </w:t>
      </w:r>
      <w:r w:rsidR="00D06BD2" w:rsidRPr="002E5F2B">
        <w:rPr>
          <w:rFonts w:ascii="Times New Roman" w:hAnsi="Times New Roman"/>
          <w:sz w:val="26"/>
          <w:szCs w:val="26"/>
        </w:rPr>
        <w:t>“</w:t>
      </w:r>
      <w:r w:rsidR="00691388" w:rsidRPr="002E5F2B">
        <w:rPr>
          <w:rFonts w:ascii="Times New Roman" w:hAnsi="Times New Roman"/>
          <w:sz w:val="26"/>
          <w:szCs w:val="26"/>
        </w:rPr>
        <w:t>Noteikumi par ūdenstilpju un rūpnieciskās zvejas tiesību nomu un zvejas ti</w:t>
      </w:r>
      <w:r w:rsidR="009B216E" w:rsidRPr="002E5F2B">
        <w:rPr>
          <w:rFonts w:ascii="Times New Roman" w:hAnsi="Times New Roman"/>
          <w:sz w:val="26"/>
          <w:szCs w:val="26"/>
        </w:rPr>
        <w:t>esību izmantošanas kārtību” 48.</w:t>
      </w:r>
      <w:r w:rsidR="00E16C28" w:rsidRPr="002E5F2B">
        <w:rPr>
          <w:rFonts w:ascii="Times New Roman" w:hAnsi="Times New Roman"/>
          <w:sz w:val="26"/>
          <w:szCs w:val="26"/>
        </w:rPr>
        <w:t> </w:t>
      </w:r>
      <w:r w:rsidR="00691388" w:rsidRPr="002E5F2B">
        <w:rPr>
          <w:rFonts w:ascii="Times New Roman" w:hAnsi="Times New Roman"/>
          <w:sz w:val="26"/>
          <w:szCs w:val="26"/>
        </w:rPr>
        <w:t xml:space="preserve">punktu. </w:t>
      </w:r>
    </w:p>
    <w:p w14:paraId="6B18D160" w14:textId="77777777" w:rsidR="00691388" w:rsidRPr="002E5F2B" w:rsidRDefault="00691388" w:rsidP="002E5F2B">
      <w:pPr>
        <w:pStyle w:val="ListParagraph"/>
        <w:numPr>
          <w:ilvl w:val="0"/>
          <w:numId w:val="22"/>
        </w:numPr>
        <w:spacing w:after="0" w:line="240" w:lineRule="auto"/>
        <w:ind w:left="425" w:hanging="425"/>
        <w:rPr>
          <w:rFonts w:ascii="Times New Roman" w:hAnsi="Times New Roman"/>
          <w:sz w:val="26"/>
          <w:szCs w:val="26"/>
        </w:rPr>
      </w:pPr>
      <w:bookmarkStart w:id="5" w:name="_Hlk127359952"/>
      <w:bookmarkEnd w:id="4"/>
      <w:r w:rsidRPr="002E5F2B">
        <w:rPr>
          <w:rFonts w:ascii="Times New Roman" w:hAnsi="Times New Roman"/>
          <w:sz w:val="26"/>
          <w:szCs w:val="26"/>
        </w:rPr>
        <w:t xml:space="preserve">Piedalīšanās izsolē ir brīvas gribas izpausme. Izsoles noteikumi visiem pretendentiem ir vienādi. </w:t>
      </w:r>
    </w:p>
    <w:p w14:paraId="3F8EAECF" w14:textId="2DE6474D" w:rsidR="00691388" w:rsidRPr="002E5F2B" w:rsidRDefault="00691388" w:rsidP="002E5F2B">
      <w:pPr>
        <w:pStyle w:val="ListParagraph"/>
        <w:numPr>
          <w:ilvl w:val="0"/>
          <w:numId w:val="22"/>
        </w:numPr>
        <w:spacing w:after="0" w:line="240" w:lineRule="auto"/>
        <w:ind w:left="425" w:hanging="425"/>
        <w:rPr>
          <w:rFonts w:ascii="Times New Roman" w:hAnsi="Times New Roman"/>
          <w:sz w:val="26"/>
          <w:szCs w:val="26"/>
        </w:rPr>
      </w:pPr>
      <w:bookmarkStart w:id="6" w:name="_Hlk127359976"/>
      <w:bookmarkEnd w:id="5"/>
      <w:r w:rsidRPr="002E5F2B">
        <w:rPr>
          <w:rFonts w:ascii="Times New Roman" w:hAnsi="Times New Roman"/>
          <w:sz w:val="26"/>
          <w:szCs w:val="26"/>
        </w:rPr>
        <w:t>Pretendents, lai reģistrētos izsolei, iesniedz vienu pieteikumu (1.</w:t>
      </w:r>
      <w:r w:rsidR="00E16C28" w:rsidRPr="002E5F2B">
        <w:rPr>
          <w:rFonts w:ascii="Times New Roman" w:hAnsi="Times New Roman"/>
          <w:sz w:val="26"/>
          <w:szCs w:val="26"/>
        </w:rPr>
        <w:t> </w:t>
      </w:r>
      <w:r w:rsidRPr="002E5F2B">
        <w:rPr>
          <w:rFonts w:ascii="Times New Roman" w:hAnsi="Times New Roman"/>
          <w:sz w:val="26"/>
          <w:szCs w:val="26"/>
        </w:rPr>
        <w:t>pielikums) slēgtā aploksnē, to nosūtot</w:t>
      </w:r>
      <w:r w:rsidR="00BC5A18" w:rsidRPr="002E5F2B">
        <w:rPr>
          <w:rFonts w:ascii="Times New Roman" w:hAnsi="Times New Roman"/>
          <w:sz w:val="26"/>
          <w:szCs w:val="26"/>
        </w:rPr>
        <w:t xml:space="preserve"> </w:t>
      </w:r>
      <w:r w:rsidRPr="002E5F2B">
        <w:rPr>
          <w:rFonts w:ascii="Times New Roman" w:hAnsi="Times New Roman"/>
          <w:sz w:val="26"/>
          <w:szCs w:val="26"/>
        </w:rPr>
        <w:t>kā pasta sūtījumu vai ievietojot pasta kastītē pi</w:t>
      </w:r>
      <w:r w:rsidR="00AF434E" w:rsidRPr="002E5F2B">
        <w:rPr>
          <w:rFonts w:ascii="Times New Roman" w:hAnsi="Times New Roman"/>
          <w:sz w:val="26"/>
          <w:szCs w:val="26"/>
        </w:rPr>
        <w:t xml:space="preserve">e </w:t>
      </w:r>
      <w:r w:rsidR="001136AC">
        <w:rPr>
          <w:rFonts w:ascii="Times New Roman" w:hAnsi="Times New Roman"/>
          <w:sz w:val="26"/>
          <w:szCs w:val="26"/>
        </w:rPr>
        <w:t>Centrālās a</w:t>
      </w:r>
      <w:r w:rsidR="00AF7950" w:rsidRPr="002E5F2B">
        <w:rPr>
          <w:rFonts w:ascii="Times New Roman" w:hAnsi="Times New Roman"/>
          <w:sz w:val="26"/>
          <w:szCs w:val="26"/>
        </w:rPr>
        <w:t>dministrācijas ēkas</w:t>
      </w:r>
      <w:r w:rsidRPr="002E5F2B">
        <w:rPr>
          <w:rFonts w:ascii="Times New Roman" w:hAnsi="Times New Roman"/>
          <w:sz w:val="26"/>
          <w:szCs w:val="26"/>
        </w:rPr>
        <w:t>, Jomas ielā</w:t>
      </w:r>
      <w:r w:rsidR="00997678">
        <w:rPr>
          <w:rFonts w:ascii="Times New Roman" w:hAnsi="Times New Roman"/>
          <w:sz w:val="26"/>
          <w:szCs w:val="26"/>
        </w:rPr>
        <w:t> </w:t>
      </w:r>
      <w:r w:rsidRPr="002E5F2B">
        <w:rPr>
          <w:rFonts w:ascii="Times New Roman" w:hAnsi="Times New Roman"/>
          <w:sz w:val="26"/>
          <w:szCs w:val="26"/>
        </w:rPr>
        <w:t>1/5, Jūrmalā, uz kuras ir izdar</w:t>
      </w:r>
      <w:r w:rsidR="00054EAB" w:rsidRPr="002E5F2B">
        <w:rPr>
          <w:rFonts w:ascii="Times New Roman" w:hAnsi="Times New Roman"/>
          <w:sz w:val="26"/>
          <w:szCs w:val="26"/>
        </w:rPr>
        <w:t>ītas</w:t>
      </w:r>
      <w:r w:rsidRPr="002E5F2B">
        <w:rPr>
          <w:rFonts w:ascii="Times New Roman" w:hAnsi="Times New Roman"/>
          <w:sz w:val="26"/>
          <w:szCs w:val="26"/>
        </w:rPr>
        <w:t xml:space="preserve"> šādas atzīmes: saņēmējs – Jūrmalas </w:t>
      </w:r>
      <w:r w:rsidR="00AF7950" w:rsidRPr="002E5F2B">
        <w:rPr>
          <w:rFonts w:ascii="Times New Roman" w:hAnsi="Times New Roman"/>
          <w:sz w:val="26"/>
          <w:szCs w:val="26"/>
        </w:rPr>
        <w:t>valstspilsētas administrācija</w:t>
      </w:r>
      <w:r w:rsidRPr="002E5F2B">
        <w:rPr>
          <w:rFonts w:ascii="Times New Roman" w:hAnsi="Times New Roman"/>
          <w:sz w:val="26"/>
          <w:szCs w:val="26"/>
        </w:rPr>
        <w:t xml:space="preserve">, iesniedzējs – </w:t>
      </w:r>
      <w:r w:rsidR="00BC5A18" w:rsidRPr="002E5F2B">
        <w:rPr>
          <w:rFonts w:ascii="Times New Roman" w:hAnsi="Times New Roman"/>
          <w:i/>
          <w:iCs/>
          <w:sz w:val="26"/>
          <w:szCs w:val="26"/>
        </w:rPr>
        <w:t>vār</w:t>
      </w:r>
      <w:r w:rsidR="00054EAB" w:rsidRPr="002E5F2B">
        <w:rPr>
          <w:rFonts w:ascii="Times New Roman" w:hAnsi="Times New Roman"/>
          <w:i/>
          <w:iCs/>
          <w:sz w:val="26"/>
          <w:szCs w:val="26"/>
        </w:rPr>
        <w:t>d</w:t>
      </w:r>
      <w:r w:rsidR="00BC5A18" w:rsidRPr="002E5F2B">
        <w:rPr>
          <w:rFonts w:ascii="Times New Roman" w:hAnsi="Times New Roman"/>
          <w:i/>
          <w:iCs/>
          <w:sz w:val="26"/>
          <w:szCs w:val="26"/>
        </w:rPr>
        <w:t>s, uzvārds</w:t>
      </w:r>
      <w:r w:rsidRPr="002E5F2B">
        <w:rPr>
          <w:rFonts w:ascii="Times New Roman" w:hAnsi="Times New Roman"/>
          <w:i/>
          <w:iCs/>
          <w:sz w:val="26"/>
          <w:szCs w:val="26"/>
        </w:rPr>
        <w:t>,</w:t>
      </w:r>
      <w:r w:rsidRPr="002E5F2B">
        <w:rPr>
          <w:rFonts w:ascii="Times New Roman" w:hAnsi="Times New Roman"/>
          <w:sz w:val="26"/>
          <w:szCs w:val="26"/>
        </w:rPr>
        <w:t xml:space="preserve"> obligāta norāde:</w:t>
      </w:r>
      <w:r w:rsidR="000B20D6" w:rsidRPr="002E5F2B">
        <w:rPr>
          <w:rFonts w:ascii="Times New Roman" w:hAnsi="Times New Roman"/>
          <w:sz w:val="26"/>
          <w:szCs w:val="26"/>
        </w:rPr>
        <w:t xml:space="preserve"> </w:t>
      </w:r>
      <w:r w:rsidRPr="002E5F2B">
        <w:rPr>
          <w:rFonts w:ascii="Times New Roman" w:hAnsi="Times New Roman"/>
          <w:sz w:val="26"/>
          <w:szCs w:val="26"/>
        </w:rPr>
        <w:t xml:space="preserve">“Pieteikums rakstiskai izsolei </w:t>
      </w:r>
      <w:r w:rsidR="00054EAB" w:rsidRPr="002E5F2B">
        <w:rPr>
          <w:rFonts w:ascii="Times New Roman" w:hAnsi="Times New Roman"/>
          <w:sz w:val="26"/>
          <w:szCs w:val="26"/>
        </w:rPr>
        <w:t>sešiem</w:t>
      </w:r>
      <w:r w:rsidRPr="002E5F2B">
        <w:rPr>
          <w:rFonts w:ascii="Times New Roman" w:hAnsi="Times New Roman"/>
          <w:sz w:val="26"/>
          <w:szCs w:val="26"/>
        </w:rPr>
        <w:t xml:space="preserve"> reņģu tīklu li</w:t>
      </w:r>
      <w:r w:rsidR="00BC5A18" w:rsidRPr="002E5F2B">
        <w:rPr>
          <w:rFonts w:ascii="Times New Roman" w:hAnsi="Times New Roman"/>
          <w:sz w:val="26"/>
          <w:szCs w:val="26"/>
        </w:rPr>
        <w:t xml:space="preserve">mitiem </w:t>
      </w:r>
      <w:r w:rsidR="003F29B7" w:rsidRPr="002E5F2B">
        <w:rPr>
          <w:rFonts w:ascii="Times New Roman" w:hAnsi="Times New Roman"/>
          <w:sz w:val="26"/>
          <w:szCs w:val="26"/>
        </w:rPr>
        <w:t xml:space="preserve">pašpatēriņa </w:t>
      </w:r>
      <w:r w:rsidR="00054EAB" w:rsidRPr="002E5F2B">
        <w:rPr>
          <w:rFonts w:ascii="Times New Roman" w:hAnsi="Times New Roman"/>
          <w:sz w:val="26"/>
          <w:szCs w:val="26"/>
        </w:rPr>
        <w:t>zvejai 2023</w:t>
      </w:r>
      <w:r w:rsidRPr="002E5F2B">
        <w:rPr>
          <w:rFonts w:ascii="Times New Roman" w:hAnsi="Times New Roman"/>
          <w:sz w:val="26"/>
          <w:szCs w:val="26"/>
        </w:rPr>
        <w:t>.</w:t>
      </w:r>
      <w:r w:rsidR="00E16C28" w:rsidRPr="002E5F2B">
        <w:rPr>
          <w:rFonts w:ascii="Times New Roman" w:hAnsi="Times New Roman"/>
          <w:sz w:val="26"/>
          <w:szCs w:val="26"/>
        </w:rPr>
        <w:t> </w:t>
      </w:r>
      <w:r w:rsidRPr="002E5F2B">
        <w:rPr>
          <w:rFonts w:ascii="Times New Roman" w:hAnsi="Times New Roman"/>
          <w:sz w:val="26"/>
          <w:szCs w:val="26"/>
        </w:rPr>
        <w:t xml:space="preserve">gadā Rīgas jūras līča piekrastē Jūrmalas  </w:t>
      </w:r>
      <w:r w:rsidR="00AF7950" w:rsidRPr="002E5F2B">
        <w:rPr>
          <w:rFonts w:ascii="Times New Roman" w:hAnsi="Times New Roman"/>
          <w:sz w:val="26"/>
          <w:szCs w:val="26"/>
        </w:rPr>
        <w:t>valstspilsētas administratīv</w:t>
      </w:r>
      <w:r w:rsidRPr="002E5F2B">
        <w:rPr>
          <w:rFonts w:ascii="Times New Roman" w:hAnsi="Times New Roman"/>
          <w:sz w:val="26"/>
          <w:szCs w:val="26"/>
        </w:rPr>
        <w:t xml:space="preserve">ās </w:t>
      </w:r>
      <w:r w:rsidR="00AF7950" w:rsidRPr="002E5F2B">
        <w:rPr>
          <w:rFonts w:ascii="Times New Roman" w:hAnsi="Times New Roman"/>
          <w:sz w:val="26"/>
          <w:szCs w:val="26"/>
        </w:rPr>
        <w:t xml:space="preserve">teritorijas </w:t>
      </w:r>
      <w:r w:rsidRPr="002E5F2B">
        <w:rPr>
          <w:rFonts w:ascii="Times New Roman" w:hAnsi="Times New Roman"/>
          <w:sz w:val="26"/>
          <w:szCs w:val="26"/>
        </w:rPr>
        <w:t>robežās”</w:t>
      </w:r>
      <w:r w:rsidR="003F29B7" w:rsidRPr="002E5F2B">
        <w:rPr>
          <w:rFonts w:ascii="Times New Roman" w:hAnsi="Times New Roman"/>
          <w:sz w:val="26"/>
          <w:szCs w:val="26"/>
        </w:rPr>
        <w:t>,</w:t>
      </w:r>
      <w:r w:rsidRPr="002E5F2B">
        <w:rPr>
          <w:rFonts w:ascii="Times New Roman" w:hAnsi="Times New Roman"/>
          <w:sz w:val="26"/>
          <w:szCs w:val="26"/>
        </w:rPr>
        <w:t xml:space="preserve"> kā arī norāde:  “neatvērt pirms izsoles sēdes”.</w:t>
      </w:r>
    </w:p>
    <w:p w14:paraId="5FD4FFE8" w14:textId="4B01FB1C" w:rsidR="00691388" w:rsidRPr="002E5F2B" w:rsidRDefault="00691388" w:rsidP="002E5F2B">
      <w:pPr>
        <w:pStyle w:val="ListParagraph"/>
        <w:numPr>
          <w:ilvl w:val="0"/>
          <w:numId w:val="22"/>
        </w:numPr>
        <w:spacing w:after="0" w:line="240" w:lineRule="auto"/>
        <w:ind w:left="425" w:hanging="425"/>
        <w:rPr>
          <w:rFonts w:ascii="Times New Roman" w:hAnsi="Times New Roman"/>
          <w:sz w:val="26"/>
          <w:szCs w:val="26"/>
        </w:rPr>
      </w:pPr>
      <w:bookmarkStart w:id="7" w:name="_Hlk127360188"/>
      <w:bookmarkEnd w:id="6"/>
      <w:r w:rsidRPr="002E5F2B">
        <w:rPr>
          <w:rFonts w:ascii="Times New Roman" w:hAnsi="Times New Roman"/>
          <w:sz w:val="26"/>
          <w:szCs w:val="26"/>
        </w:rPr>
        <w:t>Katrs pretendents pieteikumā var norādīt savu piedāvāto cenu, kas paaugstināta vismaz par vienu izsoles soli no sākumcenas, vienam, vairākiem vai visiem izsoles reņģu tīkla limitiem no Nr.</w:t>
      </w:r>
      <w:r w:rsidR="00EC1834" w:rsidRPr="002E5F2B">
        <w:rPr>
          <w:rFonts w:ascii="Times New Roman" w:hAnsi="Times New Roman"/>
          <w:sz w:val="26"/>
          <w:szCs w:val="26"/>
        </w:rPr>
        <w:t> </w:t>
      </w:r>
      <w:r w:rsidRPr="002E5F2B">
        <w:rPr>
          <w:rFonts w:ascii="Times New Roman" w:hAnsi="Times New Roman"/>
          <w:sz w:val="26"/>
          <w:szCs w:val="26"/>
        </w:rPr>
        <w:t>1 līdz Nr.</w:t>
      </w:r>
      <w:r w:rsidR="00EC1834" w:rsidRPr="002E5F2B">
        <w:rPr>
          <w:rFonts w:ascii="Times New Roman" w:hAnsi="Times New Roman"/>
          <w:sz w:val="26"/>
          <w:szCs w:val="26"/>
        </w:rPr>
        <w:t> </w:t>
      </w:r>
      <w:r w:rsidR="00054EAB" w:rsidRPr="002E5F2B">
        <w:rPr>
          <w:rFonts w:ascii="Times New Roman" w:hAnsi="Times New Roman"/>
          <w:sz w:val="26"/>
          <w:szCs w:val="26"/>
        </w:rPr>
        <w:t>6</w:t>
      </w:r>
      <w:r w:rsidR="0006486D" w:rsidRPr="002E5F2B">
        <w:rPr>
          <w:rFonts w:ascii="Times New Roman" w:hAnsi="Times New Roman"/>
          <w:sz w:val="26"/>
          <w:szCs w:val="26"/>
        </w:rPr>
        <w:t>, izvēloties, kurā reņģu tīkla limita izsolīšanā piedalās.</w:t>
      </w:r>
    </w:p>
    <w:p w14:paraId="171DD124" w14:textId="77777777" w:rsidR="00EC5E58" w:rsidRDefault="00691388" w:rsidP="00EC5E58">
      <w:pPr>
        <w:pStyle w:val="ListParagraph"/>
        <w:numPr>
          <w:ilvl w:val="0"/>
          <w:numId w:val="22"/>
        </w:numPr>
        <w:spacing w:after="0" w:line="240" w:lineRule="auto"/>
        <w:ind w:left="425" w:hanging="425"/>
        <w:rPr>
          <w:rFonts w:ascii="Times New Roman" w:hAnsi="Times New Roman"/>
          <w:sz w:val="26"/>
          <w:szCs w:val="26"/>
        </w:rPr>
      </w:pPr>
      <w:bookmarkStart w:id="8" w:name="_Hlk127360300"/>
      <w:bookmarkEnd w:id="7"/>
      <w:r w:rsidRPr="002E5F2B">
        <w:rPr>
          <w:rFonts w:ascii="Times New Roman" w:hAnsi="Times New Roman"/>
          <w:sz w:val="26"/>
          <w:szCs w:val="26"/>
        </w:rPr>
        <w:t>Pretendents aizpilda Nolikuma 1.</w:t>
      </w:r>
      <w:r w:rsidR="00EC1834" w:rsidRPr="002E5F2B">
        <w:rPr>
          <w:rFonts w:ascii="Times New Roman" w:hAnsi="Times New Roman"/>
          <w:sz w:val="26"/>
          <w:szCs w:val="26"/>
        </w:rPr>
        <w:t> </w:t>
      </w:r>
      <w:r w:rsidRPr="002E5F2B">
        <w:rPr>
          <w:rFonts w:ascii="Times New Roman" w:hAnsi="Times New Roman"/>
          <w:sz w:val="26"/>
          <w:szCs w:val="26"/>
        </w:rPr>
        <w:t xml:space="preserve">pielikumu (tikai vienu pieteikumu izsolei), pretī izvēlētajam reņģu tīkla limita numuram ierakstot savu nosolīto cenu, kas paaugstināta </w:t>
      </w:r>
      <w:r w:rsidRPr="0054406A">
        <w:rPr>
          <w:rFonts w:ascii="Times New Roman" w:hAnsi="Times New Roman"/>
          <w:sz w:val="26"/>
          <w:szCs w:val="26"/>
        </w:rPr>
        <w:t xml:space="preserve">vismaz par vienu izsoles soli no sākumcenas. </w:t>
      </w:r>
      <w:bookmarkStart w:id="9" w:name="_Hlk127360353"/>
      <w:bookmarkEnd w:id="8"/>
    </w:p>
    <w:p w14:paraId="5AF41B9D" w14:textId="7F17EAB4" w:rsidR="00691388" w:rsidRPr="00EC5E58" w:rsidRDefault="0099099E" w:rsidP="00EC5E58">
      <w:pPr>
        <w:pStyle w:val="ListParagraph"/>
        <w:numPr>
          <w:ilvl w:val="0"/>
          <w:numId w:val="22"/>
        </w:numPr>
        <w:spacing w:after="0" w:line="240" w:lineRule="auto"/>
        <w:ind w:left="425" w:hanging="425"/>
        <w:rPr>
          <w:rFonts w:ascii="Times New Roman" w:hAnsi="Times New Roman"/>
          <w:sz w:val="26"/>
          <w:szCs w:val="26"/>
        </w:rPr>
      </w:pPr>
      <w:r w:rsidRPr="00EC5E58">
        <w:rPr>
          <w:rFonts w:ascii="Times New Roman" w:hAnsi="Times New Roman"/>
          <w:sz w:val="26"/>
          <w:szCs w:val="26"/>
        </w:rPr>
        <w:t xml:space="preserve">Pieteikumu iesniedz </w:t>
      </w:r>
      <w:r w:rsidR="001136AC">
        <w:rPr>
          <w:rFonts w:ascii="Times New Roman" w:hAnsi="Times New Roman"/>
          <w:sz w:val="26"/>
          <w:szCs w:val="26"/>
        </w:rPr>
        <w:t>Centrālajai a</w:t>
      </w:r>
      <w:r w:rsidR="00AF7950" w:rsidRPr="00EC5E58">
        <w:rPr>
          <w:rFonts w:ascii="Times New Roman" w:hAnsi="Times New Roman"/>
          <w:sz w:val="26"/>
          <w:szCs w:val="26"/>
        </w:rPr>
        <w:t>dministrācijai</w:t>
      </w:r>
      <w:r w:rsidR="00691388" w:rsidRPr="00EC5E58">
        <w:rPr>
          <w:rFonts w:ascii="Times New Roman" w:hAnsi="Times New Roman"/>
          <w:sz w:val="26"/>
          <w:szCs w:val="26"/>
        </w:rPr>
        <w:t xml:space="preserve"> līdz 202</w:t>
      </w:r>
      <w:r w:rsidR="00054EAB" w:rsidRPr="00EC5E58">
        <w:rPr>
          <w:rFonts w:ascii="Times New Roman" w:hAnsi="Times New Roman"/>
          <w:sz w:val="26"/>
          <w:szCs w:val="26"/>
        </w:rPr>
        <w:t>3</w:t>
      </w:r>
      <w:r w:rsidR="00691388" w:rsidRPr="00EC5E58">
        <w:rPr>
          <w:rFonts w:ascii="Times New Roman" w:hAnsi="Times New Roman"/>
          <w:sz w:val="26"/>
          <w:szCs w:val="26"/>
        </w:rPr>
        <w:t>.</w:t>
      </w:r>
      <w:r w:rsidR="00F4069E" w:rsidRPr="00EC5E58">
        <w:rPr>
          <w:rFonts w:ascii="Times New Roman" w:hAnsi="Times New Roman"/>
          <w:sz w:val="26"/>
          <w:szCs w:val="26"/>
        </w:rPr>
        <w:t> </w:t>
      </w:r>
      <w:r w:rsidR="00691388" w:rsidRPr="00EC5E58">
        <w:rPr>
          <w:rFonts w:ascii="Times New Roman" w:hAnsi="Times New Roman"/>
          <w:sz w:val="26"/>
          <w:szCs w:val="26"/>
        </w:rPr>
        <w:t xml:space="preserve">gada </w:t>
      </w:r>
      <w:r w:rsidR="00564A88">
        <w:rPr>
          <w:rFonts w:ascii="Times New Roman" w:hAnsi="Times New Roman"/>
          <w:sz w:val="26"/>
          <w:szCs w:val="26"/>
        </w:rPr>
        <w:t>10</w:t>
      </w:r>
      <w:r w:rsidR="00B70579" w:rsidRPr="00EC5E58">
        <w:rPr>
          <w:rFonts w:ascii="Times New Roman" w:hAnsi="Times New Roman"/>
          <w:sz w:val="26"/>
          <w:szCs w:val="26"/>
        </w:rPr>
        <w:t>. marta</w:t>
      </w:r>
      <w:r w:rsidR="00691388" w:rsidRPr="00EC5E58">
        <w:rPr>
          <w:rFonts w:ascii="Times New Roman" w:hAnsi="Times New Roman"/>
          <w:sz w:val="26"/>
          <w:szCs w:val="26"/>
        </w:rPr>
        <w:t xml:space="preserve"> plkst.</w:t>
      </w:r>
      <w:r w:rsidR="00EC1834" w:rsidRPr="00EC5E58">
        <w:rPr>
          <w:rFonts w:ascii="Times New Roman" w:hAnsi="Times New Roman"/>
          <w:sz w:val="26"/>
          <w:szCs w:val="26"/>
        </w:rPr>
        <w:t> </w:t>
      </w:r>
      <w:r w:rsidR="00B70579" w:rsidRPr="00EC5E58">
        <w:rPr>
          <w:rFonts w:ascii="Times New Roman" w:hAnsi="Times New Roman"/>
          <w:sz w:val="26"/>
          <w:szCs w:val="26"/>
        </w:rPr>
        <w:t>1</w:t>
      </w:r>
      <w:r w:rsidR="00564A88">
        <w:rPr>
          <w:rFonts w:ascii="Times New Roman" w:hAnsi="Times New Roman"/>
          <w:sz w:val="26"/>
          <w:szCs w:val="26"/>
        </w:rPr>
        <w:t>6</w:t>
      </w:r>
      <w:r w:rsidR="00691388" w:rsidRPr="00EC5E58">
        <w:rPr>
          <w:rFonts w:ascii="Times New Roman" w:hAnsi="Times New Roman"/>
          <w:sz w:val="26"/>
          <w:szCs w:val="26"/>
        </w:rPr>
        <w:t>.00.</w:t>
      </w:r>
    </w:p>
    <w:p w14:paraId="61D443CE" w14:textId="43989756" w:rsidR="00691388" w:rsidRPr="002E5F2B" w:rsidRDefault="00691388" w:rsidP="002E5F2B">
      <w:pPr>
        <w:pStyle w:val="ListParagraph"/>
        <w:numPr>
          <w:ilvl w:val="0"/>
          <w:numId w:val="22"/>
        </w:numPr>
        <w:spacing w:after="0" w:line="240" w:lineRule="auto"/>
        <w:ind w:left="425" w:hanging="425"/>
        <w:rPr>
          <w:rFonts w:ascii="Times New Roman" w:hAnsi="Times New Roman"/>
          <w:sz w:val="26"/>
          <w:szCs w:val="26"/>
        </w:rPr>
      </w:pPr>
      <w:bookmarkStart w:id="10" w:name="_Hlk127360469"/>
      <w:bookmarkEnd w:id="9"/>
      <w:r w:rsidRPr="002E5F2B">
        <w:rPr>
          <w:rFonts w:ascii="Times New Roman" w:hAnsi="Times New Roman"/>
          <w:sz w:val="26"/>
          <w:szCs w:val="26"/>
        </w:rPr>
        <w:t>Saņemto slēgto aploksni</w:t>
      </w:r>
      <w:r w:rsidR="00BB25BD" w:rsidRPr="002E5F2B">
        <w:rPr>
          <w:rFonts w:ascii="Times New Roman" w:hAnsi="Times New Roman"/>
          <w:sz w:val="26"/>
          <w:szCs w:val="26"/>
        </w:rPr>
        <w:t xml:space="preserve"> reģistrē </w:t>
      </w:r>
      <w:r w:rsidR="001136AC">
        <w:rPr>
          <w:rFonts w:ascii="Times New Roman" w:hAnsi="Times New Roman"/>
          <w:sz w:val="26"/>
          <w:szCs w:val="26"/>
        </w:rPr>
        <w:t>Centrālās a</w:t>
      </w:r>
      <w:r w:rsidR="00BB25BD" w:rsidRPr="002E5F2B">
        <w:rPr>
          <w:rFonts w:ascii="Times New Roman" w:hAnsi="Times New Roman"/>
          <w:sz w:val="26"/>
          <w:szCs w:val="26"/>
        </w:rPr>
        <w:t>dministrācijas</w:t>
      </w:r>
      <w:r w:rsidRPr="002E5F2B">
        <w:rPr>
          <w:rFonts w:ascii="Times New Roman" w:hAnsi="Times New Roman"/>
          <w:sz w:val="26"/>
          <w:szCs w:val="26"/>
        </w:rPr>
        <w:t xml:space="preserve"> Apmeklētāju apkalpošanas centrā, norādot uz slēgtās aploksnes reģistrācijas numuru un saņemšanas datumu.</w:t>
      </w:r>
    </w:p>
    <w:p w14:paraId="03751345" w14:textId="77777777" w:rsidR="002D1F96" w:rsidRPr="002E5F2B" w:rsidRDefault="002D1F96" w:rsidP="002E5F2B">
      <w:pPr>
        <w:pStyle w:val="ListParagraph"/>
        <w:numPr>
          <w:ilvl w:val="0"/>
          <w:numId w:val="22"/>
        </w:numPr>
        <w:spacing w:after="0" w:line="240" w:lineRule="auto"/>
        <w:ind w:left="425" w:hanging="425"/>
        <w:rPr>
          <w:rFonts w:ascii="Times New Roman" w:hAnsi="Times New Roman"/>
          <w:sz w:val="26"/>
          <w:szCs w:val="26"/>
        </w:rPr>
      </w:pPr>
      <w:bookmarkStart w:id="11" w:name="_Hlk127360484"/>
      <w:bookmarkEnd w:id="10"/>
      <w:r w:rsidRPr="002E5F2B">
        <w:rPr>
          <w:rFonts w:ascii="Times New Roman" w:hAnsi="Times New Roman"/>
          <w:sz w:val="26"/>
          <w:szCs w:val="26"/>
        </w:rPr>
        <w:t>Izsolē neizskata:</w:t>
      </w:r>
    </w:p>
    <w:p w14:paraId="0C14E148" w14:textId="77777777" w:rsidR="002D1F96" w:rsidRPr="002E5F2B" w:rsidRDefault="002D1F96" w:rsidP="002E5F2B">
      <w:pPr>
        <w:pStyle w:val="ListParagraph"/>
        <w:numPr>
          <w:ilvl w:val="1"/>
          <w:numId w:val="22"/>
        </w:numPr>
        <w:spacing w:after="0" w:line="240" w:lineRule="auto"/>
        <w:ind w:left="992" w:hanging="567"/>
        <w:rPr>
          <w:rFonts w:ascii="Times New Roman" w:hAnsi="Times New Roman"/>
          <w:sz w:val="26"/>
          <w:szCs w:val="26"/>
        </w:rPr>
      </w:pPr>
      <w:r w:rsidRPr="002E5F2B">
        <w:rPr>
          <w:rFonts w:ascii="Times New Roman" w:hAnsi="Times New Roman"/>
          <w:sz w:val="26"/>
          <w:szCs w:val="26"/>
        </w:rPr>
        <w:t>v</w:t>
      </w:r>
      <w:r w:rsidR="000E2605" w:rsidRPr="002E5F2B">
        <w:rPr>
          <w:rFonts w:ascii="Times New Roman" w:hAnsi="Times New Roman"/>
          <w:sz w:val="26"/>
          <w:szCs w:val="26"/>
        </w:rPr>
        <w:t>isus pēc Nolikuma 12</w:t>
      </w:r>
      <w:r w:rsidR="00691388" w:rsidRPr="002E5F2B">
        <w:rPr>
          <w:rFonts w:ascii="Times New Roman" w:hAnsi="Times New Roman"/>
          <w:sz w:val="26"/>
          <w:szCs w:val="26"/>
        </w:rPr>
        <w:t>.</w:t>
      </w:r>
      <w:r w:rsidR="00EC1834" w:rsidRPr="002E5F2B">
        <w:rPr>
          <w:rFonts w:ascii="Times New Roman" w:hAnsi="Times New Roman"/>
          <w:sz w:val="26"/>
          <w:szCs w:val="26"/>
        </w:rPr>
        <w:t> </w:t>
      </w:r>
      <w:r w:rsidR="00691388" w:rsidRPr="002E5F2B">
        <w:rPr>
          <w:rFonts w:ascii="Times New Roman" w:hAnsi="Times New Roman"/>
          <w:sz w:val="26"/>
          <w:szCs w:val="26"/>
        </w:rPr>
        <w:t>punktā minētā termiņa saņemtos pieteikumus</w:t>
      </w:r>
      <w:r w:rsidRPr="002E5F2B">
        <w:rPr>
          <w:rFonts w:ascii="Times New Roman" w:hAnsi="Times New Roman"/>
          <w:sz w:val="26"/>
          <w:szCs w:val="26"/>
        </w:rPr>
        <w:t>;</w:t>
      </w:r>
    </w:p>
    <w:p w14:paraId="1E1A6F51" w14:textId="77777777" w:rsidR="002D1F96" w:rsidRPr="002E5F2B" w:rsidRDefault="002D1F96" w:rsidP="002E5F2B">
      <w:pPr>
        <w:pStyle w:val="ListParagraph"/>
        <w:numPr>
          <w:ilvl w:val="1"/>
          <w:numId w:val="22"/>
        </w:numPr>
        <w:spacing w:after="0" w:line="240" w:lineRule="auto"/>
        <w:ind w:left="992" w:hanging="567"/>
        <w:rPr>
          <w:rFonts w:ascii="Times New Roman" w:hAnsi="Times New Roman"/>
          <w:sz w:val="26"/>
          <w:szCs w:val="26"/>
        </w:rPr>
      </w:pPr>
      <w:r w:rsidRPr="002E5F2B">
        <w:rPr>
          <w:rFonts w:ascii="Times New Roman" w:hAnsi="Times New Roman"/>
          <w:sz w:val="26"/>
          <w:szCs w:val="26"/>
        </w:rPr>
        <w:t>pieteikumus atvērtā aploksnē;</w:t>
      </w:r>
    </w:p>
    <w:p w14:paraId="273A13A6" w14:textId="2BCE3702" w:rsidR="00691388" w:rsidRPr="002E5F2B" w:rsidRDefault="002D1F96" w:rsidP="002E5F2B">
      <w:pPr>
        <w:pStyle w:val="ListParagraph"/>
        <w:numPr>
          <w:ilvl w:val="1"/>
          <w:numId w:val="22"/>
        </w:numPr>
        <w:spacing w:after="0" w:line="240" w:lineRule="auto"/>
        <w:ind w:left="992" w:hanging="567"/>
        <w:rPr>
          <w:rFonts w:ascii="Times New Roman" w:hAnsi="Times New Roman"/>
          <w:sz w:val="26"/>
          <w:szCs w:val="26"/>
        </w:rPr>
      </w:pPr>
      <w:r w:rsidRPr="002E5F2B">
        <w:rPr>
          <w:rFonts w:ascii="Times New Roman" w:hAnsi="Times New Roman"/>
          <w:sz w:val="26"/>
          <w:szCs w:val="26"/>
        </w:rPr>
        <w:t>pieteikumus bojātā aploksnē</w:t>
      </w:r>
      <w:r w:rsidR="00DD567B" w:rsidRPr="002E5F2B">
        <w:rPr>
          <w:rFonts w:ascii="Times New Roman" w:hAnsi="Times New Roman"/>
          <w:sz w:val="26"/>
          <w:szCs w:val="26"/>
        </w:rPr>
        <w:t>.</w:t>
      </w:r>
    </w:p>
    <w:p w14:paraId="7A108AA9" w14:textId="15BDC246" w:rsidR="00691388" w:rsidRPr="002E5F2B" w:rsidRDefault="001136AC" w:rsidP="002E5F2B">
      <w:pPr>
        <w:pStyle w:val="ListParagraph"/>
        <w:numPr>
          <w:ilvl w:val="0"/>
          <w:numId w:val="22"/>
        </w:numPr>
        <w:spacing w:after="0" w:line="240" w:lineRule="auto"/>
        <w:ind w:left="425" w:hanging="425"/>
        <w:rPr>
          <w:rFonts w:ascii="Times New Roman" w:hAnsi="Times New Roman"/>
          <w:sz w:val="26"/>
          <w:szCs w:val="26"/>
        </w:rPr>
      </w:pPr>
      <w:bookmarkStart w:id="12" w:name="_Hlk127360512"/>
      <w:bookmarkEnd w:id="11"/>
      <w:r>
        <w:rPr>
          <w:rFonts w:ascii="Times New Roman" w:hAnsi="Times New Roman"/>
          <w:sz w:val="26"/>
          <w:szCs w:val="26"/>
        </w:rPr>
        <w:t>Centrālajai a</w:t>
      </w:r>
      <w:r w:rsidR="000F5B31" w:rsidRPr="002E5F2B">
        <w:rPr>
          <w:rFonts w:ascii="Times New Roman" w:hAnsi="Times New Roman"/>
          <w:sz w:val="26"/>
          <w:szCs w:val="26"/>
        </w:rPr>
        <w:t>dministrācijai</w:t>
      </w:r>
      <w:r w:rsidR="00691388" w:rsidRPr="002E5F2B">
        <w:rPr>
          <w:rFonts w:ascii="Times New Roman" w:hAnsi="Times New Roman"/>
          <w:sz w:val="26"/>
          <w:szCs w:val="26"/>
        </w:rPr>
        <w:t xml:space="preserve"> iesniegtos dokumentus pretendentam atpakaļ neizsniedz. </w:t>
      </w:r>
    </w:p>
    <w:p w14:paraId="67A480E9" w14:textId="41DD7DB8" w:rsidR="00691388" w:rsidRPr="002E5F2B" w:rsidRDefault="00691388" w:rsidP="002E5F2B">
      <w:pPr>
        <w:pStyle w:val="ListParagraph"/>
        <w:numPr>
          <w:ilvl w:val="0"/>
          <w:numId w:val="22"/>
        </w:numPr>
        <w:spacing w:after="0" w:line="240" w:lineRule="auto"/>
        <w:ind w:left="425" w:hanging="425"/>
        <w:rPr>
          <w:rFonts w:ascii="Times New Roman" w:hAnsi="Times New Roman"/>
          <w:sz w:val="26"/>
          <w:szCs w:val="26"/>
        </w:rPr>
      </w:pPr>
      <w:bookmarkStart w:id="13" w:name="_Hlk127360521"/>
      <w:bookmarkEnd w:id="12"/>
      <w:r w:rsidRPr="002E5F2B">
        <w:rPr>
          <w:rFonts w:ascii="Times New Roman" w:hAnsi="Times New Roman"/>
          <w:sz w:val="26"/>
          <w:szCs w:val="26"/>
        </w:rPr>
        <w:t xml:space="preserve">Pretendents ir tiesīgs grozīt vai atsaukt iesniegto pieteikumu, rakstiski par </w:t>
      </w:r>
      <w:r w:rsidR="0099099E" w:rsidRPr="002E5F2B">
        <w:rPr>
          <w:rFonts w:ascii="Times New Roman" w:hAnsi="Times New Roman"/>
          <w:sz w:val="26"/>
          <w:szCs w:val="26"/>
        </w:rPr>
        <w:t xml:space="preserve">to paziņojot </w:t>
      </w:r>
      <w:r w:rsidR="001136AC">
        <w:rPr>
          <w:rFonts w:ascii="Times New Roman" w:hAnsi="Times New Roman"/>
          <w:sz w:val="26"/>
          <w:szCs w:val="26"/>
        </w:rPr>
        <w:t>Centrālajai a</w:t>
      </w:r>
      <w:r w:rsidR="000F5B31" w:rsidRPr="002E5F2B">
        <w:rPr>
          <w:rFonts w:ascii="Times New Roman" w:hAnsi="Times New Roman"/>
          <w:sz w:val="26"/>
          <w:szCs w:val="26"/>
        </w:rPr>
        <w:t xml:space="preserve">dministrācijai </w:t>
      </w:r>
      <w:r w:rsidRPr="002E5F2B">
        <w:rPr>
          <w:rFonts w:ascii="Times New Roman" w:hAnsi="Times New Roman"/>
          <w:sz w:val="26"/>
          <w:szCs w:val="26"/>
        </w:rPr>
        <w:t>līdz pieteikuma iesniegšanas t</w:t>
      </w:r>
      <w:r w:rsidR="000E2605" w:rsidRPr="002E5F2B">
        <w:rPr>
          <w:rFonts w:ascii="Times New Roman" w:hAnsi="Times New Roman"/>
          <w:sz w:val="26"/>
          <w:szCs w:val="26"/>
        </w:rPr>
        <w:t>ermiņa</w:t>
      </w:r>
      <w:r w:rsidR="002D1F96" w:rsidRPr="002E5F2B">
        <w:rPr>
          <w:rFonts w:ascii="Times New Roman" w:hAnsi="Times New Roman"/>
          <w:sz w:val="26"/>
          <w:szCs w:val="26"/>
        </w:rPr>
        <w:t>m</w:t>
      </w:r>
      <w:r w:rsidR="000E2605" w:rsidRPr="002E5F2B">
        <w:rPr>
          <w:rFonts w:ascii="Times New Roman" w:hAnsi="Times New Roman"/>
          <w:sz w:val="26"/>
          <w:szCs w:val="26"/>
        </w:rPr>
        <w:t>, kas norādīts Nolikuma 12</w:t>
      </w:r>
      <w:r w:rsidRPr="002E5F2B">
        <w:rPr>
          <w:rFonts w:ascii="Times New Roman" w:hAnsi="Times New Roman"/>
          <w:sz w:val="26"/>
          <w:szCs w:val="26"/>
        </w:rPr>
        <w:t>.</w:t>
      </w:r>
      <w:r w:rsidR="00EC1834" w:rsidRPr="002E5F2B">
        <w:rPr>
          <w:rFonts w:ascii="Times New Roman" w:hAnsi="Times New Roman"/>
          <w:sz w:val="26"/>
          <w:szCs w:val="26"/>
        </w:rPr>
        <w:t> </w:t>
      </w:r>
      <w:r w:rsidR="002D1F96" w:rsidRPr="002E5F2B">
        <w:rPr>
          <w:rFonts w:ascii="Times New Roman" w:hAnsi="Times New Roman"/>
          <w:sz w:val="26"/>
          <w:szCs w:val="26"/>
        </w:rPr>
        <w:t>punktā</w:t>
      </w:r>
      <w:r w:rsidRPr="002E5F2B">
        <w:rPr>
          <w:rFonts w:ascii="Times New Roman" w:hAnsi="Times New Roman"/>
          <w:sz w:val="26"/>
          <w:szCs w:val="26"/>
        </w:rPr>
        <w:t>.</w:t>
      </w:r>
    </w:p>
    <w:p w14:paraId="2CF24CE1" w14:textId="355A4069" w:rsidR="00691388" w:rsidRPr="002E5F2B" w:rsidRDefault="00691388" w:rsidP="002E5F2B">
      <w:pPr>
        <w:pStyle w:val="ListParagraph"/>
        <w:numPr>
          <w:ilvl w:val="0"/>
          <w:numId w:val="22"/>
        </w:numPr>
        <w:spacing w:after="0" w:line="240" w:lineRule="auto"/>
        <w:ind w:left="425" w:hanging="425"/>
        <w:rPr>
          <w:rFonts w:ascii="Times New Roman" w:hAnsi="Times New Roman"/>
          <w:sz w:val="26"/>
          <w:szCs w:val="26"/>
        </w:rPr>
      </w:pPr>
      <w:bookmarkStart w:id="14" w:name="_Hlk127360556"/>
      <w:bookmarkEnd w:id="13"/>
      <w:r w:rsidRPr="002E5F2B">
        <w:rPr>
          <w:rFonts w:ascii="Times New Roman" w:hAnsi="Times New Roman"/>
          <w:sz w:val="26"/>
          <w:szCs w:val="26"/>
        </w:rPr>
        <w:t>Grozījumus pieteikumā pretendents noformē un iesniedz tāpat</w:t>
      </w:r>
      <w:r w:rsidR="00562791" w:rsidRPr="002E5F2B">
        <w:rPr>
          <w:rFonts w:ascii="Times New Roman" w:hAnsi="Times New Roman"/>
          <w:sz w:val="26"/>
          <w:szCs w:val="26"/>
        </w:rPr>
        <w:t>,</w:t>
      </w:r>
      <w:r w:rsidRPr="002E5F2B">
        <w:rPr>
          <w:rFonts w:ascii="Times New Roman" w:hAnsi="Times New Roman"/>
          <w:sz w:val="26"/>
          <w:szCs w:val="26"/>
        </w:rPr>
        <w:t xml:space="preserve"> kā pieteikumu, uz aploksnes norād</w:t>
      </w:r>
      <w:r w:rsidR="002D1F96" w:rsidRPr="002E5F2B">
        <w:rPr>
          <w:rFonts w:ascii="Times New Roman" w:hAnsi="Times New Roman"/>
          <w:sz w:val="26"/>
          <w:szCs w:val="26"/>
        </w:rPr>
        <w:t>ot</w:t>
      </w:r>
      <w:r w:rsidRPr="002E5F2B">
        <w:rPr>
          <w:rFonts w:ascii="Times New Roman" w:hAnsi="Times New Roman"/>
          <w:sz w:val="26"/>
          <w:szCs w:val="26"/>
        </w:rPr>
        <w:t xml:space="preserve">: “Pieteikuma rakstiskai izsolei </w:t>
      </w:r>
      <w:r w:rsidR="002D1F96" w:rsidRPr="002E5F2B">
        <w:rPr>
          <w:rFonts w:ascii="Times New Roman" w:hAnsi="Times New Roman"/>
          <w:sz w:val="26"/>
          <w:szCs w:val="26"/>
        </w:rPr>
        <w:t>sešiem</w:t>
      </w:r>
      <w:r w:rsidR="00AC0902" w:rsidRPr="002E5F2B">
        <w:rPr>
          <w:rFonts w:ascii="Times New Roman" w:hAnsi="Times New Roman"/>
          <w:sz w:val="26"/>
          <w:szCs w:val="26"/>
        </w:rPr>
        <w:t xml:space="preserve"> </w:t>
      </w:r>
      <w:r w:rsidRPr="002E5F2B">
        <w:rPr>
          <w:rFonts w:ascii="Times New Roman" w:hAnsi="Times New Roman"/>
          <w:sz w:val="26"/>
          <w:szCs w:val="26"/>
        </w:rPr>
        <w:t xml:space="preserve">reņģu tīklu limitiem </w:t>
      </w:r>
      <w:r w:rsidR="006600C8" w:rsidRPr="002E5F2B">
        <w:rPr>
          <w:rFonts w:ascii="Times New Roman" w:hAnsi="Times New Roman"/>
          <w:sz w:val="26"/>
          <w:szCs w:val="26"/>
        </w:rPr>
        <w:t>pašpatēriņa</w:t>
      </w:r>
      <w:r w:rsidRPr="002E5F2B">
        <w:rPr>
          <w:rFonts w:ascii="Times New Roman" w:hAnsi="Times New Roman"/>
          <w:sz w:val="26"/>
          <w:szCs w:val="26"/>
        </w:rPr>
        <w:t xml:space="preserve"> zvejai 202</w:t>
      </w:r>
      <w:r w:rsidR="002D1F96" w:rsidRPr="002E5F2B">
        <w:rPr>
          <w:rFonts w:ascii="Times New Roman" w:hAnsi="Times New Roman"/>
          <w:sz w:val="26"/>
          <w:szCs w:val="26"/>
        </w:rPr>
        <w:t>3</w:t>
      </w:r>
      <w:r w:rsidRPr="002E5F2B">
        <w:rPr>
          <w:rFonts w:ascii="Times New Roman" w:hAnsi="Times New Roman"/>
          <w:sz w:val="26"/>
          <w:szCs w:val="26"/>
        </w:rPr>
        <w:t>.</w:t>
      </w:r>
      <w:r w:rsidR="00EC1834" w:rsidRPr="002E5F2B">
        <w:rPr>
          <w:rFonts w:ascii="Times New Roman" w:hAnsi="Times New Roman"/>
          <w:sz w:val="26"/>
          <w:szCs w:val="26"/>
        </w:rPr>
        <w:t> </w:t>
      </w:r>
      <w:r w:rsidRPr="002E5F2B">
        <w:rPr>
          <w:rFonts w:ascii="Times New Roman" w:hAnsi="Times New Roman"/>
          <w:sz w:val="26"/>
          <w:szCs w:val="26"/>
        </w:rPr>
        <w:t xml:space="preserve">gadā Rīgas jūras līča piekrastē Jūrmalas </w:t>
      </w:r>
      <w:r w:rsidR="0099099E" w:rsidRPr="002E5F2B">
        <w:rPr>
          <w:rFonts w:ascii="Times New Roman" w:hAnsi="Times New Roman"/>
          <w:sz w:val="26"/>
          <w:szCs w:val="26"/>
        </w:rPr>
        <w:t>valsts</w:t>
      </w:r>
      <w:r w:rsidR="000F5B31" w:rsidRPr="002E5F2B">
        <w:rPr>
          <w:rFonts w:ascii="Times New Roman" w:hAnsi="Times New Roman"/>
          <w:sz w:val="26"/>
          <w:szCs w:val="26"/>
        </w:rPr>
        <w:t>pilsētas administratīv</w:t>
      </w:r>
      <w:r w:rsidRPr="002E5F2B">
        <w:rPr>
          <w:rFonts w:ascii="Times New Roman" w:hAnsi="Times New Roman"/>
          <w:sz w:val="26"/>
          <w:szCs w:val="26"/>
        </w:rPr>
        <w:t xml:space="preserve">ās </w:t>
      </w:r>
      <w:r w:rsidR="000F5B31" w:rsidRPr="002E5F2B">
        <w:rPr>
          <w:rFonts w:ascii="Times New Roman" w:hAnsi="Times New Roman"/>
          <w:sz w:val="26"/>
          <w:szCs w:val="26"/>
        </w:rPr>
        <w:t xml:space="preserve">teritorijas </w:t>
      </w:r>
      <w:r w:rsidRPr="002E5F2B">
        <w:rPr>
          <w:rFonts w:ascii="Times New Roman" w:hAnsi="Times New Roman"/>
          <w:sz w:val="26"/>
          <w:szCs w:val="26"/>
        </w:rPr>
        <w:t>robežās</w:t>
      </w:r>
      <w:r w:rsidR="003F29B7" w:rsidRPr="002E5F2B">
        <w:rPr>
          <w:rFonts w:ascii="Times New Roman" w:hAnsi="Times New Roman"/>
          <w:sz w:val="26"/>
          <w:szCs w:val="26"/>
        </w:rPr>
        <w:t xml:space="preserve">, </w:t>
      </w:r>
      <w:r w:rsidRPr="002E5F2B">
        <w:rPr>
          <w:rFonts w:ascii="Times New Roman" w:hAnsi="Times New Roman"/>
          <w:sz w:val="26"/>
          <w:szCs w:val="26"/>
        </w:rPr>
        <w:t>grozījumi”, kā arī norāde: “neatvērt pirms izsoles sēdes”.</w:t>
      </w:r>
    </w:p>
    <w:p w14:paraId="667C0C3B" w14:textId="5BA90D08" w:rsidR="00691388" w:rsidRPr="002E5F2B" w:rsidRDefault="001136AC" w:rsidP="002E5F2B">
      <w:pPr>
        <w:pStyle w:val="ListParagraph"/>
        <w:numPr>
          <w:ilvl w:val="0"/>
          <w:numId w:val="22"/>
        </w:numPr>
        <w:spacing w:after="0" w:line="240" w:lineRule="auto"/>
        <w:ind w:left="425" w:hanging="425"/>
        <w:rPr>
          <w:rFonts w:ascii="Times New Roman" w:hAnsi="Times New Roman"/>
          <w:sz w:val="26"/>
          <w:szCs w:val="26"/>
        </w:rPr>
      </w:pPr>
      <w:bookmarkStart w:id="15" w:name="_Hlk127360600"/>
      <w:bookmarkEnd w:id="14"/>
      <w:r>
        <w:rPr>
          <w:rFonts w:ascii="Times New Roman" w:hAnsi="Times New Roman"/>
          <w:sz w:val="26"/>
          <w:szCs w:val="26"/>
        </w:rPr>
        <w:t>Centrālās a</w:t>
      </w:r>
      <w:r w:rsidR="000F5B31" w:rsidRPr="002E5F2B">
        <w:rPr>
          <w:rFonts w:ascii="Times New Roman" w:hAnsi="Times New Roman"/>
          <w:sz w:val="26"/>
          <w:szCs w:val="26"/>
        </w:rPr>
        <w:t>dministrācijas</w:t>
      </w:r>
      <w:r w:rsidR="00691388" w:rsidRPr="002E5F2B">
        <w:rPr>
          <w:rFonts w:ascii="Times New Roman" w:hAnsi="Times New Roman"/>
          <w:sz w:val="26"/>
          <w:szCs w:val="26"/>
        </w:rPr>
        <w:t xml:space="preserve"> darbinieki un Komisija līdz izsolei nedrīkst izpaust pretendentu skaitu </w:t>
      </w:r>
      <w:r w:rsidR="002D1F96" w:rsidRPr="002E5F2B">
        <w:rPr>
          <w:rFonts w:ascii="Times New Roman" w:hAnsi="Times New Roman"/>
          <w:sz w:val="26"/>
          <w:szCs w:val="26"/>
        </w:rPr>
        <w:t>vai</w:t>
      </w:r>
      <w:r w:rsidR="00691388" w:rsidRPr="002E5F2B">
        <w:rPr>
          <w:rFonts w:ascii="Times New Roman" w:hAnsi="Times New Roman"/>
          <w:sz w:val="26"/>
          <w:szCs w:val="26"/>
        </w:rPr>
        <w:t xml:space="preserve"> jebkādas </w:t>
      </w:r>
      <w:r w:rsidR="002D1F96" w:rsidRPr="002E5F2B">
        <w:rPr>
          <w:rFonts w:ascii="Times New Roman" w:hAnsi="Times New Roman"/>
          <w:sz w:val="26"/>
          <w:szCs w:val="26"/>
        </w:rPr>
        <w:t>informāciju</w:t>
      </w:r>
      <w:r w:rsidR="00691388" w:rsidRPr="002E5F2B">
        <w:rPr>
          <w:rFonts w:ascii="Times New Roman" w:hAnsi="Times New Roman"/>
          <w:sz w:val="26"/>
          <w:szCs w:val="26"/>
        </w:rPr>
        <w:t xml:space="preserve"> par pretendent</w:t>
      </w:r>
      <w:r w:rsidR="002D1F96" w:rsidRPr="002E5F2B">
        <w:rPr>
          <w:rFonts w:ascii="Times New Roman" w:hAnsi="Times New Roman"/>
          <w:sz w:val="26"/>
          <w:szCs w:val="26"/>
        </w:rPr>
        <w:t>iem</w:t>
      </w:r>
      <w:r w:rsidR="00691388" w:rsidRPr="002E5F2B">
        <w:rPr>
          <w:rFonts w:ascii="Times New Roman" w:hAnsi="Times New Roman"/>
          <w:sz w:val="26"/>
          <w:szCs w:val="26"/>
        </w:rPr>
        <w:t>.</w:t>
      </w:r>
    </w:p>
    <w:bookmarkEnd w:id="15"/>
    <w:p w14:paraId="3FEE31FD" w14:textId="77777777" w:rsidR="00691388" w:rsidRPr="002E5F2B" w:rsidRDefault="00691388" w:rsidP="00691388">
      <w:pPr>
        <w:tabs>
          <w:tab w:val="left" w:pos="284"/>
          <w:tab w:val="left" w:pos="426"/>
        </w:tabs>
        <w:ind w:hanging="360"/>
        <w:rPr>
          <w:sz w:val="26"/>
          <w:szCs w:val="26"/>
        </w:rPr>
      </w:pPr>
    </w:p>
    <w:p w14:paraId="300088BC" w14:textId="4A6B63C8" w:rsidR="00691388" w:rsidRPr="002E5F2B" w:rsidRDefault="00691388" w:rsidP="00AC0902">
      <w:pPr>
        <w:pStyle w:val="Heading1"/>
        <w:rPr>
          <w:szCs w:val="26"/>
        </w:rPr>
      </w:pPr>
      <w:r w:rsidRPr="002E5F2B">
        <w:rPr>
          <w:szCs w:val="26"/>
        </w:rPr>
        <w:t>Izsoles komisijas tiesības un pienākumi</w:t>
      </w:r>
    </w:p>
    <w:p w14:paraId="18F5B153" w14:textId="607C6ECE" w:rsidR="00691388" w:rsidRPr="002E5F2B" w:rsidRDefault="00691388" w:rsidP="008042FB">
      <w:pPr>
        <w:pStyle w:val="ListParagraph"/>
        <w:numPr>
          <w:ilvl w:val="0"/>
          <w:numId w:val="22"/>
        </w:numPr>
        <w:spacing w:after="0" w:line="240" w:lineRule="auto"/>
        <w:ind w:left="425" w:hanging="425"/>
        <w:rPr>
          <w:rFonts w:ascii="Times New Roman" w:hAnsi="Times New Roman"/>
          <w:sz w:val="26"/>
          <w:szCs w:val="26"/>
        </w:rPr>
      </w:pPr>
      <w:bookmarkStart w:id="16" w:name="_Hlk127360626"/>
      <w:r w:rsidRPr="002E5F2B">
        <w:rPr>
          <w:rFonts w:ascii="Times New Roman" w:hAnsi="Times New Roman"/>
          <w:sz w:val="26"/>
          <w:szCs w:val="26"/>
        </w:rPr>
        <w:t>Komisijai ir tiesības:</w:t>
      </w:r>
    </w:p>
    <w:p w14:paraId="24A089A8" w14:textId="1F48D0D9" w:rsidR="00691388" w:rsidRPr="002E5F2B" w:rsidRDefault="00691388" w:rsidP="008042FB">
      <w:pPr>
        <w:pStyle w:val="ListParagraph"/>
        <w:numPr>
          <w:ilvl w:val="1"/>
          <w:numId w:val="22"/>
        </w:numPr>
        <w:spacing w:after="0" w:line="240" w:lineRule="auto"/>
        <w:ind w:left="992" w:hanging="567"/>
        <w:rPr>
          <w:rFonts w:ascii="Times New Roman" w:hAnsi="Times New Roman"/>
          <w:sz w:val="26"/>
          <w:szCs w:val="26"/>
        </w:rPr>
      </w:pPr>
      <w:r w:rsidRPr="002E5F2B">
        <w:rPr>
          <w:rFonts w:ascii="Times New Roman" w:hAnsi="Times New Roman"/>
          <w:sz w:val="26"/>
          <w:szCs w:val="26"/>
        </w:rPr>
        <w:t>izvērtēt  pretendentu atbilstību Nolikuma prasībām;</w:t>
      </w:r>
    </w:p>
    <w:p w14:paraId="3DCDB6F7" w14:textId="5AA25B32" w:rsidR="00691388" w:rsidRPr="002E5F2B" w:rsidRDefault="00691388" w:rsidP="008042FB">
      <w:pPr>
        <w:pStyle w:val="ListParagraph"/>
        <w:numPr>
          <w:ilvl w:val="1"/>
          <w:numId w:val="22"/>
        </w:numPr>
        <w:spacing w:after="0" w:line="240" w:lineRule="auto"/>
        <w:ind w:left="992" w:hanging="567"/>
        <w:rPr>
          <w:rFonts w:ascii="Times New Roman" w:hAnsi="Times New Roman"/>
          <w:sz w:val="26"/>
          <w:szCs w:val="26"/>
        </w:rPr>
      </w:pPr>
      <w:r w:rsidRPr="002E5F2B">
        <w:rPr>
          <w:rFonts w:ascii="Times New Roman" w:hAnsi="Times New Roman"/>
          <w:sz w:val="26"/>
          <w:szCs w:val="26"/>
        </w:rPr>
        <w:t>pieprasīt papildu informāciju no pretendentiem, kas piedalās izsolē;</w:t>
      </w:r>
    </w:p>
    <w:p w14:paraId="17F0FFC5" w14:textId="48B85884" w:rsidR="00691388" w:rsidRPr="002E5F2B" w:rsidRDefault="00691388" w:rsidP="008042FB">
      <w:pPr>
        <w:pStyle w:val="ListParagraph"/>
        <w:numPr>
          <w:ilvl w:val="1"/>
          <w:numId w:val="22"/>
        </w:numPr>
        <w:spacing w:after="0" w:line="240" w:lineRule="auto"/>
        <w:ind w:left="992" w:hanging="567"/>
        <w:rPr>
          <w:rFonts w:ascii="Times New Roman" w:hAnsi="Times New Roman"/>
          <w:sz w:val="26"/>
          <w:szCs w:val="26"/>
        </w:rPr>
      </w:pPr>
      <w:r w:rsidRPr="002E5F2B">
        <w:rPr>
          <w:rFonts w:ascii="Times New Roman" w:hAnsi="Times New Roman"/>
          <w:sz w:val="26"/>
          <w:szCs w:val="26"/>
        </w:rPr>
        <w:t>veikt citas darbības, kas paredzētas Nolikumā.</w:t>
      </w:r>
    </w:p>
    <w:p w14:paraId="1390DA79" w14:textId="7C98BE90" w:rsidR="00691388" w:rsidRPr="002E5F2B" w:rsidRDefault="00691388" w:rsidP="008042FB">
      <w:pPr>
        <w:pStyle w:val="ListParagraph"/>
        <w:numPr>
          <w:ilvl w:val="0"/>
          <w:numId w:val="22"/>
        </w:numPr>
        <w:spacing w:after="0" w:line="240" w:lineRule="auto"/>
        <w:ind w:left="425" w:hanging="425"/>
        <w:rPr>
          <w:rFonts w:ascii="Times New Roman" w:hAnsi="Times New Roman"/>
          <w:sz w:val="26"/>
          <w:szCs w:val="26"/>
        </w:rPr>
      </w:pPr>
      <w:bookmarkStart w:id="17" w:name="_Hlk127360643"/>
      <w:bookmarkEnd w:id="16"/>
      <w:r w:rsidRPr="002E5F2B">
        <w:rPr>
          <w:rFonts w:ascii="Times New Roman" w:hAnsi="Times New Roman"/>
          <w:sz w:val="26"/>
          <w:szCs w:val="26"/>
        </w:rPr>
        <w:t>Komisijai ir šādi pienākumi:</w:t>
      </w:r>
    </w:p>
    <w:p w14:paraId="371A0662" w14:textId="03DAE3A6" w:rsidR="00691388" w:rsidRPr="002E5F2B" w:rsidRDefault="00691388" w:rsidP="008042FB">
      <w:pPr>
        <w:pStyle w:val="ListParagraph"/>
        <w:numPr>
          <w:ilvl w:val="1"/>
          <w:numId w:val="22"/>
        </w:numPr>
        <w:spacing w:after="0" w:line="240" w:lineRule="auto"/>
        <w:ind w:left="992" w:hanging="567"/>
        <w:rPr>
          <w:rFonts w:ascii="Times New Roman" w:hAnsi="Times New Roman"/>
          <w:sz w:val="26"/>
          <w:szCs w:val="26"/>
        </w:rPr>
      </w:pPr>
      <w:r w:rsidRPr="002E5F2B">
        <w:rPr>
          <w:rFonts w:ascii="Times New Roman" w:hAnsi="Times New Roman"/>
          <w:sz w:val="26"/>
          <w:szCs w:val="26"/>
        </w:rPr>
        <w:t>organizēt un protokolēt izsoles norisi;</w:t>
      </w:r>
    </w:p>
    <w:p w14:paraId="7C73C0CE" w14:textId="1D65E17C" w:rsidR="00691388" w:rsidRPr="002E5F2B" w:rsidRDefault="00691388" w:rsidP="008042FB">
      <w:pPr>
        <w:pStyle w:val="ListParagraph"/>
        <w:numPr>
          <w:ilvl w:val="1"/>
          <w:numId w:val="22"/>
        </w:numPr>
        <w:spacing w:after="0" w:line="240" w:lineRule="auto"/>
        <w:ind w:left="992" w:hanging="567"/>
        <w:rPr>
          <w:rFonts w:ascii="Times New Roman" w:hAnsi="Times New Roman"/>
          <w:sz w:val="26"/>
          <w:szCs w:val="26"/>
        </w:rPr>
      </w:pPr>
      <w:r w:rsidRPr="002E5F2B">
        <w:rPr>
          <w:rFonts w:ascii="Times New Roman" w:hAnsi="Times New Roman"/>
          <w:sz w:val="26"/>
          <w:szCs w:val="26"/>
        </w:rPr>
        <w:t>veikt pretendentu reģistrāciju;</w:t>
      </w:r>
    </w:p>
    <w:p w14:paraId="7FB88B8E" w14:textId="4E3F1C1F" w:rsidR="00691388" w:rsidRPr="002E5F2B" w:rsidRDefault="00691388" w:rsidP="008042FB">
      <w:pPr>
        <w:pStyle w:val="ListParagraph"/>
        <w:numPr>
          <w:ilvl w:val="1"/>
          <w:numId w:val="22"/>
        </w:numPr>
        <w:spacing w:after="0" w:line="240" w:lineRule="auto"/>
        <w:ind w:left="992" w:hanging="567"/>
        <w:rPr>
          <w:rFonts w:ascii="Times New Roman" w:hAnsi="Times New Roman"/>
          <w:sz w:val="26"/>
          <w:szCs w:val="26"/>
        </w:rPr>
      </w:pPr>
      <w:r w:rsidRPr="002E5F2B">
        <w:rPr>
          <w:rFonts w:ascii="Times New Roman" w:hAnsi="Times New Roman"/>
          <w:sz w:val="26"/>
          <w:szCs w:val="26"/>
        </w:rPr>
        <w:t>rīkot izsoli, ievērojot šī Nolikuma noteikumus.</w:t>
      </w:r>
    </w:p>
    <w:bookmarkEnd w:id="17"/>
    <w:p w14:paraId="65CEB601" w14:textId="77777777" w:rsidR="00691388" w:rsidRPr="002E5F2B" w:rsidRDefault="00691388" w:rsidP="00691388">
      <w:pPr>
        <w:tabs>
          <w:tab w:val="left" w:pos="709"/>
        </w:tabs>
        <w:ind w:left="-709" w:right="-1050" w:hanging="360"/>
        <w:jc w:val="center"/>
        <w:rPr>
          <w:sz w:val="26"/>
          <w:szCs w:val="26"/>
        </w:rPr>
      </w:pPr>
    </w:p>
    <w:p w14:paraId="46292219" w14:textId="5DBC1414" w:rsidR="00691388" w:rsidRPr="002E5F2B" w:rsidRDefault="00691388" w:rsidP="00AC0902">
      <w:pPr>
        <w:pStyle w:val="Heading1"/>
        <w:rPr>
          <w:szCs w:val="26"/>
        </w:rPr>
      </w:pPr>
      <w:r w:rsidRPr="002E5F2B">
        <w:rPr>
          <w:szCs w:val="26"/>
        </w:rPr>
        <w:lastRenderedPageBreak/>
        <w:t>Izsoles norise</w:t>
      </w:r>
    </w:p>
    <w:p w14:paraId="3A832A04" w14:textId="0E58B5DA" w:rsidR="00691388" w:rsidRPr="002E5F2B" w:rsidRDefault="00564742" w:rsidP="00E50742">
      <w:pPr>
        <w:pStyle w:val="ListParagraph"/>
        <w:numPr>
          <w:ilvl w:val="0"/>
          <w:numId w:val="22"/>
        </w:numPr>
        <w:spacing w:after="0" w:line="240" w:lineRule="auto"/>
        <w:ind w:left="425" w:hanging="425"/>
        <w:contextualSpacing w:val="0"/>
        <w:rPr>
          <w:rFonts w:ascii="Times New Roman" w:hAnsi="Times New Roman"/>
          <w:sz w:val="26"/>
          <w:szCs w:val="26"/>
        </w:rPr>
      </w:pPr>
      <w:bookmarkStart w:id="18" w:name="_Hlk127360664"/>
      <w:r w:rsidRPr="002E5F2B">
        <w:rPr>
          <w:rFonts w:ascii="Times New Roman" w:hAnsi="Times New Roman"/>
          <w:sz w:val="26"/>
          <w:szCs w:val="26"/>
        </w:rPr>
        <w:t>Pretendenta</w:t>
      </w:r>
      <w:r w:rsidR="00691388" w:rsidRPr="002E5F2B">
        <w:rPr>
          <w:rFonts w:ascii="Times New Roman" w:hAnsi="Times New Roman"/>
          <w:sz w:val="26"/>
          <w:szCs w:val="26"/>
        </w:rPr>
        <w:t xml:space="preserve"> iesniegtās aploksnes atvēršana notiek 202</w:t>
      </w:r>
      <w:r w:rsidR="002D1F96" w:rsidRPr="002E5F2B">
        <w:rPr>
          <w:rFonts w:ascii="Times New Roman" w:hAnsi="Times New Roman"/>
          <w:sz w:val="26"/>
          <w:szCs w:val="26"/>
        </w:rPr>
        <w:t>3</w:t>
      </w:r>
      <w:r w:rsidR="00691388" w:rsidRPr="002E5F2B">
        <w:rPr>
          <w:rFonts w:ascii="Times New Roman" w:hAnsi="Times New Roman"/>
          <w:sz w:val="26"/>
          <w:szCs w:val="26"/>
        </w:rPr>
        <w:t>.</w:t>
      </w:r>
      <w:r w:rsidR="00F4069E" w:rsidRPr="002E5F2B">
        <w:rPr>
          <w:rFonts w:ascii="Times New Roman" w:hAnsi="Times New Roman"/>
          <w:sz w:val="26"/>
          <w:szCs w:val="26"/>
        </w:rPr>
        <w:t> </w:t>
      </w:r>
      <w:r w:rsidR="00691388" w:rsidRPr="002E5F2B">
        <w:rPr>
          <w:rFonts w:ascii="Times New Roman" w:hAnsi="Times New Roman"/>
          <w:sz w:val="26"/>
          <w:szCs w:val="26"/>
        </w:rPr>
        <w:t xml:space="preserve">gada </w:t>
      </w:r>
      <w:r w:rsidR="00D358D6">
        <w:rPr>
          <w:rFonts w:ascii="Times New Roman" w:hAnsi="Times New Roman"/>
          <w:sz w:val="26"/>
          <w:szCs w:val="26"/>
        </w:rPr>
        <w:t>13</w:t>
      </w:r>
      <w:r w:rsidR="006E0EEB" w:rsidRPr="002E5F2B">
        <w:rPr>
          <w:rFonts w:ascii="Times New Roman" w:hAnsi="Times New Roman"/>
          <w:sz w:val="26"/>
          <w:szCs w:val="26"/>
        </w:rPr>
        <w:t>. mart</w:t>
      </w:r>
      <w:r w:rsidR="00FA4379">
        <w:rPr>
          <w:rFonts w:ascii="Times New Roman" w:hAnsi="Times New Roman"/>
          <w:sz w:val="26"/>
          <w:szCs w:val="26"/>
        </w:rPr>
        <w:t>ā</w:t>
      </w:r>
      <w:r w:rsidR="00691388" w:rsidRPr="002E5F2B">
        <w:rPr>
          <w:rFonts w:ascii="Times New Roman" w:hAnsi="Times New Roman"/>
          <w:sz w:val="26"/>
          <w:szCs w:val="26"/>
        </w:rPr>
        <w:t xml:space="preserve"> plkst.</w:t>
      </w:r>
      <w:r w:rsidR="00EC1834" w:rsidRPr="002E5F2B">
        <w:rPr>
          <w:rFonts w:ascii="Times New Roman" w:hAnsi="Times New Roman"/>
          <w:sz w:val="26"/>
          <w:szCs w:val="26"/>
        </w:rPr>
        <w:t> </w:t>
      </w:r>
      <w:r w:rsidR="00691388" w:rsidRPr="002E5F2B">
        <w:rPr>
          <w:rFonts w:ascii="Times New Roman" w:hAnsi="Times New Roman"/>
          <w:sz w:val="26"/>
          <w:szCs w:val="26"/>
        </w:rPr>
        <w:t>1</w:t>
      </w:r>
      <w:r w:rsidR="00D358D6">
        <w:rPr>
          <w:rFonts w:ascii="Times New Roman" w:hAnsi="Times New Roman"/>
          <w:sz w:val="26"/>
          <w:szCs w:val="26"/>
        </w:rPr>
        <w:t>5</w:t>
      </w:r>
      <w:r w:rsidR="00691388" w:rsidRPr="002E5F2B">
        <w:rPr>
          <w:rFonts w:ascii="Times New Roman" w:hAnsi="Times New Roman"/>
          <w:sz w:val="26"/>
          <w:szCs w:val="26"/>
        </w:rPr>
        <w:t>.</w:t>
      </w:r>
      <w:r w:rsidR="007A2E30" w:rsidRPr="002E5F2B">
        <w:rPr>
          <w:rFonts w:ascii="Times New Roman" w:hAnsi="Times New Roman"/>
          <w:sz w:val="26"/>
          <w:szCs w:val="26"/>
        </w:rPr>
        <w:t>30</w:t>
      </w:r>
      <w:r w:rsidR="00691388" w:rsidRPr="002E5F2B">
        <w:rPr>
          <w:rFonts w:ascii="Times New Roman" w:hAnsi="Times New Roman"/>
          <w:sz w:val="26"/>
          <w:szCs w:val="26"/>
        </w:rPr>
        <w:t xml:space="preserve"> </w:t>
      </w:r>
      <w:r w:rsidR="006E0EEB" w:rsidRPr="002E5F2B">
        <w:rPr>
          <w:rFonts w:ascii="Times New Roman" w:hAnsi="Times New Roman"/>
          <w:sz w:val="26"/>
          <w:szCs w:val="26"/>
        </w:rPr>
        <w:t>Dubultu prospektā</w:t>
      </w:r>
      <w:r w:rsidR="00997678">
        <w:rPr>
          <w:rFonts w:ascii="Times New Roman" w:hAnsi="Times New Roman"/>
          <w:sz w:val="26"/>
          <w:szCs w:val="26"/>
        </w:rPr>
        <w:t> </w:t>
      </w:r>
      <w:r w:rsidR="006E0EEB" w:rsidRPr="002E5F2B">
        <w:rPr>
          <w:rFonts w:ascii="Times New Roman" w:hAnsi="Times New Roman"/>
          <w:sz w:val="26"/>
          <w:szCs w:val="26"/>
        </w:rPr>
        <w:t>2</w:t>
      </w:r>
      <w:r w:rsidR="00691388" w:rsidRPr="002E5F2B">
        <w:rPr>
          <w:rFonts w:ascii="Times New Roman" w:hAnsi="Times New Roman"/>
          <w:sz w:val="26"/>
          <w:szCs w:val="26"/>
        </w:rPr>
        <w:t>,</w:t>
      </w:r>
      <w:r w:rsidR="006E0EEB" w:rsidRPr="002E5F2B">
        <w:rPr>
          <w:rFonts w:ascii="Times New Roman" w:hAnsi="Times New Roman"/>
          <w:sz w:val="26"/>
          <w:szCs w:val="26"/>
        </w:rPr>
        <w:t xml:space="preserve"> </w:t>
      </w:r>
      <w:r w:rsidR="00973E90">
        <w:rPr>
          <w:rFonts w:ascii="Times New Roman" w:hAnsi="Times New Roman"/>
          <w:sz w:val="26"/>
          <w:szCs w:val="26"/>
        </w:rPr>
        <w:t>Centrālās a</w:t>
      </w:r>
      <w:r w:rsidR="00FA4379">
        <w:rPr>
          <w:rFonts w:ascii="Times New Roman" w:hAnsi="Times New Roman"/>
          <w:sz w:val="26"/>
          <w:szCs w:val="26"/>
        </w:rPr>
        <w:t xml:space="preserve">dministrācijas </w:t>
      </w:r>
      <w:r w:rsidR="006E0EEB" w:rsidRPr="002E5F2B">
        <w:rPr>
          <w:rFonts w:ascii="Times New Roman" w:hAnsi="Times New Roman"/>
          <w:sz w:val="26"/>
          <w:szCs w:val="26"/>
        </w:rPr>
        <w:t>Attīstības pārvaldes</w:t>
      </w:r>
      <w:r w:rsidR="00241842" w:rsidRPr="002E5F2B">
        <w:rPr>
          <w:rFonts w:ascii="Times New Roman" w:hAnsi="Times New Roman"/>
          <w:sz w:val="26"/>
          <w:szCs w:val="26"/>
        </w:rPr>
        <w:t xml:space="preserve"> ēkā</w:t>
      </w:r>
      <w:r w:rsidR="00691388" w:rsidRPr="002E5F2B">
        <w:rPr>
          <w:rFonts w:ascii="Times New Roman" w:hAnsi="Times New Roman"/>
          <w:sz w:val="26"/>
          <w:szCs w:val="26"/>
        </w:rPr>
        <w:t>, slēgtā</w:t>
      </w:r>
      <w:r w:rsidR="006E0EEB" w:rsidRPr="002E5F2B">
        <w:rPr>
          <w:rFonts w:ascii="Times New Roman" w:hAnsi="Times New Roman"/>
          <w:sz w:val="26"/>
          <w:szCs w:val="26"/>
        </w:rPr>
        <w:t>, virtuālā</w:t>
      </w:r>
      <w:r w:rsidR="00691388" w:rsidRPr="002E5F2B">
        <w:rPr>
          <w:rFonts w:ascii="Times New Roman" w:hAnsi="Times New Roman"/>
          <w:sz w:val="26"/>
          <w:szCs w:val="26"/>
        </w:rPr>
        <w:t xml:space="preserve"> Komisijas sēdē.</w:t>
      </w:r>
    </w:p>
    <w:p w14:paraId="54EFBD29" w14:textId="0C6ACFB9" w:rsidR="00691388" w:rsidRPr="002E5F2B" w:rsidRDefault="00691388" w:rsidP="00E50742">
      <w:pPr>
        <w:pStyle w:val="ListParagraph"/>
        <w:numPr>
          <w:ilvl w:val="0"/>
          <w:numId w:val="22"/>
        </w:numPr>
        <w:spacing w:after="0" w:line="240" w:lineRule="auto"/>
        <w:ind w:left="425" w:hanging="425"/>
        <w:contextualSpacing w:val="0"/>
        <w:rPr>
          <w:rFonts w:ascii="Times New Roman" w:hAnsi="Times New Roman"/>
          <w:sz w:val="26"/>
          <w:szCs w:val="26"/>
        </w:rPr>
      </w:pPr>
      <w:bookmarkStart w:id="19" w:name="_Hlk127360724"/>
      <w:bookmarkEnd w:id="18"/>
      <w:r w:rsidRPr="002E5F2B">
        <w:rPr>
          <w:rFonts w:ascii="Times New Roman" w:hAnsi="Times New Roman"/>
          <w:sz w:val="26"/>
          <w:szCs w:val="26"/>
        </w:rPr>
        <w:t>Nolikuma 1.</w:t>
      </w:r>
      <w:r w:rsidR="00704776" w:rsidRPr="002E5F2B">
        <w:rPr>
          <w:rFonts w:ascii="Times New Roman" w:hAnsi="Times New Roman"/>
          <w:sz w:val="26"/>
          <w:szCs w:val="26"/>
        </w:rPr>
        <w:t> </w:t>
      </w:r>
      <w:r w:rsidR="00834C50" w:rsidRPr="002E5F2B">
        <w:rPr>
          <w:rFonts w:ascii="Times New Roman" w:hAnsi="Times New Roman"/>
          <w:sz w:val="26"/>
          <w:szCs w:val="26"/>
        </w:rPr>
        <w:t xml:space="preserve">punktā norādīto </w:t>
      </w:r>
      <w:r w:rsidRPr="002E5F2B">
        <w:rPr>
          <w:rFonts w:ascii="Times New Roman" w:hAnsi="Times New Roman"/>
          <w:sz w:val="26"/>
          <w:szCs w:val="26"/>
        </w:rPr>
        <w:t xml:space="preserve">reņģu tīklu limitu </w:t>
      </w:r>
      <w:r w:rsidR="00CA296C" w:rsidRPr="002E5F2B">
        <w:rPr>
          <w:rFonts w:ascii="Times New Roman" w:hAnsi="Times New Roman"/>
          <w:sz w:val="26"/>
          <w:szCs w:val="26"/>
        </w:rPr>
        <w:t>izsole notiek, izsolot</w:t>
      </w:r>
      <w:r w:rsidR="00564742" w:rsidRPr="002E5F2B">
        <w:rPr>
          <w:rFonts w:ascii="Times New Roman" w:hAnsi="Times New Roman"/>
          <w:sz w:val="26"/>
          <w:szCs w:val="26"/>
        </w:rPr>
        <w:t xml:space="preserve"> </w:t>
      </w:r>
      <w:r w:rsidR="00CA296C" w:rsidRPr="002E5F2B">
        <w:rPr>
          <w:rFonts w:ascii="Times New Roman" w:hAnsi="Times New Roman"/>
          <w:sz w:val="26"/>
          <w:szCs w:val="26"/>
        </w:rPr>
        <w:t xml:space="preserve">atsevišķi </w:t>
      </w:r>
      <w:r w:rsidR="00834C50" w:rsidRPr="002E5F2B">
        <w:rPr>
          <w:rFonts w:ascii="Times New Roman" w:hAnsi="Times New Roman"/>
          <w:sz w:val="26"/>
          <w:szCs w:val="26"/>
        </w:rPr>
        <w:t>katru</w:t>
      </w:r>
      <w:r w:rsidRPr="002E5F2B">
        <w:rPr>
          <w:rFonts w:ascii="Times New Roman" w:hAnsi="Times New Roman"/>
          <w:sz w:val="26"/>
          <w:szCs w:val="26"/>
        </w:rPr>
        <w:t xml:space="preserve"> reņģu tīkla limit</w:t>
      </w:r>
      <w:r w:rsidR="00834C50" w:rsidRPr="002E5F2B">
        <w:rPr>
          <w:rFonts w:ascii="Times New Roman" w:hAnsi="Times New Roman"/>
          <w:sz w:val="26"/>
          <w:szCs w:val="26"/>
        </w:rPr>
        <w:t>u</w:t>
      </w:r>
      <w:r w:rsidRPr="002E5F2B">
        <w:rPr>
          <w:rFonts w:ascii="Times New Roman" w:hAnsi="Times New Roman"/>
          <w:sz w:val="26"/>
          <w:szCs w:val="26"/>
        </w:rPr>
        <w:t xml:space="preserve"> no Nr.</w:t>
      </w:r>
      <w:r w:rsidR="00704776" w:rsidRPr="002E5F2B">
        <w:rPr>
          <w:rFonts w:ascii="Times New Roman" w:hAnsi="Times New Roman"/>
          <w:sz w:val="26"/>
          <w:szCs w:val="26"/>
        </w:rPr>
        <w:t> </w:t>
      </w:r>
      <w:r w:rsidRPr="002E5F2B">
        <w:rPr>
          <w:rFonts w:ascii="Times New Roman" w:hAnsi="Times New Roman"/>
          <w:sz w:val="26"/>
          <w:szCs w:val="26"/>
        </w:rPr>
        <w:t>1 līdz Nr.</w:t>
      </w:r>
      <w:r w:rsidR="00EC1834" w:rsidRPr="002E5F2B">
        <w:rPr>
          <w:rFonts w:ascii="Times New Roman" w:hAnsi="Times New Roman"/>
          <w:sz w:val="26"/>
          <w:szCs w:val="26"/>
        </w:rPr>
        <w:t> </w:t>
      </w:r>
      <w:r w:rsidR="00C97D46" w:rsidRPr="002E5F2B">
        <w:rPr>
          <w:rFonts w:ascii="Times New Roman" w:hAnsi="Times New Roman"/>
          <w:sz w:val="26"/>
          <w:szCs w:val="26"/>
        </w:rPr>
        <w:t>6</w:t>
      </w:r>
      <w:r w:rsidR="00F018E0" w:rsidRPr="002E5F2B">
        <w:rPr>
          <w:rFonts w:ascii="Times New Roman" w:hAnsi="Times New Roman"/>
          <w:sz w:val="26"/>
          <w:szCs w:val="26"/>
        </w:rPr>
        <w:t>.</w:t>
      </w:r>
    </w:p>
    <w:bookmarkEnd w:id="19"/>
    <w:p w14:paraId="0C38A258" w14:textId="171B3255" w:rsidR="00691388" w:rsidRPr="002E5F2B" w:rsidRDefault="00691388" w:rsidP="00E50742">
      <w:pPr>
        <w:pStyle w:val="ListParagraph"/>
        <w:numPr>
          <w:ilvl w:val="0"/>
          <w:numId w:val="22"/>
        </w:numPr>
        <w:spacing w:after="0" w:line="240" w:lineRule="auto"/>
        <w:ind w:left="425" w:hanging="425"/>
        <w:contextualSpacing w:val="0"/>
        <w:rPr>
          <w:rFonts w:ascii="Times New Roman" w:hAnsi="Times New Roman"/>
          <w:sz w:val="26"/>
          <w:szCs w:val="26"/>
        </w:rPr>
      </w:pPr>
      <w:r w:rsidRPr="002E5F2B">
        <w:rPr>
          <w:rFonts w:ascii="Times New Roman" w:hAnsi="Times New Roman"/>
          <w:sz w:val="26"/>
          <w:szCs w:val="26"/>
        </w:rPr>
        <w:t>Katra izsolāmā reņģu tīkla limita</w:t>
      </w:r>
      <w:r w:rsidR="0003189E" w:rsidRPr="002E5F2B">
        <w:rPr>
          <w:rFonts w:ascii="Times New Roman" w:hAnsi="Times New Roman"/>
          <w:sz w:val="26"/>
          <w:szCs w:val="26"/>
        </w:rPr>
        <w:t xml:space="preserve"> no </w:t>
      </w:r>
      <w:r w:rsidR="00562791" w:rsidRPr="002E5F2B">
        <w:rPr>
          <w:rFonts w:ascii="Times New Roman" w:hAnsi="Times New Roman"/>
          <w:sz w:val="26"/>
          <w:szCs w:val="26"/>
        </w:rPr>
        <w:t>Nr.</w:t>
      </w:r>
      <w:r w:rsidR="00704776" w:rsidRPr="002E5F2B">
        <w:rPr>
          <w:rFonts w:ascii="Times New Roman" w:hAnsi="Times New Roman"/>
          <w:sz w:val="26"/>
          <w:szCs w:val="26"/>
        </w:rPr>
        <w:t> </w:t>
      </w:r>
      <w:r w:rsidRPr="002E5F2B">
        <w:rPr>
          <w:rFonts w:ascii="Times New Roman" w:hAnsi="Times New Roman"/>
          <w:sz w:val="26"/>
          <w:szCs w:val="26"/>
        </w:rPr>
        <w:t>1 līdz Nr.</w:t>
      </w:r>
      <w:r w:rsidR="00704776" w:rsidRPr="002E5F2B">
        <w:rPr>
          <w:rFonts w:ascii="Times New Roman" w:hAnsi="Times New Roman"/>
          <w:sz w:val="26"/>
          <w:szCs w:val="26"/>
        </w:rPr>
        <w:t> </w:t>
      </w:r>
      <w:r w:rsidR="00C97D46" w:rsidRPr="002E5F2B">
        <w:rPr>
          <w:rFonts w:ascii="Times New Roman" w:hAnsi="Times New Roman"/>
          <w:sz w:val="26"/>
          <w:szCs w:val="26"/>
        </w:rPr>
        <w:t>6</w:t>
      </w:r>
      <w:r w:rsidRPr="002E5F2B">
        <w:rPr>
          <w:rFonts w:ascii="Times New Roman" w:hAnsi="Times New Roman"/>
          <w:sz w:val="26"/>
          <w:szCs w:val="26"/>
        </w:rPr>
        <w:t xml:space="preserve"> sākumcena ir </w:t>
      </w:r>
      <w:r w:rsidR="00C97D46" w:rsidRPr="00973E90">
        <w:rPr>
          <w:rFonts w:ascii="Times New Roman" w:hAnsi="Times New Roman"/>
          <w:b/>
          <w:sz w:val="26"/>
          <w:szCs w:val="26"/>
        </w:rPr>
        <w:t>4,27</w:t>
      </w:r>
      <w:r w:rsidR="00997678">
        <w:rPr>
          <w:rFonts w:ascii="Times New Roman" w:hAnsi="Times New Roman"/>
          <w:sz w:val="26"/>
          <w:szCs w:val="26"/>
        </w:rPr>
        <w:t> </w:t>
      </w:r>
      <w:proofErr w:type="spellStart"/>
      <w:r w:rsidR="007024C1" w:rsidRPr="002E5F2B">
        <w:rPr>
          <w:rFonts w:ascii="Times New Roman" w:hAnsi="Times New Roman"/>
          <w:i/>
          <w:iCs/>
          <w:sz w:val="26"/>
          <w:szCs w:val="26"/>
        </w:rPr>
        <w:t>e</w:t>
      </w:r>
      <w:r w:rsidR="001C4FD9" w:rsidRPr="002E5F2B">
        <w:rPr>
          <w:rFonts w:ascii="Times New Roman" w:hAnsi="Times New Roman"/>
          <w:i/>
          <w:iCs/>
          <w:sz w:val="26"/>
          <w:szCs w:val="26"/>
        </w:rPr>
        <w:t>u</w:t>
      </w:r>
      <w:r w:rsidR="00C97D46" w:rsidRPr="002E5F2B">
        <w:rPr>
          <w:rFonts w:ascii="Times New Roman" w:hAnsi="Times New Roman"/>
          <w:i/>
          <w:iCs/>
          <w:sz w:val="26"/>
          <w:szCs w:val="26"/>
        </w:rPr>
        <w:t>ro</w:t>
      </w:r>
      <w:proofErr w:type="spellEnd"/>
      <w:r w:rsidR="007024C1" w:rsidRPr="002E5F2B">
        <w:rPr>
          <w:rFonts w:ascii="Times New Roman" w:hAnsi="Times New Roman"/>
          <w:sz w:val="26"/>
          <w:szCs w:val="26"/>
        </w:rPr>
        <w:t xml:space="preserve"> </w:t>
      </w:r>
      <w:r w:rsidR="00DD567B" w:rsidRPr="002E5F2B">
        <w:rPr>
          <w:rFonts w:ascii="Times New Roman" w:hAnsi="Times New Roman"/>
          <w:sz w:val="26"/>
          <w:szCs w:val="26"/>
        </w:rPr>
        <w:t xml:space="preserve">(četri </w:t>
      </w:r>
      <w:proofErr w:type="spellStart"/>
      <w:r w:rsidR="00DD567B" w:rsidRPr="002E5F2B">
        <w:rPr>
          <w:rFonts w:ascii="Times New Roman" w:hAnsi="Times New Roman"/>
          <w:i/>
          <w:iCs/>
          <w:sz w:val="26"/>
          <w:szCs w:val="26"/>
        </w:rPr>
        <w:t>euro</w:t>
      </w:r>
      <w:proofErr w:type="spellEnd"/>
      <w:r w:rsidR="00DD567B" w:rsidRPr="002E5F2B">
        <w:rPr>
          <w:rFonts w:ascii="Times New Roman" w:hAnsi="Times New Roman"/>
          <w:sz w:val="26"/>
          <w:szCs w:val="26"/>
        </w:rPr>
        <w:t xml:space="preserve"> un </w:t>
      </w:r>
      <w:r w:rsidR="002E19AB">
        <w:rPr>
          <w:rFonts w:ascii="Times New Roman" w:hAnsi="Times New Roman"/>
          <w:sz w:val="26"/>
          <w:szCs w:val="26"/>
        </w:rPr>
        <w:t>27</w:t>
      </w:r>
      <w:r w:rsidR="00997678">
        <w:rPr>
          <w:rFonts w:ascii="Times New Roman" w:hAnsi="Times New Roman"/>
          <w:sz w:val="26"/>
          <w:szCs w:val="26"/>
        </w:rPr>
        <w:t xml:space="preserve"> </w:t>
      </w:r>
      <w:r w:rsidR="00DD567B" w:rsidRPr="002E5F2B">
        <w:rPr>
          <w:rFonts w:ascii="Times New Roman" w:hAnsi="Times New Roman"/>
          <w:sz w:val="26"/>
          <w:szCs w:val="26"/>
        </w:rPr>
        <w:t xml:space="preserve">centi) </w:t>
      </w:r>
      <w:r w:rsidRPr="002E5F2B">
        <w:rPr>
          <w:rFonts w:ascii="Times New Roman" w:hAnsi="Times New Roman"/>
          <w:sz w:val="26"/>
          <w:szCs w:val="26"/>
        </w:rPr>
        <w:t>atbilstoši Ministru kabineta 2009.</w:t>
      </w:r>
      <w:r w:rsidR="00704776" w:rsidRPr="002E5F2B">
        <w:rPr>
          <w:rFonts w:ascii="Times New Roman" w:hAnsi="Times New Roman"/>
          <w:sz w:val="26"/>
          <w:szCs w:val="26"/>
        </w:rPr>
        <w:t> </w:t>
      </w:r>
      <w:r w:rsidRPr="002E5F2B">
        <w:rPr>
          <w:rFonts w:ascii="Times New Roman" w:hAnsi="Times New Roman"/>
          <w:sz w:val="26"/>
          <w:szCs w:val="26"/>
        </w:rPr>
        <w:t>gada 11.</w:t>
      </w:r>
      <w:r w:rsidR="00704776" w:rsidRPr="002E5F2B">
        <w:rPr>
          <w:rFonts w:ascii="Times New Roman" w:hAnsi="Times New Roman"/>
          <w:sz w:val="26"/>
          <w:szCs w:val="26"/>
        </w:rPr>
        <w:t> </w:t>
      </w:r>
      <w:r w:rsidRPr="002E5F2B">
        <w:rPr>
          <w:rFonts w:ascii="Times New Roman" w:hAnsi="Times New Roman"/>
          <w:sz w:val="26"/>
          <w:szCs w:val="26"/>
        </w:rPr>
        <w:t>augusta noteikumu Nr.</w:t>
      </w:r>
      <w:r w:rsidR="00704776" w:rsidRPr="002E5F2B">
        <w:rPr>
          <w:rFonts w:ascii="Times New Roman" w:hAnsi="Times New Roman"/>
          <w:sz w:val="26"/>
          <w:szCs w:val="26"/>
        </w:rPr>
        <w:t> </w:t>
      </w:r>
      <w:r w:rsidRPr="002E5F2B">
        <w:rPr>
          <w:rFonts w:ascii="Times New Roman" w:hAnsi="Times New Roman"/>
          <w:sz w:val="26"/>
          <w:szCs w:val="26"/>
        </w:rPr>
        <w:t xml:space="preserve">918 </w:t>
      </w:r>
      <w:r w:rsidR="00DD567B" w:rsidRPr="002E5F2B">
        <w:rPr>
          <w:rFonts w:ascii="Times New Roman" w:hAnsi="Times New Roman"/>
          <w:sz w:val="26"/>
          <w:szCs w:val="26"/>
        </w:rPr>
        <w:t>“</w:t>
      </w:r>
      <w:r w:rsidRPr="002E5F2B">
        <w:rPr>
          <w:rFonts w:ascii="Times New Roman" w:hAnsi="Times New Roman"/>
          <w:sz w:val="26"/>
          <w:szCs w:val="26"/>
        </w:rPr>
        <w:t>Noteikumi par ūdenstilpju un rūpnieciskās zvejas tiesību nomu un zvejas tiesību izmantošanas kārtību” 50</w:t>
      </w:r>
      <w:r w:rsidR="00562791" w:rsidRPr="002E5F2B">
        <w:rPr>
          <w:rFonts w:ascii="Times New Roman" w:hAnsi="Times New Roman"/>
          <w:sz w:val="26"/>
          <w:szCs w:val="26"/>
        </w:rPr>
        <w:t>.</w:t>
      </w:r>
      <w:r w:rsidR="00704776" w:rsidRPr="002E5F2B">
        <w:rPr>
          <w:rFonts w:ascii="Times New Roman" w:hAnsi="Times New Roman"/>
          <w:sz w:val="26"/>
          <w:szCs w:val="26"/>
        </w:rPr>
        <w:t> </w:t>
      </w:r>
      <w:r w:rsidRPr="002E5F2B">
        <w:rPr>
          <w:rFonts w:ascii="Times New Roman" w:hAnsi="Times New Roman"/>
          <w:sz w:val="26"/>
          <w:szCs w:val="26"/>
        </w:rPr>
        <w:t>punktam.</w:t>
      </w:r>
    </w:p>
    <w:p w14:paraId="73B8B247" w14:textId="0966B662" w:rsidR="00691388" w:rsidRPr="002E5F2B" w:rsidRDefault="00691388" w:rsidP="00E50742">
      <w:pPr>
        <w:pStyle w:val="ListParagraph"/>
        <w:numPr>
          <w:ilvl w:val="0"/>
          <w:numId w:val="22"/>
        </w:numPr>
        <w:spacing w:after="0" w:line="240" w:lineRule="auto"/>
        <w:ind w:left="425" w:hanging="425"/>
        <w:contextualSpacing w:val="0"/>
        <w:rPr>
          <w:rFonts w:ascii="Times New Roman" w:hAnsi="Times New Roman"/>
          <w:sz w:val="26"/>
          <w:szCs w:val="26"/>
        </w:rPr>
      </w:pPr>
      <w:r w:rsidRPr="002E5F2B">
        <w:rPr>
          <w:rFonts w:ascii="Times New Roman" w:hAnsi="Times New Roman"/>
          <w:sz w:val="26"/>
          <w:szCs w:val="26"/>
        </w:rPr>
        <w:t xml:space="preserve">Izsoles solis ir noteikts </w:t>
      </w:r>
      <w:r w:rsidR="00FE5CA0" w:rsidRPr="00973E90">
        <w:rPr>
          <w:rFonts w:ascii="Times New Roman" w:hAnsi="Times New Roman"/>
          <w:b/>
          <w:sz w:val="26"/>
          <w:szCs w:val="26"/>
        </w:rPr>
        <w:t>1</w:t>
      </w:r>
      <w:r w:rsidRPr="00973E90">
        <w:rPr>
          <w:rFonts w:ascii="Times New Roman" w:hAnsi="Times New Roman"/>
          <w:b/>
          <w:sz w:val="26"/>
          <w:szCs w:val="26"/>
        </w:rPr>
        <w:t>,00</w:t>
      </w:r>
      <w:r w:rsidR="00704776" w:rsidRPr="002E5F2B">
        <w:rPr>
          <w:rFonts w:ascii="Times New Roman" w:hAnsi="Times New Roman"/>
          <w:sz w:val="26"/>
          <w:szCs w:val="26"/>
        </w:rPr>
        <w:t> </w:t>
      </w:r>
      <w:proofErr w:type="spellStart"/>
      <w:r w:rsidR="007024C1" w:rsidRPr="002E5F2B">
        <w:rPr>
          <w:rFonts w:ascii="Times New Roman" w:hAnsi="Times New Roman"/>
          <w:i/>
          <w:iCs/>
          <w:sz w:val="26"/>
          <w:szCs w:val="26"/>
        </w:rPr>
        <w:t>e</w:t>
      </w:r>
      <w:r w:rsidR="001C4FD9" w:rsidRPr="002E5F2B">
        <w:rPr>
          <w:rFonts w:ascii="Times New Roman" w:hAnsi="Times New Roman"/>
          <w:i/>
          <w:iCs/>
          <w:sz w:val="26"/>
          <w:szCs w:val="26"/>
        </w:rPr>
        <w:t>u</w:t>
      </w:r>
      <w:r w:rsidR="00C97D46" w:rsidRPr="002E5F2B">
        <w:rPr>
          <w:rFonts w:ascii="Times New Roman" w:hAnsi="Times New Roman"/>
          <w:i/>
          <w:iCs/>
          <w:sz w:val="26"/>
          <w:szCs w:val="26"/>
        </w:rPr>
        <w:t>ro</w:t>
      </w:r>
      <w:proofErr w:type="spellEnd"/>
      <w:r w:rsidR="00DD567B" w:rsidRPr="002E5F2B">
        <w:rPr>
          <w:rFonts w:ascii="Times New Roman" w:hAnsi="Times New Roman"/>
          <w:sz w:val="26"/>
          <w:szCs w:val="26"/>
        </w:rPr>
        <w:t xml:space="preserve"> (</w:t>
      </w:r>
      <w:r w:rsidR="00FE5CA0">
        <w:rPr>
          <w:rFonts w:ascii="Times New Roman" w:hAnsi="Times New Roman"/>
          <w:sz w:val="26"/>
          <w:szCs w:val="26"/>
        </w:rPr>
        <w:t>viens</w:t>
      </w:r>
      <w:r w:rsidR="00DD567B" w:rsidRPr="002E5F2B">
        <w:rPr>
          <w:rFonts w:ascii="Times New Roman" w:hAnsi="Times New Roman"/>
          <w:sz w:val="26"/>
          <w:szCs w:val="26"/>
        </w:rPr>
        <w:t xml:space="preserve"> </w:t>
      </w:r>
      <w:proofErr w:type="spellStart"/>
      <w:r w:rsidR="00DD567B" w:rsidRPr="002E5F2B">
        <w:rPr>
          <w:rFonts w:ascii="Times New Roman" w:hAnsi="Times New Roman"/>
          <w:i/>
          <w:iCs/>
          <w:sz w:val="26"/>
          <w:szCs w:val="26"/>
        </w:rPr>
        <w:t>euro</w:t>
      </w:r>
      <w:proofErr w:type="spellEnd"/>
      <w:r w:rsidR="00DD567B" w:rsidRPr="002E5F2B">
        <w:rPr>
          <w:rFonts w:ascii="Times New Roman" w:hAnsi="Times New Roman"/>
          <w:sz w:val="26"/>
          <w:szCs w:val="26"/>
        </w:rPr>
        <w:t xml:space="preserve"> un </w:t>
      </w:r>
      <w:r w:rsidR="002E19AB">
        <w:rPr>
          <w:rFonts w:ascii="Times New Roman" w:hAnsi="Times New Roman"/>
          <w:sz w:val="26"/>
          <w:szCs w:val="26"/>
        </w:rPr>
        <w:t>00</w:t>
      </w:r>
      <w:r w:rsidR="00DD567B" w:rsidRPr="002E5F2B">
        <w:rPr>
          <w:rFonts w:ascii="Times New Roman" w:hAnsi="Times New Roman"/>
          <w:sz w:val="26"/>
          <w:szCs w:val="26"/>
        </w:rPr>
        <w:t xml:space="preserve"> centi)</w:t>
      </w:r>
      <w:r w:rsidRPr="002E5F2B">
        <w:rPr>
          <w:rFonts w:ascii="Times New Roman" w:hAnsi="Times New Roman"/>
          <w:sz w:val="26"/>
          <w:szCs w:val="26"/>
        </w:rPr>
        <w:t>. Solīšana notiek tikai par Nolikumā noteikto soli.</w:t>
      </w:r>
    </w:p>
    <w:p w14:paraId="0F9C435C" w14:textId="3A4F5D2E" w:rsidR="00691388" w:rsidRPr="002E5F2B" w:rsidRDefault="00691388" w:rsidP="00E50742">
      <w:pPr>
        <w:pStyle w:val="ListParagraph"/>
        <w:numPr>
          <w:ilvl w:val="0"/>
          <w:numId w:val="22"/>
        </w:numPr>
        <w:spacing w:after="0" w:line="240" w:lineRule="auto"/>
        <w:ind w:left="425" w:hanging="425"/>
        <w:contextualSpacing w:val="0"/>
        <w:rPr>
          <w:rFonts w:ascii="Times New Roman" w:hAnsi="Times New Roman"/>
          <w:sz w:val="26"/>
          <w:szCs w:val="26"/>
        </w:rPr>
      </w:pPr>
      <w:bookmarkStart w:id="20" w:name="_Hlk127436967"/>
      <w:r w:rsidRPr="002E5F2B">
        <w:rPr>
          <w:rFonts w:ascii="Times New Roman" w:hAnsi="Times New Roman"/>
          <w:sz w:val="26"/>
          <w:szCs w:val="26"/>
        </w:rPr>
        <w:t xml:space="preserve">Izsole notiek, ja ir iesniegts vismaz viens pieteikums par kādu no </w:t>
      </w:r>
      <w:r w:rsidR="00C97D46" w:rsidRPr="002E5F2B">
        <w:rPr>
          <w:rFonts w:ascii="Times New Roman" w:hAnsi="Times New Roman"/>
          <w:sz w:val="26"/>
          <w:szCs w:val="26"/>
        </w:rPr>
        <w:t>sešiem</w:t>
      </w:r>
      <w:r w:rsidRPr="002E5F2B">
        <w:rPr>
          <w:rFonts w:ascii="Times New Roman" w:hAnsi="Times New Roman"/>
          <w:sz w:val="26"/>
          <w:szCs w:val="26"/>
        </w:rPr>
        <w:t xml:space="preserve"> reņģu tīkl</w:t>
      </w:r>
      <w:r w:rsidR="00C97D46" w:rsidRPr="002E5F2B">
        <w:rPr>
          <w:rFonts w:ascii="Times New Roman" w:hAnsi="Times New Roman"/>
          <w:sz w:val="26"/>
          <w:szCs w:val="26"/>
        </w:rPr>
        <w:t>u</w:t>
      </w:r>
      <w:r w:rsidRPr="002E5F2B">
        <w:rPr>
          <w:rFonts w:ascii="Times New Roman" w:hAnsi="Times New Roman"/>
          <w:sz w:val="26"/>
          <w:szCs w:val="26"/>
        </w:rPr>
        <w:t xml:space="preserve"> limitiem, </w:t>
      </w:r>
      <w:r w:rsidR="00C97D46" w:rsidRPr="002E5F2B">
        <w:rPr>
          <w:rFonts w:ascii="Times New Roman" w:hAnsi="Times New Roman"/>
          <w:sz w:val="26"/>
          <w:szCs w:val="26"/>
        </w:rPr>
        <w:t>kas</w:t>
      </w:r>
      <w:r w:rsidRPr="002E5F2B">
        <w:rPr>
          <w:rFonts w:ascii="Times New Roman" w:hAnsi="Times New Roman"/>
          <w:sz w:val="26"/>
          <w:szCs w:val="26"/>
        </w:rPr>
        <w:t xml:space="preserve"> reģistrēts Nolikumā noteiktajā kārtībā, un ja piedāvātā cena ir paaugstināta vismaz par vienu izsoles soli no sākumcenas saskaņā ar Nolikuma 2</w:t>
      </w:r>
      <w:r w:rsidR="00770B9E" w:rsidRPr="002E5F2B">
        <w:rPr>
          <w:rFonts w:ascii="Times New Roman" w:hAnsi="Times New Roman"/>
          <w:sz w:val="26"/>
          <w:szCs w:val="26"/>
        </w:rPr>
        <w:t>4</w:t>
      </w:r>
      <w:r w:rsidRPr="002E5F2B">
        <w:rPr>
          <w:rFonts w:ascii="Times New Roman" w:hAnsi="Times New Roman"/>
          <w:sz w:val="26"/>
          <w:szCs w:val="26"/>
        </w:rPr>
        <w:t>.</w:t>
      </w:r>
      <w:r w:rsidR="00704776" w:rsidRPr="002E5F2B">
        <w:rPr>
          <w:rFonts w:ascii="Times New Roman" w:hAnsi="Times New Roman"/>
          <w:sz w:val="26"/>
          <w:szCs w:val="26"/>
        </w:rPr>
        <w:t> </w:t>
      </w:r>
      <w:r w:rsidRPr="002E5F2B">
        <w:rPr>
          <w:rFonts w:ascii="Times New Roman" w:hAnsi="Times New Roman"/>
          <w:sz w:val="26"/>
          <w:szCs w:val="26"/>
        </w:rPr>
        <w:t>punktu.</w:t>
      </w:r>
    </w:p>
    <w:p w14:paraId="78D0D3BF" w14:textId="11B68382" w:rsidR="00691388" w:rsidRPr="002E5F2B" w:rsidRDefault="00691388" w:rsidP="00E50742">
      <w:pPr>
        <w:pStyle w:val="ListParagraph"/>
        <w:numPr>
          <w:ilvl w:val="0"/>
          <w:numId w:val="22"/>
        </w:numPr>
        <w:spacing w:after="0" w:line="240" w:lineRule="auto"/>
        <w:ind w:left="425" w:hanging="425"/>
        <w:contextualSpacing w:val="0"/>
        <w:rPr>
          <w:rFonts w:ascii="Times New Roman" w:hAnsi="Times New Roman"/>
          <w:sz w:val="26"/>
          <w:szCs w:val="26"/>
        </w:rPr>
      </w:pPr>
      <w:bookmarkStart w:id="21" w:name="_Hlk127437006"/>
      <w:bookmarkEnd w:id="20"/>
      <w:r w:rsidRPr="002E5F2B">
        <w:rPr>
          <w:rFonts w:ascii="Times New Roman" w:hAnsi="Times New Roman"/>
          <w:sz w:val="26"/>
          <w:szCs w:val="26"/>
        </w:rPr>
        <w:t>Katra reņģu tīkla limita no Nr.</w:t>
      </w:r>
      <w:r w:rsidR="00704776" w:rsidRPr="002E5F2B">
        <w:rPr>
          <w:rFonts w:ascii="Times New Roman" w:hAnsi="Times New Roman"/>
          <w:sz w:val="26"/>
          <w:szCs w:val="26"/>
        </w:rPr>
        <w:t> </w:t>
      </w:r>
      <w:r w:rsidRPr="002E5F2B">
        <w:rPr>
          <w:rFonts w:ascii="Times New Roman" w:hAnsi="Times New Roman"/>
          <w:sz w:val="26"/>
          <w:szCs w:val="26"/>
        </w:rPr>
        <w:t>1 līdz  Nr.</w:t>
      </w:r>
      <w:r w:rsidR="00704776" w:rsidRPr="002E5F2B">
        <w:rPr>
          <w:rFonts w:ascii="Times New Roman" w:hAnsi="Times New Roman"/>
          <w:sz w:val="26"/>
          <w:szCs w:val="26"/>
        </w:rPr>
        <w:t> </w:t>
      </w:r>
      <w:r w:rsidR="00C97D46" w:rsidRPr="002E5F2B">
        <w:rPr>
          <w:rFonts w:ascii="Times New Roman" w:hAnsi="Times New Roman"/>
          <w:sz w:val="26"/>
          <w:szCs w:val="26"/>
        </w:rPr>
        <w:t>6</w:t>
      </w:r>
      <w:r w:rsidRPr="002E5F2B">
        <w:rPr>
          <w:rFonts w:ascii="Times New Roman" w:hAnsi="Times New Roman"/>
          <w:sz w:val="26"/>
          <w:szCs w:val="26"/>
        </w:rPr>
        <w:t xml:space="preserve"> solīšanu sāk no Nolikuma 2</w:t>
      </w:r>
      <w:r w:rsidR="00770B9E" w:rsidRPr="002E5F2B">
        <w:rPr>
          <w:rFonts w:ascii="Times New Roman" w:hAnsi="Times New Roman"/>
          <w:sz w:val="26"/>
          <w:szCs w:val="26"/>
        </w:rPr>
        <w:t>3</w:t>
      </w:r>
      <w:r w:rsidRPr="002E5F2B">
        <w:rPr>
          <w:rFonts w:ascii="Times New Roman" w:hAnsi="Times New Roman"/>
          <w:sz w:val="26"/>
          <w:szCs w:val="26"/>
        </w:rPr>
        <w:t>.</w:t>
      </w:r>
      <w:r w:rsidR="00704776" w:rsidRPr="002E5F2B">
        <w:rPr>
          <w:rFonts w:ascii="Times New Roman" w:hAnsi="Times New Roman"/>
          <w:sz w:val="26"/>
          <w:szCs w:val="26"/>
        </w:rPr>
        <w:t> </w:t>
      </w:r>
      <w:r w:rsidRPr="002E5F2B">
        <w:rPr>
          <w:rFonts w:ascii="Times New Roman" w:hAnsi="Times New Roman"/>
          <w:sz w:val="26"/>
          <w:szCs w:val="26"/>
        </w:rPr>
        <w:t>punktā noteiktās izsoles sākumcenas ar augšupejošo soli, paaugstinot cenu vismaz par vienu soli.</w:t>
      </w:r>
    </w:p>
    <w:p w14:paraId="124920DC" w14:textId="33F7B46D" w:rsidR="009F67AA" w:rsidRPr="002E5F2B" w:rsidRDefault="008D0947" w:rsidP="009F67AA">
      <w:pPr>
        <w:pStyle w:val="ListParagraph"/>
        <w:numPr>
          <w:ilvl w:val="0"/>
          <w:numId w:val="22"/>
        </w:numPr>
        <w:spacing w:after="0" w:line="240" w:lineRule="auto"/>
        <w:ind w:left="425" w:hanging="425"/>
        <w:contextualSpacing w:val="0"/>
        <w:rPr>
          <w:rFonts w:ascii="Times New Roman" w:hAnsi="Times New Roman"/>
          <w:sz w:val="26"/>
          <w:szCs w:val="26"/>
        </w:rPr>
      </w:pPr>
      <w:bookmarkStart w:id="22" w:name="_Hlk127437304"/>
      <w:bookmarkEnd w:id="21"/>
      <w:r w:rsidRPr="002E5F2B">
        <w:rPr>
          <w:rFonts w:ascii="Times New Roman" w:hAnsi="Times New Roman"/>
          <w:sz w:val="26"/>
          <w:szCs w:val="26"/>
        </w:rPr>
        <w:t xml:space="preserve">Pretendentam Komisija drīkst piešķirt </w:t>
      </w:r>
      <w:r w:rsidR="0073325F" w:rsidRPr="002E5F2B">
        <w:rPr>
          <w:rFonts w:ascii="Times New Roman" w:hAnsi="Times New Roman"/>
          <w:sz w:val="26"/>
          <w:szCs w:val="26"/>
        </w:rPr>
        <w:t>vienu</w:t>
      </w:r>
      <w:r w:rsidR="006043AC" w:rsidRPr="002E5F2B">
        <w:rPr>
          <w:rFonts w:ascii="Times New Roman" w:hAnsi="Times New Roman"/>
          <w:sz w:val="26"/>
          <w:szCs w:val="26"/>
        </w:rPr>
        <w:t xml:space="preserve"> 50 m limitu</w:t>
      </w:r>
      <w:r w:rsidR="00121EE7" w:rsidRPr="002E5F2B">
        <w:rPr>
          <w:rFonts w:ascii="Times New Roman" w:hAnsi="Times New Roman"/>
          <w:sz w:val="26"/>
          <w:szCs w:val="26"/>
        </w:rPr>
        <w:t xml:space="preserve">, </w:t>
      </w:r>
      <w:r w:rsidR="00D70E4E" w:rsidRPr="002E5F2B">
        <w:rPr>
          <w:rFonts w:ascii="Times New Roman" w:hAnsi="Times New Roman"/>
          <w:sz w:val="26"/>
          <w:szCs w:val="26"/>
        </w:rPr>
        <w:t>pamatojoties</w:t>
      </w:r>
      <w:r w:rsidR="00121EE7" w:rsidRPr="002E5F2B">
        <w:rPr>
          <w:rFonts w:ascii="Times New Roman" w:hAnsi="Times New Roman"/>
          <w:sz w:val="26"/>
          <w:szCs w:val="26"/>
        </w:rPr>
        <w:t xml:space="preserve"> uz Ministru kabineta 2009.</w:t>
      </w:r>
      <w:r w:rsidR="005F0225" w:rsidRPr="002E5F2B">
        <w:rPr>
          <w:rFonts w:ascii="Times New Roman" w:hAnsi="Times New Roman"/>
          <w:sz w:val="26"/>
          <w:szCs w:val="26"/>
        </w:rPr>
        <w:t> </w:t>
      </w:r>
      <w:r w:rsidR="00121EE7" w:rsidRPr="002E5F2B">
        <w:rPr>
          <w:rFonts w:ascii="Times New Roman" w:hAnsi="Times New Roman"/>
          <w:sz w:val="26"/>
          <w:szCs w:val="26"/>
        </w:rPr>
        <w:t>gada 30.</w:t>
      </w:r>
      <w:r w:rsidR="005F0225" w:rsidRPr="002E5F2B">
        <w:rPr>
          <w:rFonts w:ascii="Times New Roman" w:hAnsi="Times New Roman"/>
          <w:sz w:val="26"/>
          <w:szCs w:val="26"/>
        </w:rPr>
        <w:t> </w:t>
      </w:r>
      <w:r w:rsidR="00121EE7" w:rsidRPr="002E5F2B">
        <w:rPr>
          <w:rFonts w:ascii="Times New Roman" w:hAnsi="Times New Roman"/>
          <w:sz w:val="26"/>
          <w:szCs w:val="26"/>
        </w:rPr>
        <w:t>novembra noteikumu Nr.</w:t>
      </w:r>
      <w:r w:rsidR="005F0225" w:rsidRPr="002E5F2B">
        <w:rPr>
          <w:rFonts w:ascii="Times New Roman" w:hAnsi="Times New Roman"/>
          <w:sz w:val="26"/>
          <w:szCs w:val="26"/>
        </w:rPr>
        <w:t> </w:t>
      </w:r>
      <w:r w:rsidR="00121EE7" w:rsidRPr="002E5F2B">
        <w:rPr>
          <w:rFonts w:ascii="Times New Roman" w:hAnsi="Times New Roman"/>
          <w:sz w:val="26"/>
          <w:szCs w:val="26"/>
        </w:rPr>
        <w:t>1375 “Noteikumi par rūpnieciskās zvejas limitiem un to izmantošanas kārtību piekrastes ūdeņos” 5.3.</w:t>
      </w:r>
      <w:r w:rsidR="005F0225" w:rsidRPr="002E5F2B">
        <w:rPr>
          <w:rFonts w:ascii="Times New Roman" w:hAnsi="Times New Roman"/>
          <w:sz w:val="26"/>
          <w:szCs w:val="26"/>
        </w:rPr>
        <w:t> </w:t>
      </w:r>
      <w:r w:rsidR="00121EE7" w:rsidRPr="002E5F2B">
        <w:rPr>
          <w:rFonts w:ascii="Times New Roman" w:hAnsi="Times New Roman"/>
          <w:sz w:val="26"/>
          <w:szCs w:val="26"/>
        </w:rPr>
        <w:t>apakšpunktu un 7.</w:t>
      </w:r>
      <w:r w:rsidR="005F0225" w:rsidRPr="002E5F2B">
        <w:rPr>
          <w:rFonts w:ascii="Times New Roman" w:hAnsi="Times New Roman"/>
          <w:sz w:val="26"/>
          <w:szCs w:val="26"/>
        </w:rPr>
        <w:t> </w:t>
      </w:r>
      <w:r w:rsidR="00121EE7" w:rsidRPr="002E5F2B">
        <w:rPr>
          <w:rFonts w:ascii="Times New Roman" w:hAnsi="Times New Roman"/>
          <w:sz w:val="26"/>
          <w:szCs w:val="26"/>
        </w:rPr>
        <w:t>punktu.</w:t>
      </w:r>
    </w:p>
    <w:p w14:paraId="7E58307B" w14:textId="63D79D91" w:rsidR="00691388" w:rsidRPr="002E5F2B" w:rsidRDefault="00691388" w:rsidP="00E50742">
      <w:pPr>
        <w:pStyle w:val="ListParagraph"/>
        <w:numPr>
          <w:ilvl w:val="0"/>
          <w:numId w:val="22"/>
        </w:numPr>
        <w:spacing w:after="0" w:line="240" w:lineRule="auto"/>
        <w:ind w:left="425" w:hanging="425"/>
        <w:contextualSpacing w:val="0"/>
        <w:rPr>
          <w:rFonts w:ascii="Times New Roman" w:hAnsi="Times New Roman"/>
          <w:sz w:val="26"/>
          <w:szCs w:val="26"/>
        </w:rPr>
      </w:pPr>
      <w:bookmarkStart w:id="23" w:name="_Hlk127437392"/>
      <w:bookmarkEnd w:id="22"/>
      <w:r w:rsidRPr="002E5F2B">
        <w:rPr>
          <w:rFonts w:ascii="Times New Roman" w:hAnsi="Times New Roman"/>
          <w:sz w:val="26"/>
          <w:szCs w:val="26"/>
        </w:rPr>
        <w:t>Ja līdz Nolikuma 1</w:t>
      </w:r>
      <w:r w:rsidR="003A4FFA" w:rsidRPr="002E5F2B">
        <w:rPr>
          <w:rFonts w:ascii="Times New Roman" w:hAnsi="Times New Roman"/>
          <w:sz w:val="26"/>
          <w:szCs w:val="26"/>
        </w:rPr>
        <w:t>2</w:t>
      </w:r>
      <w:r w:rsidRPr="002E5F2B">
        <w:rPr>
          <w:rFonts w:ascii="Times New Roman" w:hAnsi="Times New Roman"/>
          <w:sz w:val="26"/>
          <w:szCs w:val="26"/>
        </w:rPr>
        <w:t>.</w:t>
      </w:r>
      <w:r w:rsidR="005F0225" w:rsidRPr="002E5F2B">
        <w:rPr>
          <w:rFonts w:ascii="Times New Roman" w:hAnsi="Times New Roman"/>
          <w:sz w:val="26"/>
          <w:szCs w:val="26"/>
        </w:rPr>
        <w:t> </w:t>
      </w:r>
      <w:r w:rsidRPr="002E5F2B">
        <w:rPr>
          <w:rFonts w:ascii="Times New Roman" w:hAnsi="Times New Roman"/>
          <w:sz w:val="26"/>
          <w:szCs w:val="26"/>
        </w:rPr>
        <w:t xml:space="preserve">punktā norādītajam laikam nav iesniegts neviens piedāvājums par kādu no </w:t>
      </w:r>
      <w:r w:rsidR="00C97D46" w:rsidRPr="002E5F2B">
        <w:rPr>
          <w:rFonts w:ascii="Times New Roman" w:hAnsi="Times New Roman"/>
          <w:sz w:val="26"/>
          <w:szCs w:val="26"/>
        </w:rPr>
        <w:t>sešiem</w:t>
      </w:r>
      <w:r w:rsidRPr="002E5F2B">
        <w:rPr>
          <w:rFonts w:ascii="Times New Roman" w:hAnsi="Times New Roman"/>
          <w:sz w:val="26"/>
          <w:szCs w:val="26"/>
        </w:rPr>
        <w:t xml:space="preserve"> reņģu tīkl</w:t>
      </w:r>
      <w:r w:rsidR="00C97D46" w:rsidRPr="002E5F2B">
        <w:rPr>
          <w:rFonts w:ascii="Times New Roman" w:hAnsi="Times New Roman"/>
          <w:sz w:val="26"/>
          <w:szCs w:val="26"/>
        </w:rPr>
        <w:t>u</w:t>
      </w:r>
      <w:r w:rsidRPr="002E5F2B">
        <w:rPr>
          <w:rFonts w:ascii="Times New Roman" w:hAnsi="Times New Roman"/>
          <w:sz w:val="26"/>
          <w:szCs w:val="26"/>
        </w:rPr>
        <w:t xml:space="preserve"> limitiem, Komisija var pagarināt piedāvājumu iesniegšanas termiņu par visiem reņģu tīklu limitiem vai par konkrētu reņģu tīkla limitu, par kuru nav iesniegts neviens pieteikums, pārējos Nolikuma nosacījumus atstājot negrozītus. Paziņojumu par izsoles piedāvājumu iesniegšanas termiņa pagarinājumu </w:t>
      </w:r>
      <w:r w:rsidR="001136AC">
        <w:rPr>
          <w:rFonts w:ascii="Times New Roman" w:hAnsi="Times New Roman"/>
          <w:sz w:val="26"/>
          <w:szCs w:val="26"/>
        </w:rPr>
        <w:t>Centrālā a</w:t>
      </w:r>
      <w:r w:rsidR="004079AE" w:rsidRPr="002E5F2B">
        <w:rPr>
          <w:rFonts w:ascii="Times New Roman" w:hAnsi="Times New Roman"/>
          <w:sz w:val="26"/>
          <w:szCs w:val="26"/>
        </w:rPr>
        <w:t>dministrācija</w:t>
      </w:r>
      <w:r w:rsidR="00DD567B" w:rsidRPr="002E5F2B">
        <w:rPr>
          <w:rFonts w:ascii="Times New Roman" w:hAnsi="Times New Roman"/>
          <w:sz w:val="26"/>
          <w:szCs w:val="26"/>
        </w:rPr>
        <w:t xml:space="preserve"> </w:t>
      </w:r>
      <w:r w:rsidRPr="002E5F2B">
        <w:rPr>
          <w:rFonts w:ascii="Times New Roman" w:hAnsi="Times New Roman"/>
          <w:sz w:val="26"/>
          <w:szCs w:val="26"/>
        </w:rPr>
        <w:t xml:space="preserve">publicē </w:t>
      </w:r>
      <w:r w:rsidR="00586C1D" w:rsidRPr="002E5F2B">
        <w:rPr>
          <w:rFonts w:ascii="Times New Roman" w:hAnsi="Times New Roman"/>
          <w:sz w:val="26"/>
          <w:szCs w:val="26"/>
        </w:rPr>
        <w:t xml:space="preserve">pašvaldības </w:t>
      </w:r>
      <w:r w:rsidRPr="002E5F2B">
        <w:rPr>
          <w:rFonts w:ascii="Times New Roman" w:hAnsi="Times New Roman"/>
          <w:sz w:val="26"/>
          <w:szCs w:val="26"/>
        </w:rPr>
        <w:t>tīmekļ</w:t>
      </w:r>
      <w:r w:rsidR="00AB559D">
        <w:rPr>
          <w:rFonts w:ascii="Times New Roman" w:hAnsi="Times New Roman"/>
          <w:sz w:val="26"/>
          <w:szCs w:val="26"/>
        </w:rPr>
        <w:t xml:space="preserve">a </w:t>
      </w:r>
      <w:r w:rsidRPr="002E5F2B">
        <w:rPr>
          <w:rFonts w:ascii="Times New Roman" w:hAnsi="Times New Roman"/>
          <w:sz w:val="26"/>
          <w:szCs w:val="26"/>
        </w:rPr>
        <w:t xml:space="preserve">vietnē </w:t>
      </w:r>
      <w:r w:rsidR="004E44E7" w:rsidRPr="002E5F2B">
        <w:rPr>
          <w:rFonts w:ascii="Times New Roman" w:hAnsi="Times New Roman"/>
          <w:sz w:val="26"/>
          <w:szCs w:val="26"/>
        </w:rPr>
        <w:t>www.jurmala.lv</w:t>
      </w:r>
      <w:r w:rsidR="004B26D8" w:rsidRPr="002E5F2B">
        <w:rPr>
          <w:rFonts w:ascii="Times New Roman" w:hAnsi="Times New Roman"/>
          <w:sz w:val="26"/>
          <w:szCs w:val="26"/>
        </w:rPr>
        <w:t>.</w:t>
      </w:r>
    </w:p>
    <w:p w14:paraId="1848E6AE" w14:textId="25D9839B" w:rsidR="00691388" w:rsidRPr="002E5F2B" w:rsidRDefault="00691388" w:rsidP="00E50742">
      <w:pPr>
        <w:pStyle w:val="ListParagraph"/>
        <w:numPr>
          <w:ilvl w:val="0"/>
          <w:numId w:val="22"/>
        </w:numPr>
        <w:spacing w:after="0" w:line="240" w:lineRule="auto"/>
        <w:ind w:left="425" w:hanging="425"/>
        <w:contextualSpacing w:val="0"/>
        <w:rPr>
          <w:rFonts w:ascii="Times New Roman" w:hAnsi="Times New Roman"/>
          <w:sz w:val="26"/>
          <w:szCs w:val="26"/>
        </w:rPr>
      </w:pPr>
      <w:bookmarkStart w:id="24" w:name="_Hlk127437432"/>
      <w:bookmarkEnd w:id="23"/>
      <w:r w:rsidRPr="002E5F2B">
        <w:rPr>
          <w:rFonts w:ascii="Times New Roman" w:hAnsi="Times New Roman"/>
          <w:sz w:val="26"/>
          <w:szCs w:val="26"/>
        </w:rPr>
        <w:t>Tiesības noslēgt rūpnieciskās zvejas ties</w:t>
      </w:r>
      <w:r w:rsidR="00E04F8A" w:rsidRPr="002E5F2B">
        <w:rPr>
          <w:rFonts w:ascii="Times New Roman" w:hAnsi="Times New Roman"/>
          <w:sz w:val="26"/>
          <w:szCs w:val="26"/>
        </w:rPr>
        <w:t>ību nomas līgumu iegūst augstākās cenas</w:t>
      </w:r>
      <w:r w:rsidRPr="002E5F2B">
        <w:rPr>
          <w:rFonts w:ascii="Times New Roman" w:hAnsi="Times New Roman"/>
          <w:sz w:val="26"/>
          <w:szCs w:val="26"/>
        </w:rPr>
        <w:t xml:space="preserve"> nosolītāj</w:t>
      </w:r>
      <w:r w:rsidR="003A4FFA" w:rsidRPr="002E5F2B">
        <w:rPr>
          <w:rFonts w:ascii="Times New Roman" w:hAnsi="Times New Roman"/>
          <w:sz w:val="26"/>
          <w:szCs w:val="26"/>
        </w:rPr>
        <w:t>i</w:t>
      </w:r>
      <w:r w:rsidR="00024E55" w:rsidRPr="002E5F2B">
        <w:rPr>
          <w:rFonts w:ascii="Times New Roman" w:hAnsi="Times New Roman"/>
          <w:sz w:val="26"/>
          <w:szCs w:val="26"/>
        </w:rPr>
        <w:t xml:space="preserve"> </w:t>
      </w:r>
      <w:r w:rsidRPr="002E5F2B">
        <w:rPr>
          <w:rFonts w:ascii="Times New Roman" w:hAnsi="Times New Roman"/>
          <w:sz w:val="26"/>
          <w:szCs w:val="26"/>
        </w:rPr>
        <w:t xml:space="preserve">par </w:t>
      </w:r>
      <w:r w:rsidR="00562791" w:rsidRPr="002E5F2B">
        <w:rPr>
          <w:rFonts w:ascii="Times New Roman" w:hAnsi="Times New Roman"/>
          <w:sz w:val="26"/>
          <w:szCs w:val="26"/>
        </w:rPr>
        <w:t>vienu</w:t>
      </w:r>
      <w:r w:rsidRPr="002E5F2B">
        <w:rPr>
          <w:rFonts w:ascii="Times New Roman" w:hAnsi="Times New Roman"/>
          <w:sz w:val="26"/>
          <w:szCs w:val="26"/>
        </w:rPr>
        <w:t xml:space="preserve"> no </w:t>
      </w:r>
      <w:r w:rsidR="00C97D46" w:rsidRPr="002E5F2B">
        <w:rPr>
          <w:rFonts w:ascii="Times New Roman" w:hAnsi="Times New Roman"/>
          <w:sz w:val="26"/>
          <w:szCs w:val="26"/>
        </w:rPr>
        <w:t>sešiem</w:t>
      </w:r>
      <w:r w:rsidRPr="002E5F2B">
        <w:rPr>
          <w:rFonts w:ascii="Times New Roman" w:hAnsi="Times New Roman"/>
          <w:sz w:val="26"/>
          <w:szCs w:val="26"/>
        </w:rPr>
        <w:t xml:space="preserve"> reņģu tīkl</w:t>
      </w:r>
      <w:r w:rsidR="00C97D46" w:rsidRPr="002E5F2B">
        <w:rPr>
          <w:rFonts w:ascii="Times New Roman" w:hAnsi="Times New Roman"/>
          <w:sz w:val="26"/>
          <w:szCs w:val="26"/>
        </w:rPr>
        <w:t>u</w:t>
      </w:r>
      <w:r w:rsidRPr="002E5F2B">
        <w:rPr>
          <w:rFonts w:ascii="Times New Roman" w:hAnsi="Times New Roman"/>
          <w:sz w:val="26"/>
          <w:szCs w:val="26"/>
        </w:rPr>
        <w:t xml:space="preserve"> limitiem.</w:t>
      </w:r>
    </w:p>
    <w:bookmarkEnd w:id="24"/>
    <w:p w14:paraId="3FC66EC3" w14:textId="4DE73906" w:rsidR="00691388" w:rsidRPr="002E5F2B" w:rsidRDefault="00691388" w:rsidP="00E50742">
      <w:pPr>
        <w:pStyle w:val="ListParagraph"/>
        <w:numPr>
          <w:ilvl w:val="0"/>
          <w:numId w:val="22"/>
        </w:numPr>
        <w:spacing w:after="0" w:line="240" w:lineRule="auto"/>
        <w:ind w:left="425" w:hanging="425"/>
        <w:contextualSpacing w:val="0"/>
        <w:rPr>
          <w:rFonts w:ascii="Times New Roman" w:hAnsi="Times New Roman"/>
          <w:sz w:val="26"/>
          <w:szCs w:val="26"/>
        </w:rPr>
      </w:pPr>
      <w:r w:rsidRPr="002E5F2B">
        <w:rPr>
          <w:rFonts w:ascii="Times New Roman" w:hAnsi="Times New Roman"/>
          <w:sz w:val="26"/>
          <w:szCs w:val="26"/>
        </w:rPr>
        <w:t>Komisijas priekšsēdētājs izsoles sēdē atklāj izsoli un p</w:t>
      </w:r>
      <w:r w:rsidR="00562791" w:rsidRPr="002E5F2B">
        <w:rPr>
          <w:rFonts w:ascii="Times New Roman" w:hAnsi="Times New Roman"/>
          <w:sz w:val="26"/>
          <w:szCs w:val="26"/>
        </w:rPr>
        <w:t xml:space="preserve">aziņo, ka pieteikumu pieņemšana </w:t>
      </w:r>
      <w:r w:rsidRPr="002E5F2B">
        <w:rPr>
          <w:rFonts w:ascii="Times New Roman" w:hAnsi="Times New Roman"/>
          <w:sz w:val="26"/>
          <w:szCs w:val="26"/>
        </w:rPr>
        <w:t>ir pabeigta.</w:t>
      </w:r>
    </w:p>
    <w:p w14:paraId="3A94089B" w14:textId="2384A0FD" w:rsidR="00691388" w:rsidRPr="002E5F2B" w:rsidRDefault="00691388" w:rsidP="00E50742">
      <w:pPr>
        <w:pStyle w:val="ListParagraph"/>
        <w:numPr>
          <w:ilvl w:val="0"/>
          <w:numId w:val="22"/>
        </w:numPr>
        <w:spacing w:after="0" w:line="240" w:lineRule="auto"/>
        <w:ind w:left="425" w:hanging="425"/>
        <w:contextualSpacing w:val="0"/>
        <w:rPr>
          <w:rFonts w:ascii="Times New Roman" w:hAnsi="Times New Roman"/>
          <w:sz w:val="26"/>
          <w:szCs w:val="26"/>
        </w:rPr>
      </w:pPr>
      <w:bookmarkStart w:id="25" w:name="_Hlk127437490"/>
      <w:r w:rsidRPr="002E5F2B">
        <w:rPr>
          <w:rFonts w:ascii="Times New Roman" w:hAnsi="Times New Roman"/>
          <w:sz w:val="26"/>
          <w:szCs w:val="26"/>
        </w:rPr>
        <w:t>Komisijas priekšsēdētājs atver katru aploksni</w:t>
      </w:r>
      <w:r w:rsidR="00FE0B4F" w:rsidRPr="002E5F2B">
        <w:rPr>
          <w:rFonts w:ascii="Times New Roman" w:hAnsi="Times New Roman"/>
          <w:sz w:val="26"/>
          <w:szCs w:val="26"/>
        </w:rPr>
        <w:t>,</w:t>
      </w:r>
      <w:r w:rsidRPr="002E5F2B">
        <w:rPr>
          <w:rFonts w:ascii="Times New Roman" w:hAnsi="Times New Roman"/>
          <w:sz w:val="26"/>
          <w:szCs w:val="26"/>
        </w:rPr>
        <w:t xml:space="preserve"> uz kuras ir norāde ar attiecīgo reņģu tīkla limita numuru no Nr.</w:t>
      </w:r>
      <w:r w:rsidR="005F0225" w:rsidRPr="002E5F2B">
        <w:rPr>
          <w:rFonts w:ascii="Times New Roman" w:hAnsi="Times New Roman"/>
          <w:sz w:val="26"/>
          <w:szCs w:val="26"/>
        </w:rPr>
        <w:t> </w:t>
      </w:r>
      <w:r w:rsidRPr="002E5F2B">
        <w:rPr>
          <w:rFonts w:ascii="Times New Roman" w:hAnsi="Times New Roman"/>
          <w:sz w:val="26"/>
          <w:szCs w:val="26"/>
        </w:rPr>
        <w:t>1 līdz Nr.</w:t>
      </w:r>
      <w:r w:rsidR="005F0225" w:rsidRPr="002E5F2B">
        <w:rPr>
          <w:rFonts w:ascii="Times New Roman" w:hAnsi="Times New Roman"/>
          <w:sz w:val="26"/>
          <w:szCs w:val="26"/>
        </w:rPr>
        <w:t> </w:t>
      </w:r>
      <w:r w:rsidR="00C97D46" w:rsidRPr="002E5F2B">
        <w:rPr>
          <w:rFonts w:ascii="Times New Roman" w:hAnsi="Times New Roman"/>
          <w:sz w:val="26"/>
          <w:szCs w:val="26"/>
        </w:rPr>
        <w:t>6</w:t>
      </w:r>
      <w:r w:rsidRPr="002E5F2B">
        <w:rPr>
          <w:rFonts w:ascii="Times New Roman" w:hAnsi="Times New Roman"/>
          <w:sz w:val="26"/>
          <w:szCs w:val="26"/>
        </w:rPr>
        <w:t xml:space="preserve">, izņem pieteikumu, nosauc pretendentu un </w:t>
      </w:r>
      <w:r w:rsidR="00C97D46" w:rsidRPr="002E5F2B">
        <w:rPr>
          <w:rFonts w:ascii="Times New Roman" w:hAnsi="Times New Roman"/>
          <w:sz w:val="26"/>
          <w:szCs w:val="26"/>
        </w:rPr>
        <w:t>viņa</w:t>
      </w:r>
      <w:r w:rsidRPr="002E5F2B">
        <w:rPr>
          <w:rFonts w:ascii="Times New Roman" w:hAnsi="Times New Roman"/>
          <w:sz w:val="26"/>
          <w:szCs w:val="26"/>
        </w:rPr>
        <w:t xml:space="preserve"> nosolīto cenu.</w:t>
      </w:r>
    </w:p>
    <w:bookmarkEnd w:id="25"/>
    <w:p w14:paraId="5C1AED03" w14:textId="007B6F0C" w:rsidR="00691388" w:rsidRPr="002E5F2B" w:rsidRDefault="00691388" w:rsidP="00E50742">
      <w:pPr>
        <w:pStyle w:val="ListParagraph"/>
        <w:numPr>
          <w:ilvl w:val="0"/>
          <w:numId w:val="22"/>
        </w:numPr>
        <w:spacing w:after="0" w:line="240" w:lineRule="auto"/>
        <w:ind w:left="425" w:hanging="425"/>
        <w:contextualSpacing w:val="0"/>
        <w:rPr>
          <w:rFonts w:ascii="Times New Roman" w:hAnsi="Times New Roman"/>
          <w:sz w:val="26"/>
          <w:szCs w:val="26"/>
        </w:rPr>
      </w:pPr>
      <w:r w:rsidRPr="002E5F2B">
        <w:rPr>
          <w:rFonts w:ascii="Times New Roman" w:hAnsi="Times New Roman"/>
          <w:sz w:val="26"/>
          <w:szCs w:val="26"/>
        </w:rPr>
        <w:t xml:space="preserve">Komisijas protokolists </w:t>
      </w:r>
      <w:r w:rsidR="001D7235" w:rsidRPr="002E5F2B">
        <w:rPr>
          <w:rFonts w:ascii="Times New Roman" w:hAnsi="Times New Roman"/>
          <w:sz w:val="26"/>
          <w:szCs w:val="26"/>
        </w:rPr>
        <w:t xml:space="preserve">protokolā </w:t>
      </w:r>
      <w:r w:rsidRPr="002E5F2B">
        <w:rPr>
          <w:rFonts w:ascii="Times New Roman" w:hAnsi="Times New Roman"/>
          <w:sz w:val="26"/>
          <w:szCs w:val="26"/>
        </w:rPr>
        <w:t>attiecīgajā reņģu tīkla limita</w:t>
      </w:r>
      <w:r w:rsidR="00C97D46" w:rsidRPr="002E5F2B">
        <w:rPr>
          <w:rFonts w:ascii="Times New Roman" w:hAnsi="Times New Roman"/>
          <w:sz w:val="26"/>
          <w:szCs w:val="26"/>
        </w:rPr>
        <w:t xml:space="preserve">, </w:t>
      </w:r>
      <w:r w:rsidRPr="002E5F2B">
        <w:rPr>
          <w:rFonts w:ascii="Times New Roman" w:hAnsi="Times New Roman"/>
          <w:sz w:val="26"/>
          <w:szCs w:val="26"/>
        </w:rPr>
        <w:t>no Nr.</w:t>
      </w:r>
      <w:r w:rsidR="005F0225" w:rsidRPr="002E5F2B">
        <w:rPr>
          <w:rFonts w:ascii="Times New Roman" w:hAnsi="Times New Roman"/>
          <w:sz w:val="26"/>
          <w:szCs w:val="26"/>
        </w:rPr>
        <w:t> </w:t>
      </w:r>
      <w:r w:rsidRPr="002E5F2B">
        <w:rPr>
          <w:rFonts w:ascii="Times New Roman" w:hAnsi="Times New Roman"/>
          <w:sz w:val="26"/>
          <w:szCs w:val="26"/>
        </w:rPr>
        <w:t>1 līdz Nr.</w:t>
      </w:r>
      <w:r w:rsidR="00997678">
        <w:rPr>
          <w:rFonts w:ascii="Times New Roman" w:hAnsi="Times New Roman"/>
          <w:sz w:val="26"/>
          <w:szCs w:val="26"/>
        </w:rPr>
        <w:t> 6</w:t>
      </w:r>
      <w:r w:rsidR="00C97D46" w:rsidRPr="002E5F2B">
        <w:rPr>
          <w:rFonts w:ascii="Times New Roman" w:hAnsi="Times New Roman"/>
          <w:sz w:val="26"/>
          <w:szCs w:val="26"/>
        </w:rPr>
        <w:t>,</w:t>
      </w:r>
      <w:r w:rsidRPr="002E5F2B">
        <w:rPr>
          <w:rFonts w:ascii="Times New Roman" w:hAnsi="Times New Roman"/>
          <w:sz w:val="26"/>
          <w:szCs w:val="26"/>
        </w:rPr>
        <w:t xml:space="preserve"> </w:t>
      </w:r>
      <w:r w:rsidR="001D7235" w:rsidRPr="002E5F2B">
        <w:rPr>
          <w:rFonts w:ascii="Times New Roman" w:hAnsi="Times New Roman"/>
          <w:sz w:val="26"/>
          <w:szCs w:val="26"/>
        </w:rPr>
        <w:t xml:space="preserve">ailē </w:t>
      </w:r>
      <w:r w:rsidRPr="002E5F2B">
        <w:rPr>
          <w:rFonts w:ascii="Times New Roman" w:hAnsi="Times New Roman"/>
          <w:sz w:val="26"/>
          <w:szCs w:val="26"/>
        </w:rPr>
        <w:t>(2.</w:t>
      </w:r>
      <w:r w:rsidR="005F0225" w:rsidRPr="002E5F2B">
        <w:rPr>
          <w:rFonts w:ascii="Times New Roman" w:hAnsi="Times New Roman"/>
          <w:sz w:val="26"/>
          <w:szCs w:val="26"/>
        </w:rPr>
        <w:t> </w:t>
      </w:r>
      <w:r w:rsidRPr="002E5F2B">
        <w:rPr>
          <w:rFonts w:ascii="Times New Roman" w:hAnsi="Times New Roman"/>
          <w:sz w:val="26"/>
          <w:szCs w:val="26"/>
        </w:rPr>
        <w:t>pielikums) atzīmē pretendenta pieteikumā nosolīto cenu. Iesniegto pretendenta pieteikumu paraksta visi Komisijas locekļi.</w:t>
      </w:r>
    </w:p>
    <w:p w14:paraId="1003699B" w14:textId="23193BBD" w:rsidR="00691388" w:rsidRPr="002E5F2B" w:rsidRDefault="00691388" w:rsidP="00E50742">
      <w:pPr>
        <w:pStyle w:val="ListParagraph"/>
        <w:numPr>
          <w:ilvl w:val="0"/>
          <w:numId w:val="22"/>
        </w:numPr>
        <w:spacing w:after="0" w:line="240" w:lineRule="auto"/>
        <w:ind w:left="425" w:hanging="425"/>
        <w:contextualSpacing w:val="0"/>
        <w:rPr>
          <w:rFonts w:ascii="Times New Roman" w:hAnsi="Times New Roman"/>
          <w:sz w:val="26"/>
          <w:szCs w:val="26"/>
        </w:rPr>
      </w:pPr>
      <w:bookmarkStart w:id="26" w:name="_Hlk127439412"/>
      <w:r w:rsidRPr="002E5F2B">
        <w:rPr>
          <w:rFonts w:ascii="Times New Roman" w:hAnsi="Times New Roman"/>
          <w:sz w:val="26"/>
          <w:szCs w:val="26"/>
        </w:rPr>
        <w:t xml:space="preserve">Ja, izvērtējot pretendentu pieteikumus, konstatēts, ka vairāki pretendenti </w:t>
      </w:r>
      <w:r w:rsidR="001D4A53" w:rsidRPr="002E5F2B">
        <w:rPr>
          <w:rFonts w:ascii="Times New Roman" w:hAnsi="Times New Roman"/>
          <w:sz w:val="26"/>
          <w:szCs w:val="26"/>
        </w:rPr>
        <w:t xml:space="preserve">ir piedāvājuši vienādu augstāko </w:t>
      </w:r>
      <w:r w:rsidRPr="002E5F2B">
        <w:rPr>
          <w:rFonts w:ascii="Times New Roman" w:hAnsi="Times New Roman"/>
          <w:sz w:val="26"/>
          <w:szCs w:val="26"/>
        </w:rPr>
        <w:t>cenu</w:t>
      </w:r>
      <w:r w:rsidR="001D4A53" w:rsidRPr="002E5F2B">
        <w:rPr>
          <w:rFonts w:ascii="Times New Roman" w:hAnsi="Times New Roman"/>
          <w:sz w:val="26"/>
          <w:szCs w:val="26"/>
        </w:rPr>
        <w:t xml:space="preserve"> vienam un tam pašam </w:t>
      </w:r>
      <w:r w:rsidR="00234411" w:rsidRPr="002E5F2B">
        <w:rPr>
          <w:rFonts w:ascii="Times New Roman" w:hAnsi="Times New Roman"/>
          <w:sz w:val="26"/>
          <w:szCs w:val="26"/>
        </w:rPr>
        <w:t>limitam</w:t>
      </w:r>
      <w:r w:rsidRPr="002E5F2B">
        <w:rPr>
          <w:rFonts w:ascii="Times New Roman" w:hAnsi="Times New Roman"/>
          <w:sz w:val="26"/>
          <w:szCs w:val="26"/>
        </w:rPr>
        <w:t>, Komisija pēc izsoles trīs darba dienu laikā sagatavo rakstiskas vēstules pretendentiem, kurā lūdz pretendentus rakstiski izteikt savu piedāvājumu par iespējami augstāko cenu, ievērojot Nolikuma 2</w:t>
      </w:r>
      <w:r w:rsidR="000E2605" w:rsidRPr="002E5F2B">
        <w:rPr>
          <w:rFonts w:ascii="Times New Roman" w:hAnsi="Times New Roman"/>
          <w:sz w:val="26"/>
          <w:szCs w:val="26"/>
        </w:rPr>
        <w:t>4</w:t>
      </w:r>
      <w:r w:rsidRPr="002E5F2B">
        <w:rPr>
          <w:rFonts w:ascii="Times New Roman" w:hAnsi="Times New Roman"/>
          <w:sz w:val="26"/>
          <w:szCs w:val="26"/>
        </w:rPr>
        <w:t>.</w:t>
      </w:r>
      <w:r w:rsidR="005F0225" w:rsidRPr="002E5F2B">
        <w:rPr>
          <w:rFonts w:ascii="Times New Roman" w:hAnsi="Times New Roman"/>
          <w:sz w:val="26"/>
          <w:szCs w:val="26"/>
        </w:rPr>
        <w:t> </w:t>
      </w:r>
      <w:r w:rsidRPr="002E5F2B">
        <w:rPr>
          <w:rFonts w:ascii="Times New Roman" w:hAnsi="Times New Roman"/>
          <w:sz w:val="26"/>
          <w:szCs w:val="26"/>
        </w:rPr>
        <w:t>punktā minēto izsoles soli, nosakot pieteikumu iesniegšanas un aploksnes atvēršanas datumu, laiku, vietu.</w:t>
      </w:r>
    </w:p>
    <w:bookmarkEnd w:id="26"/>
    <w:p w14:paraId="6DF706CB" w14:textId="1C3143D3" w:rsidR="00691388" w:rsidRPr="002E5F2B" w:rsidRDefault="00691388" w:rsidP="00E50742">
      <w:pPr>
        <w:pStyle w:val="ListParagraph"/>
        <w:numPr>
          <w:ilvl w:val="0"/>
          <w:numId w:val="22"/>
        </w:numPr>
        <w:spacing w:after="0" w:line="240" w:lineRule="auto"/>
        <w:ind w:left="425" w:hanging="425"/>
        <w:contextualSpacing w:val="0"/>
        <w:rPr>
          <w:rFonts w:ascii="Times New Roman" w:hAnsi="Times New Roman"/>
          <w:sz w:val="26"/>
          <w:szCs w:val="26"/>
        </w:rPr>
      </w:pPr>
      <w:r w:rsidRPr="002E5F2B">
        <w:rPr>
          <w:rFonts w:ascii="Times New Roman" w:hAnsi="Times New Roman"/>
          <w:sz w:val="26"/>
          <w:szCs w:val="26"/>
        </w:rPr>
        <w:t>Ja Nolikuma 3</w:t>
      </w:r>
      <w:r w:rsidR="00872771" w:rsidRPr="002E5F2B">
        <w:rPr>
          <w:rFonts w:ascii="Times New Roman" w:hAnsi="Times New Roman"/>
          <w:sz w:val="26"/>
          <w:szCs w:val="26"/>
        </w:rPr>
        <w:t>3</w:t>
      </w:r>
      <w:r w:rsidRPr="002E5F2B">
        <w:rPr>
          <w:rFonts w:ascii="Times New Roman" w:hAnsi="Times New Roman"/>
          <w:sz w:val="26"/>
          <w:szCs w:val="26"/>
        </w:rPr>
        <w:t>.</w:t>
      </w:r>
      <w:r w:rsidR="005F0225" w:rsidRPr="002E5F2B">
        <w:rPr>
          <w:rFonts w:ascii="Times New Roman" w:hAnsi="Times New Roman"/>
          <w:sz w:val="26"/>
          <w:szCs w:val="26"/>
        </w:rPr>
        <w:t> </w:t>
      </w:r>
      <w:r w:rsidRPr="002E5F2B">
        <w:rPr>
          <w:rFonts w:ascii="Times New Roman" w:hAnsi="Times New Roman"/>
          <w:sz w:val="26"/>
          <w:szCs w:val="26"/>
        </w:rPr>
        <w:t>punktā noteiktajā kārtībā atkārtoti piedāvā vienādu augstāko cenu, tad rakstiska izsole turpinās līdz brīdim, kad kāds no pretendentiem piedāvā augstāko cenu.</w:t>
      </w:r>
    </w:p>
    <w:p w14:paraId="234DC8C6" w14:textId="20F303F8" w:rsidR="006C56D6" w:rsidRPr="002E5F2B" w:rsidRDefault="00691388" w:rsidP="00E50742">
      <w:pPr>
        <w:pStyle w:val="ListParagraph"/>
        <w:numPr>
          <w:ilvl w:val="0"/>
          <w:numId w:val="22"/>
        </w:numPr>
        <w:spacing w:after="0" w:line="240" w:lineRule="auto"/>
        <w:ind w:left="425" w:hanging="425"/>
        <w:contextualSpacing w:val="0"/>
        <w:rPr>
          <w:rFonts w:ascii="Times New Roman" w:hAnsi="Times New Roman"/>
          <w:sz w:val="26"/>
          <w:szCs w:val="26"/>
        </w:rPr>
      </w:pPr>
      <w:bookmarkStart w:id="27" w:name="_Hlk127439819"/>
      <w:r w:rsidRPr="002E5F2B">
        <w:rPr>
          <w:rFonts w:ascii="Times New Roman" w:hAnsi="Times New Roman"/>
          <w:sz w:val="26"/>
          <w:szCs w:val="26"/>
        </w:rPr>
        <w:lastRenderedPageBreak/>
        <w:t>Ja neviens no pretendentiem, kuri piedāvājuši vienādu augstāko cenu, neiesniedz jaunu pieteikumu par augstāku maksu saskaņā ar Nolikuma 3</w:t>
      </w:r>
      <w:r w:rsidR="00872771" w:rsidRPr="002E5F2B">
        <w:rPr>
          <w:rFonts w:ascii="Times New Roman" w:hAnsi="Times New Roman"/>
          <w:sz w:val="26"/>
          <w:szCs w:val="26"/>
        </w:rPr>
        <w:t>3</w:t>
      </w:r>
      <w:r w:rsidRPr="002E5F2B">
        <w:rPr>
          <w:rFonts w:ascii="Times New Roman" w:hAnsi="Times New Roman"/>
          <w:sz w:val="26"/>
          <w:szCs w:val="26"/>
        </w:rPr>
        <w:t>.</w:t>
      </w:r>
      <w:r w:rsidR="005F0225" w:rsidRPr="002E5F2B">
        <w:rPr>
          <w:rFonts w:ascii="Times New Roman" w:hAnsi="Times New Roman"/>
          <w:sz w:val="26"/>
          <w:szCs w:val="26"/>
        </w:rPr>
        <w:t> </w:t>
      </w:r>
      <w:r w:rsidRPr="002E5F2B">
        <w:rPr>
          <w:rFonts w:ascii="Times New Roman" w:hAnsi="Times New Roman"/>
          <w:sz w:val="26"/>
          <w:szCs w:val="26"/>
        </w:rPr>
        <w:t>punktu, tad Komisija pieteikumu iesniegšanas secībā (pēc slēgtās aploksnes reģistrācijas datuma un numura) rakstiski piedāvā pretendentiem slēgt nomas līgumu atbilstoši nosolītajai cenai.</w:t>
      </w:r>
    </w:p>
    <w:p w14:paraId="1AA58356" w14:textId="5F8E425C" w:rsidR="00691388" w:rsidRPr="002E5F2B" w:rsidRDefault="00691388" w:rsidP="00E50742">
      <w:pPr>
        <w:pStyle w:val="ListParagraph"/>
        <w:numPr>
          <w:ilvl w:val="0"/>
          <w:numId w:val="22"/>
        </w:numPr>
        <w:spacing w:after="0" w:line="240" w:lineRule="auto"/>
        <w:ind w:left="425" w:hanging="425"/>
        <w:contextualSpacing w:val="0"/>
        <w:rPr>
          <w:rFonts w:ascii="Times New Roman" w:hAnsi="Times New Roman"/>
          <w:sz w:val="26"/>
          <w:szCs w:val="26"/>
        </w:rPr>
      </w:pPr>
      <w:bookmarkStart w:id="28" w:name="_Hlk127440773"/>
      <w:bookmarkEnd w:id="27"/>
      <w:r w:rsidRPr="002E5F2B">
        <w:rPr>
          <w:rFonts w:ascii="Times New Roman" w:hAnsi="Times New Roman"/>
          <w:sz w:val="26"/>
          <w:szCs w:val="26"/>
        </w:rPr>
        <w:t xml:space="preserve">Ja </w:t>
      </w:r>
      <w:r w:rsidR="00331827" w:rsidRPr="002E5F2B">
        <w:rPr>
          <w:rFonts w:ascii="Times New Roman" w:hAnsi="Times New Roman"/>
          <w:sz w:val="26"/>
          <w:szCs w:val="26"/>
        </w:rPr>
        <w:t xml:space="preserve">pretendents </w:t>
      </w:r>
      <w:r w:rsidRPr="002E5F2B">
        <w:rPr>
          <w:rFonts w:ascii="Times New Roman" w:hAnsi="Times New Roman"/>
          <w:sz w:val="26"/>
          <w:szCs w:val="26"/>
        </w:rPr>
        <w:t xml:space="preserve">samaksu </w:t>
      </w:r>
      <w:r w:rsidR="00C305B3" w:rsidRPr="002E5F2B">
        <w:rPr>
          <w:rFonts w:ascii="Times New Roman" w:hAnsi="Times New Roman"/>
          <w:sz w:val="26"/>
          <w:szCs w:val="26"/>
        </w:rPr>
        <w:t>ne</w:t>
      </w:r>
      <w:r w:rsidRPr="002E5F2B">
        <w:rPr>
          <w:rFonts w:ascii="Times New Roman" w:hAnsi="Times New Roman"/>
          <w:sz w:val="26"/>
          <w:szCs w:val="26"/>
        </w:rPr>
        <w:t>veic</w:t>
      </w:r>
      <w:r w:rsidR="00C371E1" w:rsidRPr="002E5F2B">
        <w:rPr>
          <w:rFonts w:ascii="Times New Roman" w:hAnsi="Times New Roman"/>
          <w:sz w:val="26"/>
          <w:szCs w:val="26"/>
        </w:rPr>
        <w:t xml:space="preserve"> </w:t>
      </w:r>
      <w:r w:rsidRPr="002E5F2B">
        <w:rPr>
          <w:rFonts w:ascii="Times New Roman" w:hAnsi="Times New Roman"/>
          <w:sz w:val="26"/>
          <w:szCs w:val="26"/>
        </w:rPr>
        <w:t>norādīt</w:t>
      </w:r>
      <w:r w:rsidR="00C371E1" w:rsidRPr="002E5F2B">
        <w:rPr>
          <w:rFonts w:ascii="Times New Roman" w:hAnsi="Times New Roman"/>
          <w:sz w:val="26"/>
          <w:szCs w:val="26"/>
        </w:rPr>
        <w:t>aj</w:t>
      </w:r>
      <w:r w:rsidRPr="002E5F2B">
        <w:rPr>
          <w:rFonts w:ascii="Times New Roman" w:hAnsi="Times New Roman"/>
          <w:sz w:val="26"/>
          <w:szCs w:val="26"/>
        </w:rPr>
        <w:t>ā termiņ</w:t>
      </w:r>
      <w:r w:rsidR="00C371E1" w:rsidRPr="002E5F2B">
        <w:rPr>
          <w:rFonts w:ascii="Times New Roman" w:hAnsi="Times New Roman"/>
          <w:sz w:val="26"/>
          <w:szCs w:val="26"/>
        </w:rPr>
        <w:t>ā</w:t>
      </w:r>
      <w:r w:rsidR="00F26195" w:rsidRPr="002E5F2B">
        <w:rPr>
          <w:rFonts w:ascii="Times New Roman" w:hAnsi="Times New Roman"/>
          <w:sz w:val="26"/>
          <w:szCs w:val="26"/>
        </w:rPr>
        <w:t xml:space="preserve"> vai iesniedz </w:t>
      </w:r>
      <w:r w:rsidR="001136AC">
        <w:rPr>
          <w:rFonts w:ascii="Times New Roman" w:hAnsi="Times New Roman"/>
          <w:sz w:val="26"/>
          <w:szCs w:val="26"/>
        </w:rPr>
        <w:t>Centrālajai a</w:t>
      </w:r>
      <w:r w:rsidR="00241842" w:rsidRPr="002E5F2B">
        <w:rPr>
          <w:rFonts w:ascii="Times New Roman" w:hAnsi="Times New Roman"/>
          <w:sz w:val="26"/>
          <w:szCs w:val="26"/>
        </w:rPr>
        <w:t>dministrācijai</w:t>
      </w:r>
      <w:r w:rsidR="004079AE" w:rsidRPr="002E5F2B">
        <w:rPr>
          <w:rFonts w:ascii="Times New Roman" w:hAnsi="Times New Roman"/>
          <w:sz w:val="26"/>
          <w:szCs w:val="26"/>
        </w:rPr>
        <w:t xml:space="preserve"> </w:t>
      </w:r>
      <w:r w:rsidRPr="002E5F2B">
        <w:rPr>
          <w:rFonts w:ascii="Times New Roman" w:hAnsi="Times New Roman"/>
          <w:sz w:val="26"/>
          <w:szCs w:val="26"/>
        </w:rPr>
        <w:t>iesniegumu par atteikšanos no nosolītā zvejas rīka limita, tad</w:t>
      </w:r>
      <w:r w:rsidR="00C371E1" w:rsidRPr="002E5F2B">
        <w:rPr>
          <w:rFonts w:ascii="Times New Roman" w:hAnsi="Times New Roman"/>
          <w:sz w:val="26"/>
          <w:szCs w:val="26"/>
        </w:rPr>
        <w:t xml:space="preserve"> </w:t>
      </w:r>
      <w:r w:rsidRPr="002E5F2B">
        <w:rPr>
          <w:rFonts w:ascii="Times New Roman" w:hAnsi="Times New Roman"/>
          <w:sz w:val="26"/>
          <w:szCs w:val="26"/>
        </w:rPr>
        <w:t xml:space="preserve">Komisija var piedāvāt limitu nākamās augstākās cenas nosolītājam vai rīkot </w:t>
      </w:r>
      <w:r w:rsidR="00331827" w:rsidRPr="002E5F2B">
        <w:rPr>
          <w:rFonts w:ascii="Times New Roman" w:hAnsi="Times New Roman"/>
          <w:sz w:val="26"/>
          <w:szCs w:val="26"/>
        </w:rPr>
        <w:t xml:space="preserve">atkārtotu </w:t>
      </w:r>
      <w:r w:rsidRPr="002E5F2B">
        <w:rPr>
          <w:rFonts w:ascii="Times New Roman" w:hAnsi="Times New Roman"/>
          <w:sz w:val="26"/>
          <w:szCs w:val="26"/>
        </w:rPr>
        <w:t>izsoli, ja t</w:t>
      </w:r>
      <w:r w:rsidR="00872771" w:rsidRPr="002E5F2B">
        <w:rPr>
          <w:rFonts w:ascii="Times New Roman" w:hAnsi="Times New Roman"/>
          <w:sz w:val="26"/>
          <w:szCs w:val="26"/>
        </w:rPr>
        <w:t>ie</w:t>
      </w:r>
      <w:r w:rsidRPr="002E5F2B">
        <w:rPr>
          <w:rFonts w:ascii="Times New Roman" w:hAnsi="Times New Roman"/>
          <w:sz w:val="26"/>
          <w:szCs w:val="26"/>
        </w:rPr>
        <w:t xml:space="preserve"> ir vairāki.</w:t>
      </w:r>
    </w:p>
    <w:p w14:paraId="5AAC40D3" w14:textId="2DBA80E3" w:rsidR="00691388" w:rsidRPr="002E5F2B" w:rsidRDefault="00691388" w:rsidP="00E50742">
      <w:pPr>
        <w:pStyle w:val="ListParagraph"/>
        <w:numPr>
          <w:ilvl w:val="0"/>
          <w:numId w:val="22"/>
        </w:numPr>
        <w:spacing w:after="0" w:line="240" w:lineRule="auto"/>
        <w:ind w:left="425" w:hanging="425"/>
        <w:contextualSpacing w:val="0"/>
        <w:rPr>
          <w:rFonts w:ascii="Times New Roman" w:hAnsi="Times New Roman"/>
          <w:sz w:val="26"/>
          <w:szCs w:val="26"/>
        </w:rPr>
      </w:pPr>
      <w:bookmarkStart w:id="29" w:name="_Hlk127441310"/>
      <w:bookmarkEnd w:id="28"/>
      <w:r w:rsidRPr="002E5F2B">
        <w:rPr>
          <w:rFonts w:ascii="Times New Roman" w:hAnsi="Times New Roman"/>
          <w:sz w:val="26"/>
          <w:szCs w:val="26"/>
        </w:rPr>
        <w:t>Izsoles gaitu protokolē Komisijas prot</w:t>
      </w:r>
      <w:r w:rsidR="00C305B3" w:rsidRPr="002E5F2B">
        <w:rPr>
          <w:rFonts w:ascii="Times New Roman" w:hAnsi="Times New Roman"/>
          <w:sz w:val="26"/>
          <w:szCs w:val="26"/>
        </w:rPr>
        <w:t xml:space="preserve">okolists. Izsoles protokolam kā </w:t>
      </w:r>
      <w:r w:rsidRPr="002E5F2B">
        <w:rPr>
          <w:rFonts w:ascii="Times New Roman" w:hAnsi="Times New Roman"/>
          <w:sz w:val="26"/>
          <w:szCs w:val="26"/>
        </w:rPr>
        <w:t>neatņemamu sastāvdaļu pievieno Nolikuma 1., 2. un 3.</w:t>
      </w:r>
      <w:r w:rsidR="005F0225" w:rsidRPr="002E5F2B">
        <w:rPr>
          <w:rFonts w:ascii="Times New Roman" w:hAnsi="Times New Roman"/>
          <w:sz w:val="26"/>
          <w:szCs w:val="26"/>
        </w:rPr>
        <w:t> </w:t>
      </w:r>
      <w:r w:rsidRPr="002E5F2B">
        <w:rPr>
          <w:rFonts w:ascii="Times New Roman" w:hAnsi="Times New Roman"/>
          <w:sz w:val="26"/>
          <w:szCs w:val="26"/>
        </w:rPr>
        <w:t xml:space="preserve">pielikumu. Protokolu paraksta </w:t>
      </w:r>
      <w:r w:rsidR="00241842" w:rsidRPr="002E5F2B">
        <w:rPr>
          <w:rFonts w:ascii="Times New Roman" w:hAnsi="Times New Roman"/>
          <w:sz w:val="26"/>
          <w:szCs w:val="26"/>
        </w:rPr>
        <w:t xml:space="preserve">protokolists, </w:t>
      </w:r>
      <w:r w:rsidRPr="002E5F2B">
        <w:rPr>
          <w:rFonts w:ascii="Times New Roman" w:hAnsi="Times New Roman"/>
          <w:sz w:val="26"/>
          <w:szCs w:val="26"/>
        </w:rPr>
        <w:t xml:space="preserve">Komisijas priekšsēdētājs un visi Komisijas locekļi. </w:t>
      </w:r>
    </w:p>
    <w:p w14:paraId="1D3FBC8A" w14:textId="77777777" w:rsidR="00691388" w:rsidRPr="002E5F2B" w:rsidRDefault="00691388" w:rsidP="00E50742">
      <w:pPr>
        <w:pStyle w:val="ListParagraph"/>
        <w:numPr>
          <w:ilvl w:val="0"/>
          <w:numId w:val="22"/>
        </w:numPr>
        <w:spacing w:after="0" w:line="240" w:lineRule="auto"/>
        <w:ind w:left="425" w:hanging="425"/>
        <w:contextualSpacing w:val="0"/>
        <w:rPr>
          <w:rFonts w:ascii="Times New Roman" w:hAnsi="Times New Roman"/>
          <w:sz w:val="26"/>
          <w:szCs w:val="26"/>
        </w:rPr>
      </w:pPr>
      <w:bookmarkStart w:id="30" w:name="_Hlk127441398"/>
      <w:bookmarkEnd w:id="29"/>
      <w:r w:rsidRPr="002E5F2B">
        <w:rPr>
          <w:rFonts w:ascii="Times New Roman" w:hAnsi="Times New Roman"/>
          <w:sz w:val="26"/>
          <w:szCs w:val="26"/>
        </w:rPr>
        <w:t xml:space="preserve">Izsoles protokolā norāda šādu informāciju: </w:t>
      </w:r>
    </w:p>
    <w:p w14:paraId="3130C477" w14:textId="6CC49679" w:rsidR="00691388" w:rsidRPr="002E5F2B" w:rsidRDefault="00691388" w:rsidP="003814DA">
      <w:pPr>
        <w:pStyle w:val="ListParagraph"/>
        <w:numPr>
          <w:ilvl w:val="1"/>
          <w:numId w:val="22"/>
        </w:numPr>
        <w:spacing w:after="0" w:line="240" w:lineRule="auto"/>
        <w:ind w:left="992" w:hanging="567"/>
        <w:rPr>
          <w:rFonts w:ascii="Times New Roman" w:hAnsi="Times New Roman"/>
          <w:sz w:val="26"/>
          <w:szCs w:val="26"/>
        </w:rPr>
      </w:pPr>
      <w:r w:rsidRPr="002E5F2B">
        <w:rPr>
          <w:rFonts w:ascii="Times New Roman" w:hAnsi="Times New Roman"/>
          <w:sz w:val="26"/>
          <w:szCs w:val="26"/>
        </w:rPr>
        <w:t xml:space="preserve">izsoles vieta un laiks; </w:t>
      </w:r>
    </w:p>
    <w:p w14:paraId="36EDC3E6" w14:textId="72AF454A" w:rsidR="00691388" w:rsidRPr="002E5F2B" w:rsidRDefault="00691388" w:rsidP="003814DA">
      <w:pPr>
        <w:pStyle w:val="ListParagraph"/>
        <w:numPr>
          <w:ilvl w:val="1"/>
          <w:numId w:val="22"/>
        </w:numPr>
        <w:spacing w:after="0" w:line="240" w:lineRule="auto"/>
        <w:ind w:left="992" w:hanging="567"/>
        <w:rPr>
          <w:rFonts w:ascii="Times New Roman" w:hAnsi="Times New Roman"/>
          <w:sz w:val="26"/>
          <w:szCs w:val="26"/>
        </w:rPr>
      </w:pPr>
      <w:r w:rsidRPr="002E5F2B">
        <w:rPr>
          <w:rFonts w:ascii="Times New Roman" w:hAnsi="Times New Roman"/>
          <w:sz w:val="26"/>
          <w:szCs w:val="26"/>
        </w:rPr>
        <w:t xml:space="preserve">izsoles sākumcena; </w:t>
      </w:r>
    </w:p>
    <w:p w14:paraId="5A813102" w14:textId="26E6EFCC" w:rsidR="00691388" w:rsidRPr="002E5F2B" w:rsidRDefault="00691388" w:rsidP="003814DA">
      <w:pPr>
        <w:pStyle w:val="ListParagraph"/>
        <w:numPr>
          <w:ilvl w:val="1"/>
          <w:numId w:val="22"/>
        </w:numPr>
        <w:spacing w:after="0" w:line="240" w:lineRule="auto"/>
        <w:ind w:left="992" w:hanging="567"/>
        <w:rPr>
          <w:rFonts w:ascii="Times New Roman" w:hAnsi="Times New Roman"/>
          <w:sz w:val="26"/>
          <w:szCs w:val="26"/>
        </w:rPr>
      </w:pPr>
      <w:r w:rsidRPr="002E5F2B">
        <w:rPr>
          <w:rFonts w:ascii="Times New Roman" w:hAnsi="Times New Roman"/>
          <w:sz w:val="26"/>
          <w:szCs w:val="26"/>
        </w:rPr>
        <w:t xml:space="preserve">pretendentu skaits; </w:t>
      </w:r>
    </w:p>
    <w:p w14:paraId="29420D7E" w14:textId="657F2E73" w:rsidR="00691388" w:rsidRPr="002E5F2B" w:rsidRDefault="00691388" w:rsidP="003814DA">
      <w:pPr>
        <w:pStyle w:val="ListParagraph"/>
        <w:numPr>
          <w:ilvl w:val="1"/>
          <w:numId w:val="22"/>
        </w:numPr>
        <w:spacing w:after="0" w:line="240" w:lineRule="auto"/>
        <w:ind w:left="992" w:hanging="567"/>
        <w:rPr>
          <w:rFonts w:ascii="Times New Roman" w:hAnsi="Times New Roman"/>
          <w:sz w:val="26"/>
          <w:szCs w:val="26"/>
        </w:rPr>
      </w:pPr>
      <w:r w:rsidRPr="002E5F2B">
        <w:rPr>
          <w:rFonts w:ascii="Times New Roman" w:hAnsi="Times New Roman"/>
          <w:sz w:val="26"/>
          <w:szCs w:val="26"/>
        </w:rPr>
        <w:t>izsolē piedāvātās augstākās cenas;</w:t>
      </w:r>
    </w:p>
    <w:p w14:paraId="660C6699" w14:textId="6DB61F0C" w:rsidR="00691388" w:rsidRPr="002E5F2B" w:rsidRDefault="00691388" w:rsidP="003814DA">
      <w:pPr>
        <w:pStyle w:val="ListParagraph"/>
        <w:numPr>
          <w:ilvl w:val="1"/>
          <w:numId w:val="22"/>
        </w:numPr>
        <w:spacing w:after="0" w:line="240" w:lineRule="auto"/>
        <w:ind w:left="992" w:hanging="567"/>
        <w:rPr>
          <w:rFonts w:ascii="Times New Roman" w:hAnsi="Times New Roman"/>
          <w:sz w:val="26"/>
          <w:szCs w:val="26"/>
        </w:rPr>
      </w:pPr>
      <w:r w:rsidRPr="002E5F2B">
        <w:rPr>
          <w:rFonts w:ascii="Times New Roman" w:hAnsi="Times New Roman"/>
          <w:sz w:val="26"/>
          <w:szCs w:val="26"/>
        </w:rPr>
        <w:t xml:space="preserve">pretendentu </w:t>
      </w:r>
      <w:r w:rsidR="00800E74" w:rsidRPr="002E5F2B">
        <w:rPr>
          <w:rFonts w:ascii="Times New Roman" w:hAnsi="Times New Roman"/>
          <w:sz w:val="26"/>
          <w:szCs w:val="26"/>
        </w:rPr>
        <w:t>vārdu</w:t>
      </w:r>
      <w:r w:rsidR="00241842" w:rsidRPr="002E5F2B">
        <w:rPr>
          <w:rFonts w:ascii="Times New Roman" w:hAnsi="Times New Roman"/>
          <w:sz w:val="26"/>
          <w:szCs w:val="26"/>
        </w:rPr>
        <w:t>s</w:t>
      </w:r>
      <w:r w:rsidR="00800E74" w:rsidRPr="002E5F2B">
        <w:rPr>
          <w:rFonts w:ascii="Times New Roman" w:hAnsi="Times New Roman"/>
          <w:sz w:val="26"/>
          <w:szCs w:val="26"/>
        </w:rPr>
        <w:t>, uzvārdu</w:t>
      </w:r>
      <w:r w:rsidR="00241842" w:rsidRPr="002E5F2B">
        <w:rPr>
          <w:rFonts w:ascii="Times New Roman" w:hAnsi="Times New Roman"/>
          <w:sz w:val="26"/>
          <w:szCs w:val="26"/>
        </w:rPr>
        <w:t>s</w:t>
      </w:r>
      <w:r w:rsidRPr="002E5F2B">
        <w:rPr>
          <w:rFonts w:ascii="Times New Roman" w:hAnsi="Times New Roman"/>
          <w:sz w:val="26"/>
          <w:szCs w:val="26"/>
        </w:rPr>
        <w:t>, kuri par izsoles priekšmetu nosolījuši augstāko cenu</w:t>
      </w:r>
      <w:r w:rsidR="00800E74" w:rsidRPr="002E5F2B">
        <w:rPr>
          <w:rFonts w:ascii="Times New Roman" w:hAnsi="Times New Roman"/>
          <w:sz w:val="26"/>
          <w:szCs w:val="26"/>
        </w:rPr>
        <w:t>, un viņu piedāvāto cenu</w:t>
      </w:r>
      <w:r w:rsidRPr="002E5F2B">
        <w:rPr>
          <w:rFonts w:ascii="Times New Roman" w:hAnsi="Times New Roman"/>
          <w:sz w:val="26"/>
          <w:szCs w:val="26"/>
        </w:rPr>
        <w:t>;</w:t>
      </w:r>
    </w:p>
    <w:p w14:paraId="06672542" w14:textId="76BABAC2" w:rsidR="007B538F" w:rsidRPr="002E5F2B" w:rsidRDefault="00691388" w:rsidP="003814DA">
      <w:pPr>
        <w:pStyle w:val="ListParagraph"/>
        <w:numPr>
          <w:ilvl w:val="1"/>
          <w:numId w:val="22"/>
        </w:numPr>
        <w:spacing w:after="0" w:line="240" w:lineRule="auto"/>
        <w:ind w:left="992" w:hanging="567"/>
        <w:rPr>
          <w:rFonts w:ascii="Times New Roman" w:hAnsi="Times New Roman"/>
          <w:sz w:val="26"/>
          <w:szCs w:val="26"/>
        </w:rPr>
      </w:pPr>
      <w:r w:rsidRPr="002E5F2B">
        <w:rPr>
          <w:rFonts w:ascii="Times New Roman" w:hAnsi="Times New Roman"/>
          <w:sz w:val="26"/>
          <w:szCs w:val="26"/>
        </w:rPr>
        <w:t xml:space="preserve">pretendentu </w:t>
      </w:r>
      <w:r w:rsidR="00800E74" w:rsidRPr="002E5F2B">
        <w:rPr>
          <w:rFonts w:ascii="Times New Roman" w:hAnsi="Times New Roman"/>
          <w:sz w:val="26"/>
          <w:szCs w:val="26"/>
        </w:rPr>
        <w:t>vārdu</w:t>
      </w:r>
      <w:r w:rsidR="00241842" w:rsidRPr="002E5F2B">
        <w:rPr>
          <w:rFonts w:ascii="Times New Roman" w:hAnsi="Times New Roman"/>
          <w:sz w:val="26"/>
          <w:szCs w:val="26"/>
        </w:rPr>
        <w:t>s</w:t>
      </w:r>
      <w:r w:rsidR="00800E74" w:rsidRPr="002E5F2B">
        <w:rPr>
          <w:rFonts w:ascii="Times New Roman" w:hAnsi="Times New Roman"/>
          <w:sz w:val="26"/>
          <w:szCs w:val="26"/>
        </w:rPr>
        <w:t>, uzvārdu</w:t>
      </w:r>
      <w:r w:rsidR="00241842" w:rsidRPr="002E5F2B">
        <w:rPr>
          <w:rFonts w:ascii="Times New Roman" w:hAnsi="Times New Roman"/>
          <w:sz w:val="26"/>
          <w:szCs w:val="26"/>
        </w:rPr>
        <w:t>s</w:t>
      </w:r>
      <w:r w:rsidRPr="002E5F2B">
        <w:rPr>
          <w:rFonts w:ascii="Times New Roman" w:hAnsi="Times New Roman"/>
          <w:sz w:val="26"/>
          <w:szCs w:val="26"/>
        </w:rPr>
        <w:t>, kuri nosolījuši nākamo augstāko maksu, un viņu piedāvāto</w:t>
      </w:r>
      <w:r w:rsidR="007B538F" w:rsidRPr="002E5F2B">
        <w:rPr>
          <w:rFonts w:ascii="Times New Roman" w:hAnsi="Times New Roman"/>
          <w:sz w:val="26"/>
          <w:szCs w:val="26"/>
        </w:rPr>
        <w:t xml:space="preserve"> cenu.</w:t>
      </w:r>
    </w:p>
    <w:bookmarkEnd w:id="30"/>
    <w:p w14:paraId="04C8F4E5" w14:textId="6AE7F8C1" w:rsidR="00691388" w:rsidRPr="002E5F2B" w:rsidRDefault="00691388" w:rsidP="000750ED">
      <w:pPr>
        <w:pStyle w:val="ListParagraph"/>
        <w:tabs>
          <w:tab w:val="left" w:pos="709"/>
        </w:tabs>
        <w:spacing w:after="0" w:line="240" w:lineRule="auto"/>
        <w:ind w:left="-284" w:hanging="82"/>
        <w:rPr>
          <w:rFonts w:ascii="Times New Roman" w:eastAsia="Times New Roman" w:hAnsi="Times New Roman"/>
          <w:sz w:val="26"/>
          <w:szCs w:val="26"/>
          <w:lang w:eastAsia="lv-LV"/>
        </w:rPr>
      </w:pPr>
    </w:p>
    <w:p w14:paraId="74571F8B" w14:textId="032FD99D" w:rsidR="0052540E" w:rsidRPr="002E5F2B" w:rsidRDefault="00691388" w:rsidP="00AC0902">
      <w:pPr>
        <w:pStyle w:val="Heading1"/>
        <w:rPr>
          <w:szCs w:val="26"/>
          <w:lang w:val="en-US"/>
        </w:rPr>
      </w:pPr>
      <w:r w:rsidRPr="002E5F2B">
        <w:rPr>
          <w:szCs w:val="26"/>
        </w:rPr>
        <w:t>Samaksas kārtība</w:t>
      </w:r>
    </w:p>
    <w:p w14:paraId="6E87CF42" w14:textId="76A3FB6A" w:rsidR="0052540E" w:rsidRPr="002E5F2B" w:rsidRDefault="001136AC" w:rsidP="00E50742">
      <w:pPr>
        <w:pStyle w:val="ListParagraph"/>
        <w:numPr>
          <w:ilvl w:val="0"/>
          <w:numId w:val="22"/>
        </w:numPr>
        <w:spacing w:after="0" w:line="240" w:lineRule="auto"/>
        <w:ind w:left="425" w:hanging="425"/>
        <w:rPr>
          <w:rFonts w:ascii="Times New Roman" w:hAnsi="Times New Roman"/>
          <w:sz w:val="26"/>
          <w:szCs w:val="26"/>
        </w:rPr>
      </w:pPr>
      <w:bookmarkStart w:id="31" w:name="_Hlk127441859"/>
      <w:r>
        <w:rPr>
          <w:rFonts w:ascii="Times New Roman" w:hAnsi="Times New Roman"/>
          <w:sz w:val="26"/>
          <w:szCs w:val="26"/>
        </w:rPr>
        <w:t>Centrālā a</w:t>
      </w:r>
      <w:r w:rsidR="0052540E" w:rsidRPr="002E5F2B">
        <w:rPr>
          <w:rFonts w:ascii="Times New Roman" w:hAnsi="Times New Roman"/>
          <w:sz w:val="26"/>
          <w:szCs w:val="26"/>
        </w:rPr>
        <w:t xml:space="preserve">dministrācija </w:t>
      </w:r>
      <w:proofErr w:type="spellStart"/>
      <w:r w:rsidR="0052540E" w:rsidRPr="002E5F2B">
        <w:rPr>
          <w:rFonts w:ascii="Times New Roman" w:hAnsi="Times New Roman"/>
          <w:sz w:val="26"/>
          <w:szCs w:val="26"/>
        </w:rPr>
        <w:t>nosūta</w:t>
      </w:r>
      <w:proofErr w:type="spellEnd"/>
      <w:r w:rsidR="0052540E" w:rsidRPr="002E5F2B">
        <w:rPr>
          <w:rFonts w:ascii="Times New Roman" w:hAnsi="Times New Roman"/>
          <w:sz w:val="26"/>
          <w:szCs w:val="26"/>
        </w:rPr>
        <w:t xml:space="preserve"> izziņas norēķinam (4.</w:t>
      </w:r>
      <w:r w:rsidR="003B078A" w:rsidRPr="002E5F2B">
        <w:rPr>
          <w:rFonts w:ascii="Times New Roman" w:hAnsi="Times New Roman"/>
          <w:sz w:val="26"/>
          <w:szCs w:val="26"/>
        </w:rPr>
        <w:t> </w:t>
      </w:r>
      <w:r w:rsidR="0052540E" w:rsidRPr="002E5F2B">
        <w:rPr>
          <w:rFonts w:ascii="Times New Roman" w:hAnsi="Times New Roman"/>
          <w:sz w:val="26"/>
          <w:szCs w:val="26"/>
        </w:rPr>
        <w:t>pielikums) elektroniski uz norādīto e-pasta adresi vai ierakstītā vēstulē uz pretendenta pieteikumā norādīto pasta adresi, ja pieteikumā nav norādīta e-pasta adrese.</w:t>
      </w:r>
    </w:p>
    <w:p w14:paraId="07E3F1F8" w14:textId="05B59E70" w:rsidR="009238FB" w:rsidRPr="002E5F2B" w:rsidRDefault="00691388" w:rsidP="00E50742">
      <w:pPr>
        <w:pStyle w:val="ListParagraph"/>
        <w:numPr>
          <w:ilvl w:val="0"/>
          <w:numId w:val="22"/>
        </w:numPr>
        <w:spacing w:after="0" w:line="240" w:lineRule="auto"/>
        <w:ind w:left="425" w:hanging="425"/>
        <w:rPr>
          <w:rFonts w:ascii="Times New Roman" w:hAnsi="Times New Roman"/>
          <w:sz w:val="26"/>
          <w:szCs w:val="26"/>
        </w:rPr>
      </w:pPr>
      <w:r w:rsidRPr="002E5F2B">
        <w:rPr>
          <w:rFonts w:ascii="Times New Roman" w:hAnsi="Times New Roman"/>
          <w:sz w:val="26"/>
          <w:szCs w:val="26"/>
        </w:rPr>
        <w:t xml:space="preserve">Par nosolīto </w:t>
      </w:r>
      <w:r w:rsidR="008D63FE" w:rsidRPr="002E5F2B">
        <w:rPr>
          <w:rFonts w:ascii="Times New Roman" w:hAnsi="Times New Roman"/>
          <w:sz w:val="26"/>
          <w:szCs w:val="26"/>
        </w:rPr>
        <w:t>izsoles priekšmetu</w:t>
      </w:r>
      <w:r w:rsidRPr="002E5F2B">
        <w:rPr>
          <w:rFonts w:ascii="Times New Roman" w:hAnsi="Times New Roman"/>
          <w:sz w:val="26"/>
          <w:szCs w:val="26"/>
        </w:rPr>
        <w:t xml:space="preserve"> </w:t>
      </w:r>
      <w:r w:rsidR="009238FB" w:rsidRPr="002E5F2B">
        <w:rPr>
          <w:rFonts w:ascii="Times New Roman" w:hAnsi="Times New Roman"/>
          <w:sz w:val="26"/>
          <w:szCs w:val="26"/>
        </w:rPr>
        <w:t>uzvarētājs</w:t>
      </w:r>
      <w:r w:rsidRPr="002E5F2B">
        <w:rPr>
          <w:rFonts w:ascii="Times New Roman" w:hAnsi="Times New Roman"/>
          <w:sz w:val="26"/>
          <w:szCs w:val="26"/>
        </w:rPr>
        <w:t xml:space="preserve"> norēķinās septiņu darba dienu laikā pēc</w:t>
      </w:r>
      <w:r w:rsidR="00AA52EB" w:rsidRPr="002E5F2B">
        <w:rPr>
          <w:rFonts w:ascii="Times New Roman" w:hAnsi="Times New Roman"/>
          <w:sz w:val="26"/>
          <w:szCs w:val="26"/>
        </w:rPr>
        <w:t xml:space="preserve"> Komisijas </w:t>
      </w:r>
      <w:r w:rsidRPr="002E5F2B">
        <w:rPr>
          <w:rFonts w:ascii="Times New Roman" w:hAnsi="Times New Roman"/>
          <w:sz w:val="26"/>
          <w:szCs w:val="26"/>
        </w:rPr>
        <w:t xml:space="preserve">izziņas </w:t>
      </w:r>
      <w:r w:rsidR="00AA52EB" w:rsidRPr="002E5F2B">
        <w:rPr>
          <w:rFonts w:ascii="Times New Roman" w:hAnsi="Times New Roman"/>
          <w:sz w:val="26"/>
          <w:szCs w:val="26"/>
        </w:rPr>
        <w:t>norēķinam</w:t>
      </w:r>
      <w:r w:rsidR="0052540E" w:rsidRPr="002E5F2B">
        <w:rPr>
          <w:rFonts w:ascii="Times New Roman" w:hAnsi="Times New Roman"/>
          <w:sz w:val="26"/>
          <w:szCs w:val="26"/>
        </w:rPr>
        <w:t xml:space="preserve"> (4.</w:t>
      </w:r>
      <w:r w:rsidR="003B078A" w:rsidRPr="002E5F2B">
        <w:rPr>
          <w:rFonts w:ascii="Times New Roman" w:hAnsi="Times New Roman"/>
          <w:sz w:val="26"/>
          <w:szCs w:val="26"/>
        </w:rPr>
        <w:t> </w:t>
      </w:r>
      <w:r w:rsidR="0052540E" w:rsidRPr="002E5F2B">
        <w:rPr>
          <w:rFonts w:ascii="Times New Roman" w:hAnsi="Times New Roman"/>
          <w:sz w:val="26"/>
          <w:szCs w:val="26"/>
        </w:rPr>
        <w:t>pielikums)</w:t>
      </w:r>
      <w:r w:rsidRPr="002E5F2B">
        <w:rPr>
          <w:rFonts w:ascii="Times New Roman" w:hAnsi="Times New Roman"/>
          <w:sz w:val="26"/>
          <w:szCs w:val="26"/>
        </w:rPr>
        <w:t xml:space="preserve"> saņemšanas</w:t>
      </w:r>
      <w:r w:rsidR="009238FB" w:rsidRPr="002E5F2B">
        <w:rPr>
          <w:rFonts w:ascii="Times New Roman" w:hAnsi="Times New Roman"/>
          <w:sz w:val="26"/>
          <w:szCs w:val="26"/>
        </w:rPr>
        <w:t>.</w:t>
      </w:r>
      <w:r w:rsidRPr="002E5F2B">
        <w:rPr>
          <w:rFonts w:ascii="Times New Roman" w:hAnsi="Times New Roman"/>
          <w:sz w:val="26"/>
          <w:szCs w:val="26"/>
        </w:rPr>
        <w:t xml:space="preserve"> </w:t>
      </w:r>
      <w:r w:rsidR="009238FB" w:rsidRPr="002E5F2B">
        <w:rPr>
          <w:rFonts w:ascii="Times New Roman" w:hAnsi="Times New Roman"/>
          <w:sz w:val="26"/>
          <w:szCs w:val="26"/>
        </w:rPr>
        <w:t>P</w:t>
      </w:r>
      <w:r w:rsidRPr="002E5F2B">
        <w:rPr>
          <w:rFonts w:ascii="Times New Roman" w:hAnsi="Times New Roman"/>
          <w:sz w:val="26"/>
          <w:szCs w:val="26"/>
        </w:rPr>
        <w:t xml:space="preserve">ar saņemšanas dienu, izsūtot izziņu e-pastā, pieņem </w:t>
      </w:r>
      <w:r w:rsidR="0052540E" w:rsidRPr="002E5F2B">
        <w:rPr>
          <w:rFonts w:ascii="Times New Roman" w:hAnsi="Times New Roman"/>
          <w:sz w:val="26"/>
          <w:szCs w:val="26"/>
        </w:rPr>
        <w:t>nā</w:t>
      </w:r>
      <w:r w:rsidR="00872771" w:rsidRPr="002E5F2B">
        <w:rPr>
          <w:rFonts w:ascii="Times New Roman" w:hAnsi="Times New Roman"/>
          <w:sz w:val="26"/>
          <w:szCs w:val="26"/>
        </w:rPr>
        <w:t xml:space="preserve">kamās dienas </w:t>
      </w:r>
      <w:r w:rsidRPr="002E5F2B">
        <w:rPr>
          <w:rFonts w:ascii="Times New Roman" w:hAnsi="Times New Roman"/>
          <w:sz w:val="26"/>
          <w:szCs w:val="26"/>
        </w:rPr>
        <w:t>datumu, kad e-pasts izsūtīts</w:t>
      </w:r>
      <w:r w:rsidR="00872771" w:rsidRPr="002E5F2B">
        <w:rPr>
          <w:rFonts w:ascii="Times New Roman" w:hAnsi="Times New Roman"/>
          <w:sz w:val="26"/>
          <w:szCs w:val="26"/>
        </w:rPr>
        <w:t xml:space="preserve">. </w:t>
      </w:r>
      <w:r w:rsidR="009238FB" w:rsidRPr="002E5F2B">
        <w:rPr>
          <w:rFonts w:ascii="Times New Roman" w:hAnsi="Times New Roman"/>
          <w:sz w:val="26"/>
          <w:szCs w:val="26"/>
        </w:rPr>
        <w:t>Ja</w:t>
      </w:r>
      <w:r w:rsidRPr="002E5F2B">
        <w:rPr>
          <w:rFonts w:ascii="Times New Roman" w:hAnsi="Times New Roman"/>
          <w:sz w:val="26"/>
          <w:szCs w:val="26"/>
        </w:rPr>
        <w:t xml:space="preserve"> izziņu </w:t>
      </w:r>
      <w:proofErr w:type="spellStart"/>
      <w:r w:rsidRPr="002E5F2B">
        <w:rPr>
          <w:rFonts w:ascii="Times New Roman" w:hAnsi="Times New Roman"/>
          <w:sz w:val="26"/>
          <w:szCs w:val="26"/>
        </w:rPr>
        <w:t>nosūta</w:t>
      </w:r>
      <w:proofErr w:type="spellEnd"/>
      <w:r w:rsidRPr="002E5F2B">
        <w:rPr>
          <w:rFonts w:ascii="Times New Roman" w:hAnsi="Times New Roman"/>
          <w:sz w:val="26"/>
          <w:szCs w:val="26"/>
        </w:rPr>
        <w:t xml:space="preserve"> kā ierakstītu pasta sūtījumu – septītajā dienā no dienas, kad tas nodots pastā</w:t>
      </w:r>
      <w:r w:rsidR="009238FB" w:rsidRPr="002E5F2B">
        <w:rPr>
          <w:rFonts w:ascii="Times New Roman" w:hAnsi="Times New Roman"/>
          <w:sz w:val="26"/>
          <w:szCs w:val="26"/>
        </w:rPr>
        <w:t>.</w:t>
      </w:r>
    </w:p>
    <w:p w14:paraId="07F7DB4E" w14:textId="77777777" w:rsidR="00981DA5" w:rsidRPr="00981DA5" w:rsidRDefault="00981DA5" w:rsidP="00981DA5">
      <w:pPr>
        <w:pStyle w:val="ListParagraph"/>
        <w:numPr>
          <w:ilvl w:val="0"/>
          <w:numId w:val="22"/>
        </w:numPr>
        <w:rPr>
          <w:rFonts w:ascii="Times New Roman" w:hAnsi="Times New Roman"/>
          <w:sz w:val="26"/>
          <w:szCs w:val="26"/>
        </w:rPr>
      </w:pPr>
      <w:r w:rsidRPr="00981DA5">
        <w:rPr>
          <w:rFonts w:ascii="Times New Roman" w:hAnsi="Times New Roman"/>
          <w:sz w:val="26"/>
          <w:szCs w:val="26"/>
        </w:rPr>
        <w:t>Par nosolīto izsoles priekšmetu uzvarētājs norēķinās veicot naudas pārskaitījums uz bankas kontu:</w:t>
      </w:r>
    </w:p>
    <w:p w14:paraId="57147781" w14:textId="77777777" w:rsidR="00981DA5" w:rsidRPr="00981DA5" w:rsidRDefault="00981DA5" w:rsidP="00981DA5">
      <w:pPr>
        <w:ind w:left="426" w:firstLine="0"/>
        <w:rPr>
          <w:sz w:val="26"/>
          <w:szCs w:val="26"/>
        </w:rPr>
      </w:pPr>
      <w:r w:rsidRPr="00981DA5">
        <w:rPr>
          <w:sz w:val="26"/>
          <w:szCs w:val="26"/>
        </w:rPr>
        <w:t>Saņēmēja nosaukums: Jūrmalas valstspilsētas administrācija</w:t>
      </w:r>
    </w:p>
    <w:p w14:paraId="47397757" w14:textId="77777777" w:rsidR="00981DA5" w:rsidRPr="00981DA5" w:rsidRDefault="00981DA5" w:rsidP="00981DA5">
      <w:pPr>
        <w:ind w:left="426" w:firstLine="0"/>
        <w:rPr>
          <w:sz w:val="26"/>
          <w:szCs w:val="26"/>
        </w:rPr>
      </w:pPr>
      <w:r w:rsidRPr="00981DA5">
        <w:rPr>
          <w:sz w:val="26"/>
          <w:szCs w:val="26"/>
        </w:rPr>
        <w:t>Saņēmēja reģistrācijas numurs: 90000056357</w:t>
      </w:r>
    </w:p>
    <w:p w14:paraId="02A41887" w14:textId="77777777" w:rsidR="00981DA5" w:rsidRPr="00981DA5" w:rsidRDefault="00981DA5" w:rsidP="00981DA5">
      <w:pPr>
        <w:ind w:left="426" w:firstLine="0"/>
        <w:rPr>
          <w:sz w:val="26"/>
          <w:szCs w:val="26"/>
        </w:rPr>
      </w:pPr>
      <w:r w:rsidRPr="00981DA5">
        <w:rPr>
          <w:sz w:val="26"/>
          <w:szCs w:val="26"/>
        </w:rPr>
        <w:t>Bankas konts: LV51PARX0002484575117</w:t>
      </w:r>
    </w:p>
    <w:p w14:paraId="6C4DB74D" w14:textId="77777777" w:rsidR="00981DA5" w:rsidRPr="00981DA5" w:rsidRDefault="00981DA5" w:rsidP="00981DA5">
      <w:pPr>
        <w:ind w:left="426" w:firstLine="0"/>
        <w:rPr>
          <w:sz w:val="26"/>
          <w:szCs w:val="26"/>
        </w:rPr>
      </w:pPr>
      <w:r w:rsidRPr="00981DA5">
        <w:rPr>
          <w:sz w:val="26"/>
          <w:szCs w:val="26"/>
        </w:rPr>
        <w:t>Bankas nosaukums: AS “Citadele banka”</w:t>
      </w:r>
    </w:p>
    <w:p w14:paraId="7C7DF105" w14:textId="77777777" w:rsidR="00981DA5" w:rsidRPr="00981DA5" w:rsidRDefault="00981DA5" w:rsidP="00981DA5">
      <w:pPr>
        <w:ind w:left="426" w:firstLine="0"/>
        <w:rPr>
          <w:sz w:val="26"/>
          <w:szCs w:val="26"/>
        </w:rPr>
      </w:pPr>
      <w:r w:rsidRPr="00981DA5">
        <w:rPr>
          <w:sz w:val="26"/>
          <w:szCs w:val="26"/>
        </w:rPr>
        <w:t>Bankas kods: PARXLV22</w:t>
      </w:r>
    </w:p>
    <w:p w14:paraId="06943AE4" w14:textId="3288EEC7" w:rsidR="00981DA5" w:rsidRPr="00981DA5" w:rsidRDefault="00981DA5" w:rsidP="00981DA5">
      <w:pPr>
        <w:ind w:left="426" w:firstLine="0"/>
        <w:rPr>
          <w:sz w:val="26"/>
          <w:szCs w:val="26"/>
        </w:rPr>
      </w:pPr>
      <w:r w:rsidRPr="00981DA5">
        <w:rPr>
          <w:sz w:val="26"/>
          <w:szCs w:val="26"/>
        </w:rPr>
        <w:t>Maksājuma uzdevums: Vārds Uzvārds, personas kods, “</w:t>
      </w:r>
      <w:r>
        <w:rPr>
          <w:sz w:val="26"/>
          <w:szCs w:val="26"/>
        </w:rPr>
        <w:t>salaku tīkls</w:t>
      </w:r>
      <w:r w:rsidRPr="00981DA5">
        <w:rPr>
          <w:sz w:val="26"/>
          <w:szCs w:val="26"/>
        </w:rPr>
        <w:t xml:space="preserve"> Nr. __”</w:t>
      </w:r>
    </w:p>
    <w:p w14:paraId="2FFEE0AA" w14:textId="5D5C2862" w:rsidR="00691388" w:rsidRPr="002E5F2B" w:rsidRDefault="00240D16" w:rsidP="00E50742">
      <w:pPr>
        <w:pStyle w:val="ListParagraph"/>
        <w:numPr>
          <w:ilvl w:val="0"/>
          <w:numId w:val="22"/>
        </w:numPr>
        <w:spacing w:after="0" w:line="240" w:lineRule="auto"/>
        <w:ind w:left="425" w:hanging="425"/>
        <w:rPr>
          <w:rFonts w:ascii="Times New Roman" w:hAnsi="Times New Roman"/>
          <w:sz w:val="26"/>
          <w:szCs w:val="26"/>
        </w:rPr>
      </w:pPr>
      <w:r w:rsidRPr="002E5F2B">
        <w:rPr>
          <w:rFonts w:ascii="Times New Roman" w:hAnsi="Times New Roman"/>
          <w:sz w:val="26"/>
          <w:szCs w:val="26"/>
        </w:rPr>
        <w:t xml:space="preserve">Ja </w:t>
      </w:r>
      <w:r w:rsidR="0052540E" w:rsidRPr="002E5F2B">
        <w:rPr>
          <w:rFonts w:ascii="Times New Roman" w:hAnsi="Times New Roman"/>
          <w:sz w:val="26"/>
          <w:szCs w:val="26"/>
        </w:rPr>
        <w:t>izsoles uzvarētājs</w:t>
      </w:r>
      <w:r w:rsidRPr="002E5F2B">
        <w:rPr>
          <w:rFonts w:ascii="Times New Roman" w:hAnsi="Times New Roman"/>
          <w:sz w:val="26"/>
          <w:szCs w:val="26"/>
        </w:rPr>
        <w:t xml:space="preserve"> Nolikuma 39</w:t>
      </w:r>
      <w:r w:rsidR="00691388" w:rsidRPr="002E5F2B">
        <w:rPr>
          <w:rFonts w:ascii="Times New Roman" w:hAnsi="Times New Roman"/>
          <w:sz w:val="26"/>
          <w:szCs w:val="26"/>
        </w:rPr>
        <w:t>.</w:t>
      </w:r>
      <w:r w:rsidR="005F0225" w:rsidRPr="002E5F2B">
        <w:rPr>
          <w:rFonts w:ascii="Times New Roman" w:hAnsi="Times New Roman"/>
          <w:sz w:val="26"/>
          <w:szCs w:val="26"/>
        </w:rPr>
        <w:t> </w:t>
      </w:r>
      <w:r w:rsidR="00691388" w:rsidRPr="002E5F2B">
        <w:rPr>
          <w:rFonts w:ascii="Times New Roman" w:hAnsi="Times New Roman"/>
          <w:sz w:val="26"/>
          <w:szCs w:val="26"/>
        </w:rPr>
        <w:t>punktā norādītajā termiņā nav nokārtojis maksājumu par nosolīto</w:t>
      </w:r>
      <w:r w:rsidR="003C0B4F" w:rsidRPr="002E5F2B">
        <w:rPr>
          <w:rFonts w:ascii="Times New Roman" w:hAnsi="Times New Roman"/>
          <w:sz w:val="26"/>
          <w:szCs w:val="26"/>
        </w:rPr>
        <w:t xml:space="preserve"> izsoles priekšmetu</w:t>
      </w:r>
      <w:r w:rsidR="00691388" w:rsidRPr="002E5F2B">
        <w:rPr>
          <w:rFonts w:ascii="Times New Roman" w:hAnsi="Times New Roman"/>
          <w:sz w:val="26"/>
          <w:szCs w:val="26"/>
        </w:rPr>
        <w:t xml:space="preserve">, viņš zaudē tiesības uz to, un attiecīgo zvejas rīka limitu </w:t>
      </w:r>
      <w:r w:rsidR="00241842" w:rsidRPr="002E5F2B">
        <w:rPr>
          <w:rFonts w:ascii="Times New Roman" w:hAnsi="Times New Roman"/>
          <w:sz w:val="26"/>
          <w:szCs w:val="26"/>
        </w:rPr>
        <w:t>Komisija</w:t>
      </w:r>
      <w:r w:rsidR="009777F2" w:rsidRPr="002E5F2B">
        <w:rPr>
          <w:rFonts w:ascii="Times New Roman" w:hAnsi="Times New Roman"/>
          <w:sz w:val="26"/>
          <w:szCs w:val="26"/>
        </w:rPr>
        <w:t xml:space="preserve"> </w:t>
      </w:r>
      <w:r w:rsidR="00691388" w:rsidRPr="002E5F2B">
        <w:rPr>
          <w:rFonts w:ascii="Times New Roman" w:hAnsi="Times New Roman"/>
          <w:sz w:val="26"/>
          <w:szCs w:val="26"/>
        </w:rPr>
        <w:t>piedāvā nākamās augstākās cenas solītājam</w:t>
      </w:r>
      <w:r w:rsidR="00241842" w:rsidRPr="002E5F2B">
        <w:rPr>
          <w:rFonts w:ascii="Times New Roman" w:hAnsi="Times New Roman"/>
          <w:sz w:val="26"/>
          <w:szCs w:val="26"/>
        </w:rPr>
        <w:t>,</w:t>
      </w:r>
      <w:r w:rsidR="00691388" w:rsidRPr="002E5F2B">
        <w:rPr>
          <w:rFonts w:ascii="Times New Roman" w:hAnsi="Times New Roman"/>
          <w:sz w:val="26"/>
          <w:szCs w:val="26"/>
        </w:rPr>
        <w:t xml:space="preserve"> </w:t>
      </w:r>
      <w:r w:rsidR="0061798B" w:rsidRPr="002E5F2B">
        <w:rPr>
          <w:rFonts w:ascii="Times New Roman" w:hAnsi="Times New Roman"/>
          <w:sz w:val="26"/>
          <w:szCs w:val="26"/>
        </w:rPr>
        <w:t xml:space="preserve">ziņu par to </w:t>
      </w:r>
      <w:r w:rsidR="00691388" w:rsidRPr="002E5F2B">
        <w:rPr>
          <w:rFonts w:ascii="Times New Roman" w:hAnsi="Times New Roman"/>
          <w:sz w:val="26"/>
          <w:szCs w:val="26"/>
        </w:rPr>
        <w:t>nosūtot e-pastā</w:t>
      </w:r>
      <w:r w:rsidR="009433E5" w:rsidRPr="002E5F2B">
        <w:rPr>
          <w:rFonts w:ascii="Times New Roman" w:hAnsi="Times New Roman"/>
          <w:sz w:val="26"/>
          <w:szCs w:val="26"/>
        </w:rPr>
        <w:t xml:space="preserve"> vai </w:t>
      </w:r>
      <w:r w:rsidR="00740A55" w:rsidRPr="002E5F2B">
        <w:rPr>
          <w:rFonts w:ascii="Times New Roman" w:hAnsi="Times New Roman"/>
          <w:sz w:val="26"/>
          <w:szCs w:val="26"/>
        </w:rPr>
        <w:t xml:space="preserve">kā </w:t>
      </w:r>
      <w:r w:rsidR="009433E5" w:rsidRPr="002E5F2B">
        <w:rPr>
          <w:rFonts w:ascii="Times New Roman" w:hAnsi="Times New Roman"/>
          <w:sz w:val="26"/>
          <w:szCs w:val="26"/>
        </w:rPr>
        <w:t>pasta sūtījumu</w:t>
      </w:r>
      <w:r w:rsidR="00691388" w:rsidRPr="002E5F2B">
        <w:rPr>
          <w:rFonts w:ascii="Times New Roman" w:hAnsi="Times New Roman"/>
          <w:sz w:val="26"/>
          <w:szCs w:val="26"/>
        </w:rPr>
        <w:t>.</w:t>
      </w:r>
    </w:p>
    <w:bookmarkEnd w:id="31"/>
    <w:p w14:paraId="5FFDB6F8" w14:textId="77777777" w:rsidR="00691388" w:rsidRPr="002E5F2B" w:rsidRDefault="00691388" w:rsidP="00691388">
      <w:pPr>
        <w:tabs>
          <w:tab w:val="left" w:pos="709"/>
        </w:tabs>
        <w:ind w:left="426" w:right="-1050" w:hanging="426"/>
        <w:jc w:val="center"/>
        <w:rPr>
          <w:sz w:val="26"/>
          <w:szCs w:val="26"/>
        </w:rPr>
      </w:pPr>
    </w:p>
    <w:p w14:paraId="60262215" w14:textId="2A629162" w:rsidR="00691388" w:rsidRPr="002E5F2B" w:rsidRDefault="00691388" w:rsidP="00AC0902">
      <w:pPr>
        <w:pStyle w:val="Heading1"/>
        <w:rPr>
          <w:szCs w:val="26"/>
        </w:rPr>
      </w:pPr>
      <w:r w:rsidRPr="002E5F2B">
        <w:rPr>
          <w:szCs w:val="26"/>
        </w:rPr>
        <w:t>Izsoles protokola un rezultātu apstiprināšanas kārtība, līguma slēgšana</w:t>
      </w:r>
    </w:p>
    <w:p w14:paraId="31F65EB7" w14:textId="1E04EBD8" w:rsidR="00691388" w:rsidRPr="002E5F2B" w:rsidRDefault="00691388" w:rsidP="00E50742">
      <w:pPr>
        <w:pStyle w:val="ListParagraph"/>
        <w:numPr>
          <w:ilvl w:val="0"/>
          <w:numId w:val="22"/>
        </w:numPr>
        <w:spacing w:after="0" w:line="240" w:lineRule="auto"/>
        <w:ind w:left="425" w:hanging="425"/>
        <w:rPr>
          <w:rFonts w:ascii="Times New Roman" w:hAnsi="Times New Roman"/>
          <w:sz w:val="26"/>
          <w:szCs w:val="26"/>
        </w:rPr>
      </w:pPr>
      <w:bookmarkStart w:id="32" w:name="_Hlk127447037"/>
      <w:r w:rsidRPr="002E5F2B">
        <w:rPr>
          <w:rFonts w:ascii="Times New Roman" w:hAnsi="Times New Roman"/>
          <w:sz w:val="26"/>
          <w:szCs w:val="26"/>
        </w:rPr>
        <w:t xml:space="preserve">Komisija izsoles protokolu apstiprina </w:t>
      </w:r>
      <w:r w:rsidR="00456B07" w:rsidRPr="002E5F2B">
        <w:rPr>
          <w:rFonts w:ascii="Times New Roman" w:hAnsi="Times New Roman"/>
          <w:sz w:val="26"/>
          <w:szCs w:val="26"/>
        </w:rPr>
        <w:t>triju</w:t>
      </w:r>
      <w:r w:rsidRPr="002E5F2B">
        <w:rPr>
          <w:rFonts w:ascii="Times New Roman" w:hAnsi="Times New Roman"/>
          <w:sz w:val="26"/>
          <w:szCs w:val="26"/>
        </w:rPr>
        <w:t xml:space="preserve"> darba dienu laikā pēc izsoles.</w:t>
      </w:r>
    </w:p>
    <w:p w14:paraId="539C5936" w14:textId="53A4A516" w:rsidR="00691388" w:rsidRPr="002E5F2B" w:rsidRDefault="00691388" w:rsidP="00E50742">
      <w:pPr>
        <w:pStyle w:val="ListParagraph"/>
        <w:numPr>
          <w:ilvl w:val="0"/>
          <w:numId w:val="22"/>
        </w:numPr>
        <w:spacing w:after="0" w:line="240" w:lineRule="auto"/>
        <w:ind w:left="425" w:hanging="425"/>
        <w:rPr>
          <w:rFonts w:ascii="Times New Roman" w:hAnsi="Times New Roman"/>
          <w:sz w:val="26"/>
          <w:szCs w:val="26"/>
        </w:rPr>
      </w:pPr>
      <w:r w:rsidRPr="002E5F2B">
        <w:rPr>
          <w:rFonts w:ascii="Times New Roman" w:hAnsi="Times New Roman"/>
          <w:sz w:val="26"/>
          <w:szCs w:val="26"/>
        </w:rPr>
        <w:t xml:space="preserve">Izsoles rezultātus </w:t>
      </w:r>
      <w:r w:rsidR="00F26195" w:rsidRPr="002E5F2B">
        <w:rPr>
          <w:rFonts w:ascii="Times New Roman" w:hAnsi="Times New Roman"/>
          <w:sz w:val="26"/>
          <w:szCs w:val="26"/>
        </w:rPr>
        <w:t>apstiprina Jūrmalas</w:t>
      </w:r>
      <w:r w:rsidRPr="002E5F2B">
        <w:rPr>
          <w:rFonts w:ascii="Times New Roman" w:hAnsi="Times New Roman"/>
          <w:sz w:val="26"/>
          <w:szCs w:val="26"/>
        </w:rPr>
        <w:t xml:space="preserve"> Rūpnieciskās zvejas nomas tiesību komisijas sēdē pēc tam, kad par </w:t>
      </w:r>
      <w:r w:rsidR="003C0B4F" w:rsidRPr="002E5F2B">
        <w:rPr>
          <w:rFonts w:ascii="Times New Roman" w:hAnsi="Times New Roman"/>
          <w:sz w:val="26"/>
          <w:szCs w:val="26"/>
        </w:rPr>
        <w:t>nosolīto izsoles priekšmetu</w:t>
      </w:r>
      <w:r w:rsidRPr="002E5F2B">
        <w:rPr>
          <w:rFonts w:ascii="Times New Roman" w:hAnsi="Times New Roman"/>
          <w:sz w:val="26"/>
          <w:szCs w:val="26"/>
        </w:rPr>
        <w:t xml:space="preserve"> ir samaksāts Nolikuma </w:t>
      </w:r>
      <w:r w:rsidR="00BE62D1" w:rsidRPr="002E5F2B">
        <w:rPr>
          <w:rFonts w:ascii="Times New Roman" w:hAnsi="Times New Roman"/>
          <w:sz w:val="26"/>
          <w:szCs w:val="26"/>
        </w:rPr>
        <w:t>40</w:t>
      </w:r>
      <w:r w:rsidRPr="002E5F2B">
        <w:rPr>
          <w:rFonts w:ascii="Times New Roman" w:hAnsi="Times New Roman"/>
          <w:sz w:val="26"/>
          <w:szCs w:val="26"/>
        </w:rPr>
        <w:t>.</w:t>
      </w:r>
      <w:r w:rsidR="005F0225" w:rsidRPr="002E5F2B">
        <w:rPr>
          <w:rFonts w:ascii="Times New Roman" w:hAnsi="Times New Roman"/>
          <w:sz w:val="26"/>
          <w:szCs w:val="26"/>
        </w:rPr>
        <w:t> </w:t>
      </w:r>
      <w:r w:rsidR="00E540A9" w:rsidRPr="002E5F2B">
        <w:rPr>
          <w:rFonts w:ascii="Times New Roman" w:hAnsi="Times New Roman"/>
          <w:sz w:val="26"/>
          <w:szCs w:val="26"/>
        </w:rPr>
        <w:t>vai</w:t>
      </w:r>
      <w:r w:rsidRPr="002E5F2B">
        <w:rPr>
          <w:rFonts w:ascii="Times New Roman" w:hAnsi="Times New Roman"/>
          <w:sz w:val="26"/>
          <w:szCs w:val="26"/>
        </w:rPr>
        <w:t xml:space="preserve"> </w:t>
      </w:r>
      <w:r w:rsidR="00C26548" w:rsidRPr="002E5F2B">
        <w:rPr>
          <w:rFonts w:ascii="Times New Roman" w:hAnsi="Times New Roman"/>
          <w:sz w:val="26"/>
          <w:szCs w:val="26"/>
        </w:rPr>
        <w:t>4</w:t>
      </w:r>
      <w:r w:rsidR="00BE62D1" w:rsidRPr="002E5F2B">
        <w:rPr>
          <w:rFonts w:ascii="Times New Roman" w:hAnsi="Times New Roman"/>
          <w:sz w:val="26"/>
          <w:szCs w:val="26"/>
        </w:rPr>
        <w:t>1</w:t>
      </w:r>
      <w:r w:rsidRPr="002E5F2B">
        <w:rPr>
          <w:rFonts w:ascii="Times New Roman" w:hAnsi="Times New Roman"/>
          <w:sz w:val="26"/>
          <w:szCs w:val="26"/>
        </w:rPr>
        <w:t>.</w:t>
      </w:r>
      <w:r w:rsidR="005F0225" w:rsidRPr="002E5F2B">
        <w:rPr>
          <w:rFonts w:ascii="Times New Roman" w:hAnsi="Times New Roman"/>
          <w:sz w:val="26"/>
          <w:szCs w:val="26"/>
        </w:rPr>
        <w:t> </w:t>
      </w:r>
      <w:r w:rsidRPr="002E5F2B">
        <w:rPr>
          <w:rFonts w:ascii="Times New Roman" w:hAnsi="Times New Roman"/>
          <w:sz w:val="26"/>
          <w:szCs w:val="26"/>
        </w:rPr>
        <w:t>punktā noteiktajā laikā un kārtībā.</w:t>
      </w:r>
    </w:p>
    <w:p w14:paraId="30175871" w14:textId="7DA61C8B" w:rsidR="00691388" w:rsidRPr="002E5F2B" w:rsidRDefault="00691388" w:rsidP="00E50742">
      <w:pPr>
        <w:pStyle w:val="ListParagraph"/>
        <w:numPr>
          <w:ilvl w:val="0"/>
          <w:numId w:val="22"/>
        </w:numPr>
        <w:spacing w:after="0" w:line="240" w:lineRule="auto"/>
        <w:ind w:left="425" w:hanging="425"/>
        <w:rPr>
          <w:rFonts w:ascii="Times New Roman" w:hAnsi="Times New Roman"/>
          <w:sz w:val="26"/>
          <w:szCs w:val="26"/>
        </w:rPr>
      </w:pPr>
      <w:r w:rsidRPr="002E5F2B">
        <w:rPr>
          <w:rFonts w:ascii="Times New Roman" w:hAnsi="Times New Roman"/>
          <w:sz w:val="26"/>
          <w:szCs w:val="26"/>
        </w:rPr>
        <w:lastRenderedPageBreak/>
        <w:t>Attiecīgais</w:t>
      </w:r>
      <w:r w:rsidR="009643D1" w:rsidRPr="002E5F2B">
        <w:rPr>
          <w:rFonts w:ascii="Times New Roman" w:hAnsi="Times New Roman"/>
          <w:sz w:val="26"/>
          <w:szCs w:val="26"/>
        </w:rPr>
        <w:t xml:space="preserve"> Jūrmalas </w:t>
      </w:r>
      <w:r w:rsidRPr="002E5F2B">
        <w:rPr>
          <w:rFonts w:ascii="Times New Roman" w:hAnsi="Times New Roman"/>
          <w:sz w:val="26"/>
          <w:szCs w:val="26"/>
        </w:rPr>
        <w:t>Rūpnieciskās zvejas nomas tiesību komisijas lēmums ir pamatojums rūpniecisk</w:t>
      </w:r>
      <w:r w:rsidR="00AA5446" w:rsidRPr="002E5F2B">
        <w:rPr>
          <w:rFonts w:ascii="Times New Roman" w:hAnsi="Times New Roman"/>
          <w:sz w:val="26"/>
          <w:szCs w:val="26"/>
        </w:rPr>
        <w:t>ās zvejas tiesību noma</w:t>
      </w:r>
      <w:r w:rsidR="00BE62D1" w:rsidRPr="002E5F2B">
        <w:rPr>
          <w:rFonts w:ascii="Times New Roman" w:hAnsi="Times New Roman"/>
          <w:sz w:val="26"/>
          <w:szCs w:val="26"/>
        </w:rPr>
        <w:t>s līguma protokola</w:t>
      </w:r>
      <w:r w:rsidR="0077152C" w:rsidRPr="002E5F2B">
        <w:rPr>
          <w:rFonts w:ascii="Times New Roman" w:hAnsi="Times New Roman"/>
          <w:sz w:val="26"/>
          <w:szCs w:val="26"/>
        </w:rPr>
        <w:t xml:space="preserve"> </w:t>
      </w:r>
      <w:r w:rsidRPr="002E5F2B">
        <w:rPr>
          <w:rFonts w:ascii="Times New Roman" w:hAnsi="Times New Roman"/>
          <w:sz w:val="26"/>
          <w:szCs w:val="26"/>
        </w:rPr>
        <w:t>sagatavošanai, protokolā norād</w:t>
      </w:r>
      <w:r w:rsidR="00AA5446" w:rsidRPr="002E5F2B">
        <w:rPr>
          <w:rFonts w:ascii="Times New Roman" w:hAnsi="Times New Roman"/>
          <w:sz w:val="26"/>
          <w:szCs w:val="26"/>
        </w:rPr>
        <w:t>ot</w:t>
      </w:r>
      <w:r w:rsidRPr="002E5F2B">
        <w:rPr>
          <w:rFonts w:ascii="Times New Roman" w:hAnsi="Times New Roman"/>
          <w:sz w:val="26"/>
          <w:szCs w:val="26"/>
        </w:rPr>
        <w:t xml:space="preserve"> izsolē iegūto</w:t>
      </w:r>
      <w:r w:rsidR="005A744B" w:rsidRPr="002E5F2B">
        <w:rPr>
          <w:rFonts w:ascii="Times New Roman" w:hAnsi="Times New Roman"/>
          <w:sz w:val="26"/>
          <w:szCs w:val="26"/>
        </w:rPr>
        <w:t xml:space="preserve"> </w:t>
      </w:r>
      <w:r w:rsidR="009647C4" w:rsidRPr="002E5F2B">
        <w:rPr>
          <w:rFonts w:ascii="Times New Roman" w:hAnsi="Times New Roman"/>
          <w:sz w:val="26"/>
          <w:szCs w:val="26"/>
        </w:rPr>
        <w:t>zvejas rīku limitu</w:t>
      </w:r>
      <w:r w:rsidRPr="002E5F2B">
        <w:rPr>
          <w:rFonts w:ascii="Times New Roman" w:hAnsi="Times New Roman"/>
          <w:sz w:val="26"/>
          <w:szCs w:val="26"/>
        </w:rPr>
        <w:t>.</w:t>
      </w:r>
    </w:p>
    <w:p w14:paraId="0AA8A924" w14:textId="6B0B17B0" w:rsidR="00691388" w:rsidRPr="002E5F2B" w:rsidRDefault="00691388" w:rsidP="00E50742">
      <w:pPr>
        <w:pStyle w:val="ListParagraph"/>
        <w:numPr>
          <w:ilvl w:val="0"/>
          <w:numId w:val="22"/>
        </w:numPr>
        <w:spacing w:after="0" w:line="240" w:lineRule="auto"/>
        <w:ind w:left="425" w:hanging="425"/>
        <w:rPr>
          <w:rFonts w:ascii="Times New Roman" w:hAnsi="Times New Roman"/>
          <w:sz w:val="26"/>
          <w:szCs w:val="26"/>
        </w:rPr>
      </w:pPr>
      <w:r w:rsidRPr="002E5F2B">
        <w:rPr>
          <w:rFonts w:ascii="Times New Roman" w:hAnsi="Times New Roman"/>
          <w:sz w:val="26"/>
          <w:szCs w:val="26"/>
        </w:rPr>
        <w:t>Atbilstoši izsoles rezultātiem rūpnieciskās zvejas tiesību nomas līgum</w:t>
      </w:r>
      <w:r w:rsidR="00407560" w:rsidRPr="002E5F2B">
        <w:rPr>
          <w:rFonts w:ascii="Times New Roman" w:hAnsi="Times New Roman"/>
          <w:sz w:val="26"/>
          <w:szCs w:val="26"/>
        </w:rPr>
        <w:t xml:space="preserve">us </w:t>
      </w:r>
      <w:r w:rsidR="007F47EA" w:rsidRPr="002E5F2B">
        <w:rPr>
          <w:rFonts w:ascii="Times New Roman" w:hAnsi="Times New Roman"/>
          <w:sz w:val="26"/>
          <w:szCs w:val="26"/>
        </w:rPr>
        <w:t xml:space="preserve">pašpatēriņa zvejai noslēdz </w:t>
      </w:r>
      <w:r w:rsidRPr="002E5F2B">
        <w:rPr>
          <w:rFonts w:ascii="Times New Roman" w:hAnsi="Times New Roman"/>
          <w:sz w:val="26"/>
          <w:szCs w:val="26"/>
        </w:rPr>
        <w:t>ar termiņu līdz 202</w:t>
      </w:r>
      <w:r w:rsidR="00BE62D1" w:rsidRPr="002E5F2B">
        <w:rPr>
          <w:rFonts w:ascii="Times New Roman" w:hAnsi="Times New Roman"/>
          <w:sz w:val="26"/>
          <w:szCs w:val="26"/>
        </w:rPr>
        <w:t>3</w:t>
      </w:r>
      <w:r w:rsidRPr="002E5F2B">
        <w:rPr>
          <w:rFonts w:ascii="Times New Roman" w:hAnsi="Times New Roman"/>
          <w:sz w:val="26"/>
          <w:szCs w:val="26"/>
        </w:rPr>
        <w:t>.</w:t>
      </w:r>
      <w:r w:rsidR="005F0225" w:rsidRPr="002E5F2B">
        <w:rPr>
          <w:rFonts w:ascii="Times New Roman" w:hAnsi="Times New Roman"/>
          <w:sz w:val="26"/>
          <w:szCs w:val="26"/>
        </w:rPr>
        <w:t> </w:t>
      </w:r>
      <w:r w:rsidRPr="002E5F2B">
        <w:rPr>
          <w:rFonts w:ascii="Times New Roman" w:hAnsi="Times New Roman"/>
          <w:sz w:val="26"/>
          <w:szCs w:val="26"/>
        </w:rPr>
        <w:t>gada 31.</w:t>
      </w:r>
      <w:r w:rsidR="005F0225" w:rsidRPr="002E5F2B">
        <w:rPr>
          <w:rFonts w:ascii="Times New Roman" w:hAnsi="Times New Roman"/>
          <w:sz w:val="26"/>
          <w:szCs w:val="26"/>
        </w:rPr>
        <w:t> </w:t>
      </w:r>
      <w:r w:rsidRPr="002E5F2B">
        <w:rPr>
          <w:rFonts w:ascii="Times New Roman" w:hAnsi="Times New Roman"/>
          <w:sz w:val="26"/>
          <w:szCs w:val="26"/>
        </w:rPr>
        <w:t>decembrim</w:t>
      </w:r>
      <w:r w:rsidR="00652FC4" w:rsidRPr="002E5F2B">
        <w:rPr>
          <w:rFonts w:ascii="Times New Roman" w:hAnsi="Times New Roman"/>
          <w:sz w:val="26"/>
          <w:szCs w:val="26"/>
        </w:rPr>
        <w:t>, kā arī i</w:t>
      </w:r>
      <w:r w:rsidR="007F47EA" w:rsidRPr="002E5F2B">
        <w:rPr>
          <w:rFonts w:ascii="Times New Roman" w:hAnsi="Times New Roman"/>
          <w:sz w:val="26"/>
          <w:szCs w:val="26"/>
        </w:rPr>
        <w:t>zsolē iegūtā</w:t>
      </w:r>
      <w:r w:rsidRPr="002E5F2B">
        <w:rPr>
          <w:rFonts w:ascii="Times New Roman" w:hAnsi="Times New Roman"/>
          <w:sz w:val="26"/>
          <w:szCs w:val="26"/>
        </w:rPr>
        <w:t xml:space="preserve"> </w:t>
      </w:r>
      <w:r w:rsidR="009647C4" w:rsidRPr="002E5F2B">
        <w:rPr>
          <w:rFonts w:ascii="Times New Roman" w:hAnsi="Times New Roman"/>
          <w:sz w:val="26"/>
          <w:szCs w:val="26"/>
        </w:rPr>
        <w:t>zvejas rīka</w:t>
      </w:r>
      <w:r w:rsidRPr="002E5F2B">
        <w:rPr>
          <w:rFonts w:ascii="Times New Roman" w:hAnsi="Times New Roman"/>
          <w:sz w:val="26"/>
          <w:szCs w:val="26"/>
        </w:rPr>
        <w:t xml:space="preserve"> limita piešķiršanas termiņš ir līdz 202</w:t>
      </w:r>
      <w:r w:rsidR="00BE62D1" w:rsidRPr="002E5F2B">
        <w:rPr>
          <w:rFonts w:ascii="Times New Roman" w:hAnsi="Times New Roman"/>
          <w:sz w:val="26"/>
          <w:szCs w:val="26"/>
        </w:rPr>
        <w:t>3</w:t>
      </w:r>
      <w:r w:rsidRPr="002E5F2B">
        <w:rPr>
          <w:rFonts w:ascii="Times New Roman" w:hAnsi="Times New Roman"/>
          <w:sz w:val="26"/>
          <w:szCs w:val="26"/>
        </w:rPr>
        <w:t>.</w:t>
      </w:r>
      <w:r w:rsidR="00997678">
        <w:rPr>
          <w:rFonts w:ascii="Times New Roman" w:hAnsi="Times New Roman"/>
          <w:sz w:val="26"/>
          <w:szCs w:val="26"/>
        </w:rPr>
        <w:t> </w:t>
      </w:r>
      <w:r w:rsidRPr="002E5F2B">
        <w:rPr>
          <w:rFonts w:ascii="Times New Roman" w:hAnsi="Times New Roman"/>
          <w:sz w:val="26"/>
          <w:szCs w:val="26"/>
        </w:rPr>
        <w:t>gada 31.</w:t>
      </w:r>
      <w:r w:rsidR="005F0225" w:rsidRPr="002E5F2B">
        <w:rPr>
          <w:rFonts w:ascii="Times New Roman" w:hAnsi="Times New Roman"/>
          <w:sz w:val="26"/>
          <w:szCs w:val="26"/>
        </w:rPr>
        <w:t> </w:t>
      </w:r>
      <w:r w:rsidRPr="002E5F2B">
        <w:rPr>
          <w:rFonts w:ascii="Times New Roman" w:hAnsi="Times New Roman"/>
          <w:sz w:val="26"/>
          <w:szCs w:val="26"/>
        </w:rPr>
        <w:t>decembrim.</w:t>
      </w:r>
    </w:p>
    <w:bookmarkEnd w:id="32"/>
    <w:p w14:paraId="036D8580" w14:textId="77777777" w:rsidR="00691388" w:rsidRPr="002E5F2B" w:rsidRDefault="00691388" w:rsidP="00691388">
      <w:pPr>
        <w:autoSpaceDN w:val="0"/>
        <w:ind w:left="426" w:right="-1050" w:hanging="426"/>
        <w:jc w:val="center"/>
        <w:rPr>
          <w:sz w:val="26"/>
          <w:szCs w:val="26"/>
        </w:rPr>
      </w:pPr>
    </w:p>
    <w:p w14:paraId="7897CFC6" w14:textId="335E7997" w:rsidR="00691388" w:rsidRPr="002E5F2B" w:rsidRDefault="00691388" w:rsidP="00AC0902">
      <w:pPr>
        <w:pStyle w:val="Heading1"/>
        <w:rPr>
          <w:szCs w:val="26"/>
        </w:rPr>
      </w:pPr>
      <w:r w:rsidRPr="002E5F2B">
        <w:rPr>
          <w:szCs w:val="26"/>
        </w:rPr>
        <w:t>Nenotikusi, spēkā neesoša un atkārtota izsole</w:t>
      </w:r>
    </w:p>
    <w:p w14:paraId="730AD4DD" w14:textId="73487DBD" w:rsidR="00691388" w:rsidRPr="002E5F2B" w:rsidRDefault="00691388" w:rsidP="00E50742">
      <w:pPr>
        <w:pStyle w:val="ListParagraph"/>
        <w:numPr>
          <w:ilvl w:val="0"/>
          <w:numId w:val="22"/>
        </w:numPr>
        <w:spacing w:after="0" w:line="240" w:lineRule="auto"/>
        <w:ind w:left="425" w:hanging="425"/>
        <w:rPr>
          <w:rFonts w:ascii="Times New Roman" w:hAnsi="Times New Roman"/>
          <w:sz w:val="26"/>
          <w:szCs w:val="26"/>
        </w:rPr>
      </w:pPr>
      <w:bookmarkStart w:id="33" w:name="_Hlk127449596"/>
      <w:r w:rsidRPr="002E5F2B">
        <w:rPr>
          <w:rFonts w:ascii="Times New Roman" w:hAnsi="Times New Roman"/>
          <w:sz w:val="26"/>
          <w:szCs w:val="26"/>
        </w:rPr>
        <w:t>Komisija izsoli atzīst par nenotikušu, ja:</w:t>
      </w:r>
    </w:p>
    <w:p w14:paraId="01951EE5" w14:textId="406E98E3" w:rsidR="00691388" w:rsidRPr="002E5F2B" w:rsidRDefault="00691388" w:rsidP="003814DA">
      <w:pPr>
        <w:pStyle w:val="ListParagraph"/>
        <w:numPr>
          <w:ilvl w:val="1"/>
          <w:numId w:val="22"/>
        </w:numPr>
        <w:spacing w:after="0" w:line="240" w:lineRule="auto"/>
        <w:ind w:left="992" w:hanging="567"/>
        <w:rPr>
          <w:rFonts w:ascii="Times New Roman" w:hAnsi="Times New Roman"/>
          <w:sz w:val="26"/>
          <w:szCs w:val="26"/>
        </w:rPr>
      </w:pPr>
      <w:r w:rsidRPr="002E5F2B">
        <w:rPr>
          <w:rFonts w:ascii="Times New Roman" w:hAnsi="Times New Roman"/>
          <w:sz w:val="26"/>
          <w:szCs w:val="26"/>
        </w:rPr>
        <w:t>noteiktajā termiņā nav reģistrēts neviens pretendenta pieteikums;</w:t>
      </w:r>
    </w:p>
    <w:p w14:paraId="50CEED5D" w14:textId="419CE487" w:rsidR="00691388" w:rsidRPr="002E5F2B" w:rsidRDefault="00691388" w:rsidP="003814DA">
      <w:pPr>
        <w:pStyle w:val="ListParagraph"/>
        <w:numPr>
          <w:ilvl w:val="1"/>
          <w:numId w:val="22"/>
        </w:numPr>
        <w:spacing w:after="0" w:line="240" w:lineRule="auto"/>
        <w:ind w:left="992" w:hanging="567"/>
        <w:rPr>
          <w:rFonts w:ascii="Times New Roman" w:hAnsi="Times New Roman"/>
          <w:sz w:val="26"/>
          <w:szCs w:val="26"/>
        </w:rPr>
      </w:pPr>
      <w:r w:rsidRPr="002E5F2B">
        <w:rPr>
          <w:rFonts w:ascii="Times New Roman" w:hAnsi="Times New Roman"/>
          <w:sz w:val="26"/>
          <w:szCs w:val="26"/>
        </w:rPr>
        <w:t>pretendents, kurš nosolījis augstāko cenu, un pretendents, kurš nosolījis nākamo augstāko cenu, neveic samaksu par nosolīto zvejas rīka limitu vai atsakās no zvejas tiesību nomas līguma noslēgšanas.</w:t>
      </w:r>
    </w:p>
    <w:p w14:paraId="2D74EF24" w14:textId="2F93CF62" w:rsidR="00691388" w:rsidRPr="002E5F2B" w:rsidRDefault="00691388" w:rsidP="00E50742">
      <w:pPr>
        <w:pStyle w:val="ListParagraph"/>
        <w:numPr>
          <w:ilvl w:val="0"/>
          <w:numId w:val="22"/>
        </w:numPr>
        <w:spacing w:after="0" w:line="240" w:lineRule="auto"/>
        <w:ind w:left="425" w:hanging="425"/>
        <w:rPr>
          <w:rFonts w:ascii="Times New Roman" w:hAnsi="Times New Roman"/>
          <w:sz w:val="26"/>
          <w:szCs w:val="26"/>
        </w:rPr>
      </w:pPr>
      <w:r w:rsidRPr="002E5F2B">
        <w:rPr>
          <w:rFonts w:ascii="Times New Roman" w:hAnsi="Times New Roman"/>
          <w:sz w:val="26"/>
          <w:szCs w:val="26"/>
        </w:rPr>
        <w:t>Komisija izsoli atzīst par spēkā neesošu šādos gadījumos:</w:t>
      </w:r>
    </w:p>
    <w:p w14:paraId="7A06FBA9" w14:textId="4BF61603" w:rsidR="00691388" w:rsidRPr="002E5F2B" w:rsidRDefault="00691388" w:rsidP="003814DA">
      <w:pPr>
        <w:pStyle w:val="ListParagraph"/>
        <w:numPr>
          <w:ilvl w:val="1"/>
          <w:numId w:val="22"/>
        </w:numPr>
        <w:spacing w:after="0" w:line="240" w:lineRule="auto"/>
        <w:ind w:left="992" w:hanging="567"/>
        <w:rPr>
          <w:rFonts w:ascii="Times New Roman" w:hAnsi="Times New Roman"/>
          <w:sz w:val="26"/>
          <w:szCs w:val="26"/>
        </w:rPr>
      </w:pPr>
      <w:r w:rsidRPr="002E5F2B">
        <w:rPr>
          <w:rFonts w:ascii="Times New Roman" w:hAnsi="Times New Roman"/>
          <w:sz w:val="26"/>
          <w:szCs w:val="26"/>
        </w:rPr>
        <w:t xml:space="preserve">ja tiek konstatēts, ka nepamatoti noraidīta kāda pretendenta piedalīšanās izsolē vai </w:t>
      </w:r>
      <w:r w:rsidR="00E474FF" w:rsidRPr="002E5F2B">
        <w:rPr>
          <w:rFonts w:ascii="Times New Roman" w:hAnsi="Times New Roman"/>
          <w:sz w:val="26"/>
          <w:szCs w:val="26"/>
        </w:rPr>
        <w:t xml:space="preserve">nepareizi </w:t>
      </w:r>
      <w:r w:rsidRPr="002E5F2B">
        <w:rPr>
          <w:rFonts w:ascii="Times New Roman" w:hAnsi="Times New Roman"/>
          <w:sz w:val="26"/>
          <w:szCs w:val="26"/>
        </w:rPr>
        <w:t xml:space="preserve">noraidīts kāds </w:t>
      </w:r>
      <w:proofErr w:type="spellStart"/>
      <w:r w:rsidRPr="002E5F2B">
        <w:rPr>
          <w:rFonts w:ascii="Times New Roman" w:hAnsi="Times New Roman"/>
          <w:sz w:val="26"/>
          <w:szCs w:val="26"/>
        </w:rPr>
        <w:t>pārsolījums</w:t>
      </w:r>
      <w:proofErr w:type="spellEnd"/>
      <w:r w:rsidRPr="002E5F2B">
        <w:rPr>
          <w:rFonts w:ascii="Times New Roman" w:hAnsi="Times New Roman"/>
          <w:sz w:val="26"/>
          <w:szCs w:val="26"/>
        </w:rPr>
        <w:t>;</w:t>
      </w:r>
    </w:p>
    <w:p w14:paraId="78F17C73" w14:textId="42C8840E" w:rsidR="00691388" w:rsidRPr="002E5F2B" w:rsidRDefault="00691388" w:rsidP="003814DA">
      <w:pPr>
        <w:pStyle w:val="ListParagraph"/>
        <w:numPr>
          <w:ilvl w:val="1"/>
          <w:numId w:val="22"/>
        </w:numPr>
        <w:spacing w:after="0" w:line="240" w:lineRule="auto"/>
        <w:ind w:left="992" w:hanging="567"/>
        <w:rPr>
          <w:rFonts w:ascii="Times New Roman" w:hAnsi="Times New Roman"/>
          <w:sz w:val="26"/>
          <w:szCs w:val="26"/>
        </w:rPr>
      </w:pPr>
      <w:r w:rsidRPr="002E5F2B">
        <w:rPr>
          <w:rFonts w:ascii="Times New Roman" w:hAnsi="Times New Roman"/>
          <w:sz w:val="26"/>
          <w:szCs w:val="26"/>
        </w:rPr>
        <w:t>ja tiek konstatēts, ka bijusi noruna atturēt pretendentu no piedalīšanās izsolē;</w:t>
      </w:r>
    </w:p>
    <w:p w14:paraId="634043EF" w14:textId="039194CB" w:rsidR="00691388" w:rsidRPr="002E5F2B" w:rsidRDefault="00691388" w:rsidP="003814DA">
      <w:pPr>
        <w:pStyle w:val="ListParagraph"/>
        <w:numPr>
          <w:ilvl w:val="1"/>
          <w:numId w:val="22"/>
        </w:numPr>
        <w:spacing w:after="0" w:line="240" w:lineRule="auto"/>
        <w:ind w:left="992" w:hanging="567"/>
        <w:rPr>
          <w:rFonts w:ascii="Times New Roman" w:hAnsi="Times New Roman"/>
          <w:sz w:val="26"/>
          <w:szCs w:val="26"/>
        </w:rPr>
      </w:pPr>
      <w:r w:rsidRPr="002E5F2B">
        <w:rPr>
          <w:rFonts w:ascii="Times New Roman" w:hAnsi="Times New Roman"/>
          <w:sz w:val="26"/>
          <w:szCs w:val="26"/>
        </w:rPr>
        <w:t>ja zvejas rīka limita nomas tiesības nosolījusi persona, kurai nav tiesību piedalīties izsolē.</w:t>
      </w:r>
    </w:p>
    <w:p w14:paraId="337B00EA" w14:textId="7DACE0DC" w:rsidR="00691388" w:rsidRPr="002E5F2B" w:rsidRDefault="00691388" w:rsidP="00E50742">
      <w:pPr>
        <w:pStyle w:val="ListParagraph"/>
        <w:numPr>
          <w:ilvl w:val="0"/>
          <w:numId w:val="22"/>
        </w:numPr>
        <w:spacing w:after="0" w:line="240" w:lineRule="auto"/>
        <w:ind w:left="425" w:hanging="425"/>
        <w:rPr>
          <w:rFonts w:ascii="Times New Roman" w:hAnsi="Times New Roman"/>
          <w:sz w:val="26"/>
          <w:szCs w:val="26"/>
        </w:rPr>
      </w:pPr>
      <w:r w:rsidRPr="002E5F2B">
        <w:rPr>
          <w:rFonts w:ascii="Times New Roman" w:hAnsi="Times New Roman"/>
          <w:sz w:val="26"/>
          <w:szCs w:val="26"/>
        </w:rPr>
        <w:t xml:space="preserve">Pretenzijas par to, ka ir bijusi noruna atturēt pretendentu no piedalīšanās </w:t>
      </w:r>
      <w:r w:rsidR="00BE62D1" w:rsidRPr="002E5F2B">
        <w:rPr>
          <w:rFonts w:ascii="Times New Roman" w:hAnsi="Times New Roman"/>
          <w:sz w:val="26"/>
          <w:szCs w:val="26"/>
        </w:rPr>
        <w:t>izsolē, var pieteikt pretendenti</w:t>
      </w:r>
      <w:r w:rsidRPr="002E5F2B">
        <w:rPr>
          <w:rFonts w:ascii="Times New Roman" w:hAnsi="Times New Roman"/>
          <w:sz w:val="26"/>
          <w:szCs w:val="26"/>
        </w:rPr>
        <w:t>, iesniedzot attiecīgus pierādījumus. Pre</w:t>
      </w:r>
      <w:r w:rsidR="00F26195" w:rsidRPr="002E5F2B">
        <w:rPr>
          <w:rFonts w:ascii="Times New Roman" w:hAnsi="Times New Roman"/>
          <w:sz w:val="26"/>
          <w:szCs w:val="26"/>
        </w:rPr>
        <w:t xml:space="preserve">tenzijas jāiesniedz </w:t>
      </w:r>
      <w:proofErr w:type="spellStart"/>
      <w:r w:rsidR="00F26195" w:rsidRPr="002E5F2B">
        <w:rPr>
          <w:rFonts w:ascii="Times New Roman" w:hAnsi="Times New Roman"/>
          <w:sz w:val="26"/>
          <w:szCs w:val="26"/>
        </w:rPr>
        <w:t>rakstveidā</w:t>
      </w:r>
      <w:proofErr w:type="spellEnd"/>
      <w:r w:rsidR="00F26195" w:rsidRPr="002E5F2B">
        <w:rPr>
          <w:rFonts w:ascii="Times New Roman" w:hAnsi="Times New Roman"/>
          <w:sz w:val="26"/>
          <w:szCs w:val="26"/>
        </w:rPr>
        <w:t xml:space="preserve"> </w:t>
      </w:r>
      <w:r w:rsidR="001136AC">
        <w:rPr>
          <w:rFonts w:ascii="Times New Roman" w:hAnsi="Times New Roman"/>
          <w:sz w:val="26"/>
          <w:szCs w:val="26"/>
        </w:rPr>
        <w:t>Centrālajā a</w:t>
      </w:r>
      <w:r w:rsidR="0095673C" w:rsidRPr="002E5F2B">
        <w:rPr>
          <w:rFonts w:ascii="Times New Roman" w:hAnsi="Times New Roman"/>
          <w:sz w:val="26"/>
          <w:szCs w:val="26"/>
        </w:rPr>
        <w:t xml:space="preserve">dministrācijā </w:t>
      </w:r>
      <w:r w:rsidRPr="002E5F2B">
        <w:rPr>
          <w:rFonts w:ascii="Times New Roman" w:hAnsi="Times New Roman"/>
          <w:sz w:val="26"/>
          <w:szCs w:val="26"/>
        </w:rPr>
        <w:t>ne vēlāk kā trīs darba dienu laikā pēc izsoles.</w:t>
      </w:r>
    </w:p>
    <w:p w14:paraId="10DEE9BA" w14:textId="071938AB" w:rsidR="00691388" w:rsidRPr="002E5F2B" w:rsidRDefault="00691388" w:rsidP="00E50742">
      <w:pPr>
        <w:pStyle w:val="ListParagraph"/>
        <w:numPr>
          <w:ilvl w:val="0"/>
          <w:numId w:val="22"/>
        </w:numPr>
        <w:spacing w:after="0" w:line="240" w:lineRule="auto"/>
        <w:ind w:left="425" w:hanging="425"/>
        <w:rPr>
          <w:rFonts w:ascii="Times New Roman" w:hAnsi="Times New Roman"/>
          <w:sz w:val="26"/>
          <w:szCs w:val="26"/>
        </w:rPr>
      </w:pPr>
      <w:r w:rsidRPr="002E5F2B">
        <w:rPr>
          <w:rFonts w:ascii="Times New Roman" w:hAnsi="Times New Roman"/>
          <w:sz w:val="26"/>
          <w:szCs w:val="26"/>
        </w:rPr>
        <w:t>Lēmumu par izsoles atzīšanu par nenotikušu pieņem Komisija, par ko piecu darb</w:t>
      </w:r>
      <w:r w:rsidR="00BC029B" w:rsidRPr="002E5F2B">
        <w:rPr>
          <w:rFonts w:ascii="Times New Roman" w:hAnsi="Times New Roman"/>
          <w:sz w:val="26"/>
          <w:szCs w:val="26"/>
        </w:rPr>
        <w:t xml:space="preserve">a </w:t>
      </w:r>
      <w:r w:rsidRPr="002E5F2B">
        <w:rPr>
          <w:rFonts w:ascii="Times New Roman" w:hAnsi="Times New Roman"/>
          <w:sz w:val="26"/>
          <w:szCs w:val="26"/>
        </w:rPr>
        <w:t xml:space="preserve">dienu laikā paziņo pretendentiem. </w:t>
      </w:r>
    </w:p>
    <w:p w14:paraId="52B93A71" w14:textId="18F3122A" w:rsidR="00691388" w:rsidRPr="002E5F2B" w:rsidRDefault="00691388" w:rsidP="00E50742">
      <w:pPr>
        <w:pStyle w:val="ListParagraph"/>
        <w:numPr>
          <w:ilvl w:val="0"/>
          <w:numId w:val="22"/>
        </w:numPr>
        <w:spacing w:after="0" w:line="240" w:lineRule="auto"/>
        <w:ind w:left="425" w:hanging="425"/>
        <w:rPr>
          <w:rFonts w:ascii="Times New Roman" w:hAnsi="Times New Roman"/>
          <w:sz w:val="26"/>
          <w:szCs w:val="26"/>
        </w:rPr>
      </w:pPr>
      <w:r w:rsidRPr="002E5F2B">
        <w:rPr>
          <w:rFonts w:ascii="Times New Roman" w:hAnsi="Times New Roman"/>
          <w:sz w:val="26"/>
          <w:szCs w:val="26"/>
        </w:rPr>
        <w:t>Ja Komisija atzinusi izsoli par nenotikušu vai spēkā neesošu, Komisija rīko atkārtotu izsoli.</w:t>
      </w:r>
    </w:p>
    <w:p w14:paraId="2703F1E5" w14:textId="02333F93" w:rsidR="00691388" w:rsidRPr="002E5F2B" w:rsidRDefault="00691388" w:rsidP="00E50742">
      <w:pPr>
        <w:pStyle w:val="ListParagraph"/>
        <w:numPr>
          <w:ilvl w:val="0"/>
          <w:numId w:val="22"/>
        </w:numPr>
        <w:spacing w:after="0" w:line="240" w:lineRule="auto"/>
        <w:ind w:left="425" w:hanging="425"/>
        <w:rPr>
          <w:rFonts w:ascii="Times New Roman" w:hAnsi="Times New Roman"/>
          <w:sz w:val="26"/>
          <w:szCs w:val="26"/>
        </w:rPr>
      </w:pPr>
      <w:r w:rsidRPr="002E5F2B">
        <w:rPr>
          <w:rFonts w:ascii="Times New Roman" w:hAnsi="Times New Roman"/>
          <w:sz w:val="26"/>
          <w:szCs w:val="26"/>
        </w:rPr>
        <w:t xml:space="preserve">Ja atkārtota izsole notiek tādēļ, ka ir bijusi noruna atturēt pretendentu no piedalīšanās izsolē, atkārtotajā izsolē nedrīkst piedalīties tie pretendenti, starp kuriem šī noruna pastāvējusi. </w:t>
      </w:r>
    </w:p>
    <w:p w14:paraId="73AF3767" w14:textId="6184C017" w:rsidR="00BE62D1" w:rsidRDefault="00691388" w:rsidP="00E50742">
      <w:pPr>
        <w:pStyle w:val="ListParagraph"/>
        <w:numPr>
          <w:ilvl w:val="0"/>
          <w:numId w:val="22"/>
        </w:numPr>
        <w:spacing w:after="0" w:line="240" w:lineRule="auto"/>
        <w:ind w:left="425" w:hanging="425"/>
        <w:rPr>
          <w:rFonts w:ascii="Times New Roman" w:hAnsi="Times New Roman"/>
          <w:sz w:val="26"/>
          <w:szCs w:val="26"/>
        </w:rPr>
      </w:pPr>
      <w:r w:rsidRPr="002E5F2B">
        <w:rPr>
          <w:rFonts w:ascii="Times New Roman" w:hAnsi="Times New Roman"/>
          <w:sz w:val="26"/>
          <w:szCs w:val="26"/>
        </w:rPr>
        <w:t>Sūdzības par Komisijas darbībām pretendenti var iesniegt</w:t>
      </w:r>
      <w:r w:rsidR="004079AE" w:rsidRPr="002E5F2B">
        <w:rPr>
          <w:rFonts w:ascii="Times New Roman" w:hAnsi="Times New Roman"/>
          <w:sz w:val="26"/>
          <w:szCs w:val="26"/>
        </w:rPr>
        <w:t xml:space="preserve"> </w:t>
      </w:r>
      <w:r w:rsidR="001136AC">
        <w:rPr>
          <w:rFonts w:ascii="Times New Roman" w:hAnsi="Times New Roman"/>
          <w:sz w:val="26"/>
          <w:szCs w:val="26"/>
        </w:rPr>
        <w:t>Centrālajai a</w:t>
      </w:r>
      <w:r w:rsidR="0095673C" w:rsidRPr="002E5F2B">
        <w:rPr>
          <w:rFonts w:ascii="Times New Roman" w:hAnsi="Times New Roman"/>
          <w:sz w:val="26"/>
          <w:szCs w:val="26"/>
        </w:rPr>
        <w:t>dministrācijai</w:t>
      </w:r>
      <w:r w:rsidRPr="002E5F2B">
        <w:rPr>
          <w:rFonts w:ascii="Times New Roman" w:hAnsi="Times New Roman"/>
          <w:sz w:val="26"/>
          <w:szCs w:val="26"/>
        </w:rPr>
        <w:t xml:space="preserve"> </w:t>
      </w:r>
      <w:proofErr w:type="spellStart"/>
      <w:r w:rsidRPr="002E5F2B">
        <w:rPr>
          <w:rFonts w:ascii="Times New Roman" w:hAnsi="Times New Roman"/>
          <w:sz w:val="26"/>
          <w:szCs w:val="26"/>
        </w:rPr>
        <w:t>rakstveidā</w:t>
      </w:r>
      <w:proofErr w:type="spellEnd"/>
      <w:r w:rsidRPr="002E5F2B">
        <w:rPr>
          <w:rFonts w:ascii="Times New Roman" w:hAnsi="Times New Roman"/>
          <w:sz w:val="26"/>
          <w:szCs w:val="26"/>
        </w:rPr>
        <w:t xml:space="preserve"> ne vēlāk kā trīs darba dienu laikā pēc izsoles.</w:t>
      </w:r>
    </w:p>
    <w:p w14:paraId="3CCA2DC3" w14:textId="77777777" w:rsidR="00B56989" w:rsidRDefault="00B56989" w:rsidP="00B56989">
      <w:pPr>
        <w:pStyle w:val="ListParagraph"/>
        <w:spacing w:after="0" w:line="240" w:lineRule="auto"/>
        <w:ind w:left="425" w:firstLine="0"/>
        <w:rPr>
          <w:rFonts w:ascii="Times New Roman" w:hAnsi="Times New Roman"/>
          <w:sz w:val="26"/>
          <w:szCs w:val="26"/>
        </w:rPr>
      </w:pPr>
    </w:p>
    <w:p w14:paraId="621F7E8F" w14:textId="77777777" w:rsidR="00B56989" w:rsidRPr="00B56989" w:rsidRDefault="00B56989" w:rsidP="00B56989">
      <w:pPr>
        <w:jc w:val="center"/>
        <w:rPr>
          <w:sz w:val="26"/>
          <w:szCs w:val="26"/>
        </w:rPr>
      </w:pPr>
      <w:r w:rsidRPr="00B56989">
        <w:rPr>
          <w:b/>
          <w:sz w:val="26"/>
          <w:szCs w:val="26"/>
        </w:rPr>
        <w:t>VIII</w:t>
      </w:r>
      <w:r w:rsidRPr="00B56989">
        <w:rPr>
          <w:b/>
          <w:sz w:val="26"/>
          <w:szCs w:val="26"/>
        </w:rPr>
        <w:tab/>
        <w:t>Fizisko personu datu apstrāde</w:t>
      </w:r>
    </w:p>
    <w:p w14:paraId="6D471547" w14:textId="77777777" w:rsidR="00B56989" w:rsidRPr="00B56989" w:rsidRDefault="00B56989" w:rsidP="00B56989">
      <w:pPr>
        <w:rPr>
          <w:sz w:val="26"/>
          <w:szCs w:val="26"/>
        </w:rPr>
      </w:pPr>
      <w:r w:rsidRPr="00B56989">
        <w:rPr>
          <w:sz w:val="26"/>
          <w:szCs w:val="26"/>
        </w:rPr>
        <w:t>54.</w:t>
      </w:r>
      <w:r w:rsidRPr="00B56989">
        <w:rPr>
          <w:sz w:val="26"/>
          <w:szCs w:val="26"/>
        </w:rPr>
        <w:tab/>
        <w:t>Izsoles dalībnieka iesniegto fizisko personu datu pārzinis ir  Jūrmalas valstspilsētas pašvaldība (reģistrācijas numurs 40900036698, kontaktinformācija: Jomas iela 1/5, Jūrmala, elektroniskā pasta adrese pasts@jurmala.lv,  tālrunis 67093816).</w:t>
      </w:r>
    </w:p>
    <w:p w14:paraId="5B08431F" w14:textId="77777777" w:rsidR="00B56989" w:rsidRPr="00B56989" w:rsidRDefault="00B56989" w:rsidP="00B56989">
      <w:pPr>
        <w:rPr>
          <w:sz w:val="26"/>
          <w:szCs w:val="26"/>
        </w:rPr>
      </w:pPr>
      <w:r w:rsidRPr="00B56989">
        <w:rPr>
          <w:sz w:val="26"/>
          <w:szCs w:val="26"/>
        </w:rPr>
        <w:t>55.</w:t>
      </w:r>
      <w:r w:rsidRPr="00B56989">
        <w:rPr>
          <w:sz w:val="26"/>
          <w:szCs w:val="26"/>
        </w:rPr>
        <w:tab/>
        <w:t xml:space="preserve">Izsoles ietvaros Administrācija apstrādā izsoles dalībnieku un to pilnvaroto personu personas datus: identifikācijas informāciju, kontaktinformāciju un informāciju par maksājumiem. </w:t>
      </w:r>
    </w:p>
    <w:p w14:paraId="6703DFB1" w14:textId="77777777" w:rsidR="00B56989" w:rsidRPr="00B56989" w:rsidRDefault="00B56989" w:rsidP="00B56989">
      <w:pPr>
        <w:rPr>
          <w:sz w:val="26"/>
          <w:szCs w:val="26"/>
        </w:rPr>
      </w:pPr>
      <w:r w:rsidRPr="00B56989">
        <w:rPr>
          <w:sz w:val="26"/>
          <w:szCs w:val="26"/>
        </w:rPr>
        <w:t>56.</w:t>
      </w:r>
      <w:r w:rsidRPr="00B56989">
        <w:rPr>
          <w:sz w:val="26"/>
          <w:szCs w:val="26"/>
        </w:rPr>
        <w:tab/>
        <w:t xml:space="preserve">Administrācija veic izsoles dalībnieku un tās interesentu personas datu apstrādi ar mērķi nodrošināt izsoles sekmīgu norisi un tās rezultātu īstenošanu, izpildot uz Administrāciju attiecināmās saistības un pienākumus: </w:t>
      </w:r>
    </w:p>
    <w:p w14:paraId="1AA96491" w14:textId="77777777" w:rsidR="00B56989" w:rsidRPr="00B56989" w:rsidRDefault="00B56989" w:rsidP="00B56989">
      <w:pPr>
        <w:ind w:left="992" w:hanging="567"/>
        <w:rPr>
          <w:sz w:val="26"/>
          <w:szCs w:val="26"/>
        </w:rPr>
      </w:pPr>
      <w:r w:rsidRPr="00B56989">
        <w:rPr>
          <w:sz w:val="26"/>
          <w:szCs w:val="26"/>
        </w:rPr>
        <w:t>56.1.</w:t>
      </w:r>
      <w:r w:rsidRPr="00B56989">
        <w:rPr>
          <w:sz w:val="26"/>
          <w:szCs w:val="26"/>
        </w:rPr>
        <w:tab/>
        <w:t xml:space="preserve">lai veiktu izsoles dalībnieku reģistrāciju un nodrošinātu izsoles norisi atbilstoši spēkā esošo normatīvo aktu prasībām; </w:t>
      </w:r>
    </w:p>
    <w:p w14:paraId="6F83CB4A" w14:textId="77777777" w:rsidR="00B56989" w:rsidRPr="00B56989" w:rsidRDefault="00B56989" w:rsidP="00B56989">
      <w:pPr>
        <w:ind w:left="992" w:hanging="567"/>
        <w:rPr>
          <w:sz w:val="26"/>
          <w:szCs w:val="26"/>
        </w:rPr>
      </w:pPr>
      <w:r w:rsidRPr="00B56989">
        <w:rPr>
          <w:sz w:val="26"/>
          <w:szCs w:val="26"/>
        </w:rPr>
        <w:t>56.2.</w:t>
      </w:r>
      <w:r w:rsidRPr="00B56989">
        <w:rPr>
          <w:sz w:val="26"/>
          <w:szCs w:val="26"/>
        </w:rPr>
        <w:tab/>
        <w:t>lai saņemtu atbilstošos maksājumus par nosolītajiem izsoles objektiem.</w:t>
      </w:r>
    </w:p>
    <w:p w14:paraId="2E1AD410" w14:textId="77777777" w:rsidR="00B56989" w:rsidRPr="00B56989" w:rsidRDefault="00B56989" w:rsidP="00B56989">
      <w:pPr>
        <w:rPr>
          <w:sz w:val="26"/>
          <w:szCs w:val="26"/>
        </w:rPr>
      </w:pPr>
      <w:r w:rsidRPr="00B56989">
        <w:rPr>
          <w:sz w:val="26"/>
          <w:szCs w:val="26"/>
        </w:rPr>
        <w:t>57.</w:t>
      </w:r>
      <w:r w:rsidRPr="00B56989">
        <w:rPr>
          <w:sz w:val="26"/>
          <w:szCs w:val="26"/>
        </w:rPr>
        <w:tab/>
        <w:t xml:space="preserve">Administrācija apstrādā un glabā izsoles procesā iegūtos personas datus atbilstoši noteiktajiem glabāšanas termiņiem vai tik ilgi, cik to nosaka vai pieļauj spēkā esošie </w:t>
      </w:r>
      <w:r w:rsidRPr="00B56989">
        <w:rPr>
          <w:sz w:val="26"/>
          <w:szCs w:val="26"/>
        </w:rPr>
        <w:lastRenderedPageBreak/>
        <w:t xml:space="preserve">normatīvie akti, vai kamēr tas nepieciešams šajā Nolikumā noteikto personas datu apstrādes mērķu sasniegšanai. </w:t>
      </w:r>
    </w:p>
    <w:p w14:paraId="693BA932" w14:textId="1E455475" w:rsidR="00B56989" w:rsidRPr="00B56989" w:rsidRDefault="00B56989" w:rsidP="00B56989">
      <w:pPr>
        <w:rPr>
          <w:sz w:val="26"/>
          <w:szCs w:val="26"/>
        </w:rPr>
      </w:pPr>
      <w:r w:rsidRPr="00B56989">
        <w:rPr>
          <w:sz w:val="26"/>
          <w:szCs w:val="26"/>
        </w:rPr>
        <w:t>58.</w:t>
      </w:r>
      <w:r w:rsidRPr="00B56989">
        <w:rPr>
          <w:sz w:val="26"/>
          <w:szCs w:val="26"/>
        </w:rPr>
        <w:tab/>
        <w:t>Papildu informāciju par fizisko personu datu apstrādi un tās principiem Administrācijā var iegūt interneta vietnē www.jurmala.lv.</w:t>
      </w:r>
    </w:p>
    <w:bookmarkEnd w:id="33"/>
    <w:p w14:paraId="5C461DED" w14:textId="69BF2CF3" w:rsidR="00BE62D1" w:rsidRPr="002E5F2B" w:rsidRDefault="00BE62D1" w:rsidP="00E50742">
      <w:pPr>
        <w:pStyle w:val="ListParagraph"/>
        <w:numPr>
          <w:ilvl w:val="0"/>
          <w:numId w:val="19"/>
        </w:numPr>
        <w:spacing w:after="0" w:line="240" w:lineRule="auto"/>
        <w:ind w:left="425" w:hanging="425"/>
        <w:rPr>
          <w:rFonts w:ascii="Times New Roman" w:hAnsi="Times New Roman"/>
          <w:sz w:val="26"/>
          <w:szCs w:val="26"/>
        </w:rPr>
      </w:pPr>
      <w:r w:rsidRPr="002E5F2B">
        <w:rPr>
          <w:rFonts w:ascii="Times New Roman" w:hAnsi="Times New Roman"/>
          <w:sz w:val="26"/>
          <w:szCs w:val="26"/>
        </w:rPr>
        <w:br w:type="page"/>
      </w:r>
    </w:p>
    <w:p w14:paraId="644A4D11" w14:textId="774B7BB4" w:rsidR="00691388" w:rsidRDefault="00691388" w:rsidP="00BE62D1">
      <w:pPr>
        <w:pStyle w:val="ListParagraph"/>
        <w:spacing w:after="0" w:line="240" w:lineRule="auto"/>
        <w:ind w:left="425"/>
        <w:jc w:val="right"/>
        <w:rPr>
          <w:rFonts w:ascii="Times New Roman" w:hAnsi="Times New Roman"/>
          <w:sz w:val="26"/>
          <w:szCs w:val="26"/>
        </w:rPr>
      </w:pPr>
      <w:r w:rsidRPr="00C60005">
        <w:rPr>
          <w:rFonts w:ascii="Times New Roman" w:hAnsi="Times New Roman"/>
          <w:sz w:val="26"/>
          <w:szCs w:val="26"/>
        </w:rPr>
        <w:lastRenderedPageBreak/>
        <w:t>1.</w:t>
      </w:r>
      <w:r w:rsidR="00743564" w:rsidRPr="00C60005">
        <w:rPr>
          <w:rFonts w:ascii="Times New Roman" w:hAnsi="Times New Roman"/>
          <w:sz w:val="26"/>
          <w:szCs w:val="26"/>
        </w:rPr>
        <w:t> </w:t>
      </w:r>
      <w:r w:rsidRPr="00C60005">
        <w:rPr>
          <w:rFonts w:ascii="Times New Roman" w:hAnsi="Times New Roman"/>
          <w:sz w:val="26"/>
          <w:szCs w:val="26"/>
        </w:rPr>
        <w:t>pielikums</w:t>
      </w:r>
    </w:p>
    <w:p w14:paraId="1D270A6E" w14:textId="77777777" w:rsidR="002E19AB" w:rsidRDefault="001F464D" w:rsidP="00C9111D">
      <w:pPr>
        <w:ind w:left="4253" w:firstLine="0"/>
        <w:jc w:val="right"/>
      </w:pPr>
      <w:r w:rsidRPr="00326F63">
        <w:t>Jūrmalas valstspilsētas administrācijas</w:t>
      </w:r>
      <w:r w:rsidR="00616444">
        <w:t xml:space="preserve"> </w:t>
      </w:r>
    </w:p>
    <w:p w14:paraId="44BDC8EC" w14:textId="446F765D" w:rsidR="001F464D" w:rsidRPr="0054090A" w:rsidRDefault="003F77AF" w:rsidP="00C9111D">
      <w:pPr>
        <w:ind w:left="4253" w:firstLine="0"/>
        <w:jc w:val="right"/>
      </w:pPr>
      <w:r w:rsidRPr="0054090A">
        <w:t xml:space="preserve">2023. gada </w:t>
      </w:r>
      <w:r w:rsidR="004F0D2E" w:rsidRPr="00D826D6">
        <w:t>__</w:t>
      </w:r>
      <w:r w:rsidRPr="0054090A">
        <w:t xml:space="preserve">. februāra </w:t>
      </w:r>
      <w:r w:rsidR="001F464D" w:rsidRPr="0054090A">
        <w:t>Nolikum</w:t>
      </w:r>
      <w:r w:rsidRPr="0054090A">
        <w:t>am</w:t>
      </w:r>
      <w:r w:rsidR="001F464D" w:rsidRPr="0054090A">
        <w:t xml:space="preserve"> rūpnieciskās zvejas tiesību nomas slēgtai rakstiskai izsolei</w:t>
      </w:r>
      <w:r w:rsidR="0054090A">
        <w:t xml:space="preserve"> </w:t>
      </w:r>
      <w:r w:rsidR="001F464D" w:rsidRPr="0054090A">
        <w:t>sešiem Reņģu tīkliem līdz 50 m salaku pašpatēriņa zvejai laikposmā no 1. decembra līdz 15. aprīlim 2023.</w:t>
      </w:r>
      <w:r w:rsidR="002E19AB">
        <w:t> </w:t>
      </w:r>
      <w:r w:rsidR="001F464D" w:rsidRPr="0054090A">
        <w:t>gadā Rīgas jūras līča piekrastē Jūrmalas valstspilsētas administratīvās teritorijas robežās</w:t>
      </w:r>
    </w:p>
    <w:p w14:paraId="117B713A" w14:textId="77777777" w:rsidR="00691388" w:rsidRPr="00C60005" w:rsidRDefault="00691388" w:rsidP="00691388">
      <w:pPr>
        <w:autoSpaceDN w:val="0"/>
        <w:ind w:left="567"/>
        <w:jc w:val="center"/>
        <w:rPr>
          <w:b/>
          <w:sz w:val="26"/>
          <w:szCs w:val="26"/>
        </w:rPr>
      </w:pPr>
    </w:p>
    <w:p w14:paraId="2DC26765" w14:textId="259296C1" w:rsidR="003F77AF" w:rsidRDefault="003F77AF" w:rsidP="00EE1602">
      <w:pPr>
        <w:autoSpaceDN w:val="0"/>
        <w:ind w:left="567"/>
        <w:jc w:val="center"/>
        <w:rPr>
          <w:b/>
          <w:bCs/>
          <w:sz w:val="26"/>
          <w:szCs w:val="26"/>
        </w:rPr>
      </w:pPr>
      <w:r w:rsidRPr="00C60005">
        <w:rPr>
          <w:b/>
          <w:sz w:val="26"/>
          <w:szCs w:val="26"/>
        </w:rPr>
        <w:t>PIETEIKUMS</w:t>
      </w:r>
      <w:r w:rsidRPr="00C60005">
        <w:rPr>
          <w:b/>
          <w:bCs/>
          <w:sz w:val="26"/>
          <w:szCs w:val="26"/>
        </w:rPr>
        <w:t xml:space="preserve"> </w:t>
      </w:r>
      <w:bookmarkStart w:id="34" w:name="_Hlk127449710"/>
    </w:p>
    <w:p w14:paraId="679A783B" w14:textId="7C1787D1" w:rsidR="00EE1602" w:rsidRPr="00326F63" w:rsidRDefault="00EE1602" w:rsidP="00EE1602">
      <w:pPr>
        <w:autoSpaceDN w:val="0"/>
        <w:ind w:left="567"/>
        <w:jc w:val="center"/>
        <w:rPr>
          <w:b/>
          <w:bCs/>
        </w:rPr>
      </w:pPr>
      <w:r w:rsidRPr="00326F63">
        <w:rPr>
          <w:b/>
          <w:bCs/>
        </w:rPr>
        <w:t>rūpnieciskās zvejas tiesību nomas slēgtai rakstiskai izsolei</w:t>
      </w:r>
    </w:p>
    <w:p w14:paraId="2C036945" w14:textId="4AA614B7" w:rsidR="00EE1602" w:rsidRPr="00326F63" w:rsidRDefault="00EE1602" w:rsidP="00EE1602">
      <w:pPr>
        <w:autoSpaceDN w:val="0"/>
        <w:ind w:left="567"/>
        <w:jc w:val="center"/>
        <w:rPr>
          <w:b/>
          <w:bCs/>
        </w:rPr>
      </w:pPr>
      <w:r w:rsidRPr="00326F63">
        <w:rPr>
          <w:b/>
          <w:bCs/>
        </w:rPr>
        <w:t xml:space="preserve">sešiem </w:t>
      </w:r>
      <w:r w:rsidRPr="00326F63">
        <w:rPr>
          <w:b/>
        </w:rPr>
        <w:t>Reņģu tīkliem līdz 50 m salaku pašpatēriņa zvejai laikposmā no 1. decembra līdz 15. aprīlim 2023. gadā</w:t>
      </w:r>
      <w:r w:rsidRPr="00326F63">
        <w:rPr>
          <w:b/>
          <w:bCs/>
        </w:rPr>
        <w:t xml:space="preserve"> Rīgas jūras līča piekrastē Jūrmalas valstspilsētas administratīvās teritorijas robežās</w:t>
      </w:r>
    </w:p>
    <w:bookmarkEnd w:id="34"/>
    <w:p w14:paraId="318D57F4" w14:textId="77777777" w:rsidR="00691388" w:rsidRPr="00C60005" w:rsidRDefault="00691388" w:rsidP="00691388">
      <w:pPr>
        <w:tabs>
          <w:tab w:val="left" w:pos="284"/>
        </w:tabs>
        <w:ind w:left="284" w:hanging="142"/>
        <w:rPr>
          <w:bCs/>
          <w:sz w:val="26"/>
          <w:szCs w:val="26"/>
        </w:rPr>
      </w:pPr>
    </w:p>
    <w:p w14:paraId="1673EBA2" w14:textId="350DD72A" w:rsidR="00691388" w:rsidRPr="00B56989" w:rsidRDefault="00691388" w:rsidP="001E584C">
      <w:pPr>
        <w:tabs>
          <w:tab w:val="left" w:pos="284"/>
        </w:tabs>
        <w:ind w:hanging="284"/>
        <w:rPr>
          <w:bCs/>
        </w:rPr>
      </w:pPr>
      <w:r w:rsidRPr="00B56989">
        <w:rPr>
          <w:bCs/>
        </w:rPr>
        <w:t>____________________________________________________________________</w:t>
      </w:r>
    </w:p>
    <w:p w14:paraId="78235DF8" w14:textId="528ED8A9" w:rsidR="00691388" w:rsidRPr="00B56989" w:rsidRDefault="007B538F" w:rsidP="001E584C">
      <w:pPr>
        <w:pStyle w:val="ListParagraph"/>
        <w:tabs>
          <w:tab w:val="left" w:pos="284"/>
        </w:tabs>
        <w:spacing w:after="0" w:line="240" w:lineRule="auto"/>
        <w:ind w:left="644" w:hanging="284"/>
        <w:rPr>
          <w:rFonts w:ascii="Times New Roman" w:eastAsia="Times New Roman" w:hAnsi="Times New Roman"/>
          <w:bCs/>
          <w:sz w:val="24"/>
          <w:szCs w:val="24"/>
        </w:rPr>
      </w:pPr>
      <w:r w:rsidRPr="00B56989">
        <w:rPr>
          <w:rFonts w:ascii="Times New Roman" w:eastAsia="Times New Roman" w:hAnsi="Times New Roman"/>
          <w:bCs/>
          <w:sz w:val="24"/>
          <w:szCs w:val="24"/>
        </w:rPr>
        <w:t>Pretendenta</w:t>
      </w:r>
      <w:r w:rsidR="00691388" w:rsidRPr="00B56989">
        <w:rPr>
          <w:rFonts w:ascii="Times New Roman" w:eastAsia="Times New Roman" w:hAnsi="Times New Roman"/>
          <w:bCs/>
          <w:sz w:val="24"/>
          <w:szCs w:val="24"/>
        </w:rPr>
        <w:t xml:space="preserve"> </w:t>
      </w:r>
      <w:r w:rsidR="00C60005" w:rsidRPr="00B56989">
        <w:rPr>
          <w:rFonts w:ascii="Times New Roman" w:eastAsia="Times New Roman" w:hAnsi="Times New Roman"/>
          <w:bCs/>
          <w:sz w:val="24"/>
          <w:szCs w:val="24"/>
        </w:rPr>
        <w:t>Vārds, U</w:t>
      </w:r>
      <w:r w:rsidRPr="00B56989">
        <w:rPr>
          <w:rFonts w:ascii="Times New Roman" w:eastAsia="Times New Roman" w:hAnsi="Times New Roman"/>
          <w:bCs/>
          <w:sz w:val="24"/>
          <w:szCs w:val="24"/>
        </w:rPr>
        <w:t>zvārds, deklarētās dzīvesvietas adrese</w:t>
      </w:r>
    </w:p>
    <w:p w14:paraId="7FD8F52A" w14:textId="77777777" w:rsidR="00691388" w:rsidRPr="00B56989" w:rsidRDefault="00691388" w:rsidP="001E584C">
      <w:pPr>
        <w:pStyle w:val="ListParagraph"/>
        <w:tabs>
          <w:tab w:val="left" w:pos="284"/>
        </w:tabs>
        <w:spacing w:after="0" w:line="240" w:lineRule="auto"/>
        <w:ind w:left="644" w:hanging="284"/>
        <w:rPr>
          <w:rFonts w:ascii="Times New Roman" w:eastAsia="Times New Roman" w:hAnsi="Times New Roman"/>
          <w:bCs/>
          <w:sz w:val="24"/>
          <w:szCs w:val="24"/>
        </w:rPr>
      </w:pPr>
    </w:p>
    <w:p w14:paraId="4142590C" w14:textId="133682F3" w:rsidR="00691388" w:rsidRPr="00B56989" w:rsidRDefault="00691388" w:rsidP="001E584C">
      <w:pPr>
        <w:tabs>
          <w:tab w:val="left" w:pos="284"/>
        </w:tabs>
        <w:ind w:hanging="284"/>
        <w:rPr>
          <w:bCs/>
        </w:rPr>
      </w:pPr>
      <w:r w:rsidRPr="00B56989">
        <w:rPr>
          <w:bCs/>
        </w:rPr>
        <w:t>____________________________________________________________________</w:t>
      </w:r>
    </w:p>
    <w:p w14:paraId="295F06E4" w14:textId="5E8ACBA6" w:rsidR="00691388" w:rsidRPr="00B56989" w:rsidRDefault="00743564" w:rsidP="001E584C">
      <w:pPr>
        <w:pStyle w:val="ListParagraph"/>
        <w:tabs>
          <w:tab w:val="left" w:pos="284"/>
        </w:tabs>
        <w:spacing w:after="0" w:line="240" w:lineRule="auto"/>
        <w:ind w:left="644" w:hanging="284"/>
        <w:rPr>
          <w:rFonts w:ascii="Times New Roman" w:eastAsia="Times New Roman" w:hAnsi="Times New Roman"/>
          <w:sz w:val="24"/>
          <w:szCs w:val="24"/>
        </w:rPr>
      </w:pPr>
      <w:r w:rsidRPr="00B56989">
        <w:rPr>
          <w:rFonts w:ascii="Times New Roman" w:eastAsia="Times New Roman" w:hAnsi="Times New Roman"/>
          <w:sz w:val="24"/>
          <w:szCs w:val="24"/>
        </w:rPr>
        <w:t>F</w:t>
      </w:r>
      <w:r w:rsidR="00691388" w:rsidRPr="00B56989">
        <w:rPr>
          <w:rFonts w:ascii="Times New Roman" w:eastAsia="Times New Roman" w:hAnsi="Times New Roman"/>
          <w:sz w:val="24"/>
          <w:szCs w:val="24"/>
        </w:rPr>
        <w:t>aktiskā</w:t>
      </w:r>
      <w:r w:rsidR="007B538F" w:rsidRPr="00B56989">
        <w:rPr>
          <w:rFonts w:ascii="Times New Roman" w:eastAsia="Times New Roman" w:hAnsi="Times New Roman"/>
          <w:sz w:val="24"/>
          <w:szCs w:val="24"/>
        </w:rPr>
        <w:t xml:space="preserve"> </w:t>
      </w:r>
      <w:r w:rsidR="00691388" w:rsidRPr="00B56989">
        <w:rPr>
          <w:rFonts w:ascii="Times New Roman" w:eastAsia="Times New Roman" w:hAnsi="Times New Roman"/>
          <w:sz w:val="24"/>
          <w:szCs w:val="24"/>
        </w:rPr>
        <w:t>adrese</w:t>
      </w:r>
      <w:r w:rsidR="007B538F" w:rsidRPr="00B56989">
        <w:rPr>
          <w:rFonts w:ascii="Times New Roman" w:eastAsia="Times New Roman" w:hAnsi="Times New Roman"/>
          <w:sz w:val="24"/>
          <w:szCs w:val="24"/>
        </w:rPr>
        <w:t xml:space="preserve"> </w:t>
      </w:r>
      <w:r w:rsidR="00691388" w:rsidRPr="00B56989">
        <w:rPr>
          <w:rFonts w:ascii="Times New Roman" w:eastAsia="Times New Roman" w:hAnsi="Times New Roman"/>
          <w:sz w:val="24"/>
          <w:szCs w:val="24"/>
        </w:rPr>
        <w:t>izziņas saņemšanai</w:t>
      </w:r>
    </w:p>
    <w:p w14:paraId="0DB37CD2" w14:textId="77777777" w:rsidR="00743564" w:rsidRPr="00B56989" w:rsidRDefault="00743564" w:rsidP="001E584C">
      <w:pPr>
        <w:pStyle w:val="ListParagraph"/>
        <w:tabs>
          <w:tab w:val="left" w:pos="284"/>
        </w:tabs>
        <w:spacing w:after="0" w:line="240" w:lineRule="auto"/>
        <w:ind w:left="644" w:hanging="284"/>
        <w:rPr>
          <w:rFonts w:ascii="Times New Roman" w:eastAsia="Times New Roman" w:hAnsi="Times New Roman"/>
          <w:sz w:val="24"/>
          <w:szCs w:val="24"/>
        </w:rPr>
      </w:pPr>
    </w:p>
    <w:p w14:paraId="3D981106" w14:textId="6ED241E3" w:rsidR="00691388" w:rsidRPr="00B56989" w:rsidRDefault="00691388" w:rsidP="001E584C">
      <w:pPr>
        <w:tabs>
          <w:tab w:val="left" w:pos="284"/>
        </w:tabs>
        <w:ind w:hanging="284"/>
        <w:rPr>
          <w:bCs/>
        </w:rPr>
      </w:pPr>
      <w:r w:rsidRPr="00B56989">
        <w:rPr>
          <w:bCs/>
        </w:rPr>
        <w:t>____________________________________________________________________</w:t>
      </w:r>
    </w:p>
    <w:p w14:paraId="0DD1F5DD" w14:textId="5CBE1E34" w:rsidR="00691388" w:rsidRPr="00B56989" w:rsidRDefault="00691388" w:rsidP="001E584C">
      <w:pPr>
        <w:pStyle w:val="ListParagraph"/>
        <w:tabs>
          <w:tab w:val="left" w:pos="284"/>
        </w:tabs>
        <w:spacing w:after="0" w:line="240" w:lineRule="auto"/>
        <w:ind w:left="644" w:hanging="284"/>
        <w:rPr>
          <w:rFonts w:ascii="Times New Roman" w:eastAsia="Times New Roman" w:hAnsi="Times New Roman"/>
          <w:bCs/>
          <w:sz w:val="24"/>
          <w:szCs w:val="24"/>
        </w:rPr>
      </w:pPr>
      <w:r w:rsidRPr="00B56989">
        <w:rPr>
          <w:rFonts w:ascii="Times New Roman" w:eastAsia="Times New Roman" w:hAnsi="Times New Roman"/>
          <w:sz w:val="24"/>
          <w:szCs w:val="24"/>
        </w:rPr>
        <w:t>Elektroniskā pasta adrese</w:t>
      </w:r>
      <w:r w:rsidRPr="00B56989">
        <w:rPr>
          <w:rFonts w:ascii="Times New Roman" w:eastAsia="Times New Roman" w:hAnsi="Times New Roman"/>
          <w:bCs/>
          <w:sz w:val="24"/>
          <w:szCs w:val="24"/>
        </w:rPr>
        <w:t>, tālruņa Nr.</w:t>
      </w:r>
    </w:p>
    <w:p w14:paraId="4AD1DB3A" w14:textId="77777777" w:rsidR="00691388" w:rsidRPr="00B56989" w:rsidRDefault="00691388" w:rsidP="001E584C">
      <w:pPr>
        <w:pStyle w:val="ListParagraph"/>
        <w:tabs>
          <w:tab w:val="left" w:pos="284"/>
        </w:tabs>
        <w:spacing w:after="0" w:line="240" w:lineRule="auto"/>
        <w:ind w:left="644" w:hanging="284"/>
        <w:rPr>
          <w:rFonts w:ascii="Times New Roman" w:eastAsia="Times New Roman" w:hAnsi="Times New Roman"/>
          <w:bCs/>
          <w:sz w:val="24"/>
          <w:szCs w:val="24"/>
        </w:rPr>
      </w:pPr>
    </w:p>
    <w:p w14:paraId="6FD425E5" w14:textId="0030A37D" w:rsidR="00691388" w:rsidRPr="00B56989" w:rsidRDefault="00691388" w:rsidP="00BC63CC">
      <w:pPr>
        <w:tabs>
          <w:tab w:val="left" w:pos="284"/>
        </w:tabs>
        <w:ind w:left="0" w:firstLine="709"/>
        <w:rPr>
          <w:bCs/>
        </w:rPr>
      </w:pPr>
      <w:r w:rsidRPr="00B56989">
        <w:rPr>
          <w:bCs/>
        </w:rPr>
        <w:t>Nosolītā cena (</w:t>
      </w:r>
      <w:r w:rsidR="00D72387" w:rsidRPr="00B56989">
        <w:rPr>
          <w:bCs/>
        </w:rPr>
        <w:t>izsoles sākumcena 4,27</w:t>
      </w:r>
      <w:r w:rsidR="00EF6649" w:rsidRPr="00B56989">
        <w:rPr>
          <w:bCs/>
        </w:rPr>
        <w:t> </w:t>
      </w:r>
      <w:proofErr w:type="spellStart"/>
      <w:r w:rsidR="007024C1" w:rsidRPr="00B56989">
        <w:rPr>
          <w:bCs/>
          <w:i/>
        </w:rPr>
        <w:t>e</w:t>
      </w:r>
      <w:r w:rsidR="003814DA" w:rsidRPr="00B56989">
        <w:rPr>
          <w:bCs/>
          <w:i/>
        </w:rPr>
        <w:t>u</w:t>
      </w:r>
      <w:r w:rsidR="00D72387" w:rsidRPr="00B56989">
        <w:rPr>
          <w:bCs/>
          <w:i/>
        </w:rPr>
        <w:t>ro</w:t>
      </w:r>
      <w:proofErr w:type="spellEnd"/>
      <w:r w:rsidR="007024C1" w:rsidRPr="00B56989">
        <w:rPr>
          <w:bCs/>
        </w:rPr>
        <w:t xml:space="preserve"> </w:t>
      </w:r>
      <w:r w:rsidRPr="00B56989">
        <w:rPr>
          <w:bCs/>
        </w:rPr>
        <w:t xml:space="preserve">ar augšupejošu soli </w:t>
      </w:r>
      <w:r w:rsidR="00FE5CA0" w:rsidRPr="00B56989">
        <w:rPr>
          <w:bCs/>
        </w:rPr>
        <w:t>1</w:t>
      </w:r>
      <w:r w:rsidRPr="00B56989">
        <w:rPr>
          <w:bCs/>
        </w:rPr>
        <w:t>,00</w:t>
      </w:r>
      <w:r w:rsidR="00EF6649" w:rsidRPr="00B56989">
        <w:rPr>
          <w:bCs/>
        </w:rPr>
        <w:t> </w:t>
      </w:r>
      <w:proofErr w:type="spellStart"/>
      <w:r w:rsidR="00D72387" w:rsidRPr="00B56989">
        <w:rPr>
          <w:bCs/>
          <w:i/>
        </w:rPr>
        <w:t>e</w:t>
      </w:r>
      <w:r w:rsidR="003814DA" w:rsidRPr="00B56989">
        <w:rPr>
          <w:bCs/>
          <w:i/>
        </w:rPr>
        <w:t>u</w:t>
      </w:r>
      <w:r w:rsidR="00D72387" w:rsidRPr="00B56989">
        <w:rPr>
          <w:bCs/>
          <w:i/>
        </w:rPr>
        <w:t>ro</w:t>
      </w:r>
      <w:proofErr w:type="spellEnd"/>
      <w:r w:rsidRPr="00B56989">
        <w:rPr>
          <w:bCs/>
        </w:rPr>
        <w:t>)</w:t>
      </w:r>
    </w:p>
    <w:p w14:paraId="38BEBCA0" w14:textId="77777777" w:rsidR="00691388" w:rsidRPr="00B56989" w:rsidRDefault="00691388" w:rsidP="00691388">
      <w:pPr>
        <w:tabs>
          <w:tab w:val="left" w:pos="284"/>
        </w:tabs>
        <w:ind w:left="142"/>
        <w:rPr>
          <w:b/>
          <w:bCs/>
        </w:rPr>
      </w:pPr>
    </w:p>
    <w:tbl>
      <w:tblPr>
        <w:tblStyle w:val="TableGrid"/>
        <w:tblW w:w="3531" w:type="dxa"/>
        <w:tblInd w:w="424" w:type="dxa"/>
        <w:tblLayout w:type="fixed"/>
        <w:tblLook w:val="04A0" w:firstRow="1" w:lastRow="0" w:firstColumn="1" w:lastColumn="0" w:noHBand="0" w:noVBand="1"/>
      </w:tblPr>
      <w:tblGrid>
        <w:gridCol w:w="1418"/>
        <w:gridCol w:w="2113"/>
      </w:tblGrid>
      <w:tr w:rsidR="00743564" w:rsidRPr="00B56989" w14:paraId="4D9DA3BE" w14:textId="77777777" w:rsidTr="00C60005">
        <w:tc>
          <w:tcPr>
            <w:tcW w:w="1418" w:type="dxa"/>
          </w:tcPr>
          <w:p w14:paraId="0857187A" w14:textId="39044562" w:rsidR="00743564" w:rsidRPr="00B56989" w:rsidRDefault="00743564" w:rsidP="00AD727D">
            <w:pPr>
              <w:autoSpaceDN w:val="0"/>
              <w:ind w:left="0" w:firstLine="0"/>
              <w:jc w:val="center"/>
              <w:rPr>
                <w:bCs/>
              </w:rPr>
            </w:pPr>
            <w:r w:rsidRPr="00B56989">
              <w:t>Reņģu tīkla limita Nr</w:t>
            </w:r>
            <w:r w:rsidRPr="00B56989">
              <w:rPr>
                <w:bCs/>
              </w:rPr>
              <w:t>.</w:t>
            </w:r>
          </w:p>
        </w:tc>
        <w:tc>
          <w:tcPr>
            <w:tcW w:w="2113" w:type="dxa"/>
          </w:tcPr>
          <w:p w14:paraId="1052A557" w14:textId="0C18AAF9" w:rsidR="00743564" w:rsidRPr="00B56989" w:rsidRDefault="00743564" w:rsidP="00AC34D0">
            <w:pPr>
              <w:autoSpaceDN w:val="0"/>
              <w:jc w:val="center"/>
              <w:rPr>
                <w:bCs/>
              </w:rPr>
            </w:pPr>
            <w:r w:rsidRPr="00B56989">
              <w:rPr>
                <w:bCs/>
              </w:rPr>
              <w:t xml:space="preserve">Nosolītā cena, </w:t>
            </w:r>
            <w:r w:rsidR="00D90A14" w:rsidRPr="00B56989">
              <w:rPr>
                <w:bCs/>
                <w:i/>
              </w:rPr>
              <w:t>EURO</w:t>
            </w:r>
          </w:p>
        </w:tc>
      </w:tr>
      <w:tr w:rsidR="00743564" w:rsidRPr="00B56989" w14:paraId="3A6DCE07" w14:textId="77777777" w:rsidTr="00C60005">
        <w:tc>
          <w:tcPr>
            <w:tcW w:w="1418" w:type="dxa"/>
          </w:tcPr>
          <w:p w14:paraId="339F7F26" w14:textId="1505D943" w:rsidR="00743564" w:rsidRPr="00B56989" w:rsidRDefault="00743564" w:rsidP="00B807DF">
            <w:pPr>
              <w:autoSpaceDN w:val="0"/>
              <w:spacing w:line="360" w:lineRule="auto"/>
              <w:rPr>
                <w:bCs/>
              </w:rPr>
            </w:pPr>
            <w:r w:rsidRPr="00B56989">
              <w:rPr>
                <w:bCs/>
              </w:rPr>
              <w:t>1.</w:t>
            </w:r>
          </w:p>
        </w:tc>
        <w:tc>
          <w:tcPr>
            <w:tcW w:w="2113" w:type="dxa"/>
          </w:tcPr>
          <w:p w14:paraId="08DDA774" w14:textId="4B23C8BD" w:rsidR="00743564" w:rsidRPr="00B56989" w:rsidRDefault="00743564" w:rsidP="00AC34D0">
            <w:pPr>
              <w:autoSpaceDN w:val="0"/>
              <w:spacing w:line="360" w:lineRule="auto"/>
              <w:jc w:val="center"/>
              <w:rPr>
                <w:b/>
                <w:bCs/>
              </w:rPr>
            </w:pPr>
          </w:p>
        </w:tc>
      </w:tr>
      <w:tr w:rsidR="00743564" w:rsidRPr="00B56989" w14:paraId="316382FC" w14:textId="77777777" w:rsidTr="00C60005">
        <w:tc>
          <w:tcPr>
            <w:tcW w:w="1418" w:type="dxa"/>
          </w:tcPr>
          <w:p w14:paraId="2185C7EC" w14:textId="77777777" w:rsidR="00743564" w:rsidRPr="00B56989" w:rsidRDefault="00743564" w:rsidP="00B807DF">
            <w:pPr>
              <w:autoSpaceDN w:val="0"/>
              <w:spacing w:line="360" w:lineRule="auto"/>
              <w:rPr>
                <w:bCs/>
              </w:rPr>
            </w:pPr>
            <w:r w:rsidRPr="00B56989">
              <w:rPr>
                <w:bCs/>
              </w:rPr>
              <w:t>2.</w:t>
            </w:r>
          </w:p>
        </w:tc>
        <w:tc>
          <w:tcPr>
            <w:tcW w:w="2113" w:type="dxa"/>
          </w:tcPr>
          <w:p w14:paraId="2453795C" w14:textId="3690ED5B" w:rsidR="00743564" w:rsidRPr="00B56989" w:rsidRDefault="00743564" w:rsidP="00AC34D0">
            <w:pPr>
              <w:autoSpaceDN w:val="0"/>
              <w:spacing w:line="360" w:lineRule="auto"/>
              <w:jc w:val="center"/>
              <w:rPr>
                <w:b/>
                <w:bCs/>
              </w:rPr>
            </w:pPr>
          </w:p>
        </w:tc>
      </w:tr>
      <w:tr w:rsidR="00743564" w:rsidRPr="00B56989" w14:paraId="16A39353" w14:textId="77777777" w:rsidTr="00C60005">
        <w:tc>
          <w:tcPr>
            <w:tcW w:w="1418" w:type="dxa"/>
          </w:tcPr>
          <w:p w14:paraId="51A4B8BD" w14:textId="1C6C9704" w:rsidR="00743564" w:rsidRPr="00B56989" w:rsidRDefault="00743564" w:rsidP="00B807DF">
            <w:pPr>
              <w:autoSpaceDN w:val="0"/>
              <w:spacing w:line="360" w:lineRule="auto"/>
              <w:rPr>
                <w:bCs/>
              </w:rPr>
            </w:pPr>
            <w:r w:rsidRPr="00B56989">
              <w:rPr>
                <w:bCs/>
              </w:rPr>
              <w:t>3.</w:t>
            </w:r>
          </w:p>
        </w:tc>
        <w:tc>
          <w:tcPr>
            <w:tcW w:w="2113" w:type="dxa"/>
          </w:tcPr>
          <w:p w14:paraId="37501788" w14:textId="09C323B5" w:rsidR="00743564" w:rsidRPr="00B56989" w:rsidRDefault="00743564" w:rsidP="00AC34D0">
            <w:pPr>
              <w:autoSpaceDN w:val="0"/>
              <w:spacing w:line="360" w:lineRule="auto"/>
              <w:jc w:val="center"/>
              <w:rPr>
                <w:b/>
                <w:bCs/>
              </w:rPr>
            </w:pPr>
          </w:p>
        </w:tc>
      </w:tr>
      <w:tr w:rsidR="00743564" w:rsidRPr="00B56989" w14:paraId="5E0D2AEC" w14:textId="77777777" w:rsidTr="00C60005">
        <w:tc>
          <w:tcPr>
            <w:tcW w:w="1418" w:type="dxa"/>
          </w:tcPr>
          <w:p w14:paraId="1C57A59B" w14:textId="0CEA265C" w:rsidR="00743564" w:rsidRPr="00B56989" w:rsidRDefault="00743564" w:rsidP="00B807DF">
            <w:pPr>
              <w:autoSpaceDN w:val="0"/>
              <w:spacing w:line="360" w:lineRule="auto"/>
              <w:rPr>
                <w:bCs/>
              </w:rPr>
            </w:pPr>
            <w:r w:rsidRPr="00B56989">
              <w:rPr>
                <w:bCs/>
              </w:rPr>
              <w:t>4.</w:t>
            </w:r>
          </w:p>
        </w:tc>
        <w:tc>
          <w:tcPr>
            <w:tcW w:w="2113" w:type="dxa"/>
          </w:tcPr>
          <w:p w14:paraId="6978E59A" w14:textId="3ACD0105" w:rsidR="00743564" w:rsidRPr="00B56989" w:rsidRDefault="00743564" w:rsidP="00AC34D0">
            <w:pPr>
              <w:autoSpaceDN w:val="0"/>
              <w:spacing w:line="360" w:lineRule="auto"/>
              <w:jc w:val="center"/>
              <w:rPr>
                <w:b/>
                <w:bCs/>
              </w:rPr>
            </w:pPr>
          </w:p>
        </w:tc>
      </w:tr>
      <w:tr w:rsidR="00743564" w:rsidRPr="00B56989" w14:paraId="4E719E60" w14:textId="77777777" w:rsidTr="00C60005">
        <w:tc>
          <w:tcPr>
            <w:tcW w:w="1418" w:type="dxa"/>
          </w:tcPr>
          <w:p w14:paraId="3A3481BE" w14:textId="0DCE49DA" w:rsidR="00743564" w:rsidRPr="00B56989" w:rsidRDefault="00743564" w:rsidP="00B807DF">
            <w:pPr>
              <w:autoSpaceDN w:val="0"/>
              <w:spacing w:line="360" w:lineRule="auto"/>
              <w:rPr>
                <w:bCs/>
              </w:rPr>
            </w:pPr>
            <w:r w:rsidRPr="00B56989">
              <w:rPr>
                <w:bCs/>
              </w:rPr>
              <w:t>5.</w:t>
            </w:r>
          </w:p>
        </w:tc>
        <w:tc>
          <w:tcPr>
            <w:tcW w:w="2113" w:type="dxa"/>
          </w:tcPr>
          <w:p w14:paraId="0B621FFB" w14:textId="35407692" w:rsidR="00743564" w:rsidRPr="00B56989" w:rsidRDefault="00743564" w:rsidP="00AC34D0">
            <w:pPr>
              <w:autoSpaceDN w:val="0"/>
              <w:spacing w:line="360" w:lineRule="auto"/>
              <w:jc w:val="center"/>
              <w:rPr>
                <w:b/>
                <w:bCs/>
              </w:rPr>
            </w:pPr>
          </w:p>
        </w:tc>
      </w:tr>
      <w:tr w:rsidR="00743564" w:rsidRPr="00B56989" w14:paraId="711E713A" w14:textId="77777777" w:rsidTr="00C60005">
        <w:tc>
          <w:tcPr>
            <w:tcW w:w="1418" w:type="dxa"/>
          </w:tcPr>
          <w:p w14:paraId="00059813" w14:textId="348517C5" w:rsidR="00743564" w:rsidRPr="00B56989" w:rsidRDefault="00743564" w:rsidP="00B807DF">
            <w:pPr>
              <w:autoSpaceDN w:val="0"/>
              <w:spacing w:line="360" w:lineRule="auto"/>
              <w:rPr>
                <w:bCs/>
              </w:rPr>
            </w:pPr>
            <w:r w:rsidRPr="00B56989">
              <w:rPr>
                <w:bCs/>
              </w:rPr>
              <w:t>6.</w:t>
            </w:r>
          </w:p>
        </w:tc>
        <w:tc>
          <w:tcPr>
            <w:tcW w:w="2113" w:type="dxa"/>
          </w:tcPr>
          <w:p w14:paraId="4E7B7403" w14:textId="77777777" w:rsidR="00743564" w:rsidRPr="00B56989" w:rsidRDefault="00743564" w:rsidP="00AC34D0">
            <w:pPr>
              <w:autoSpaceDN w:val="0"/>
              <w:spacing w:line="360" w:lineRule="auto"/>
              <w:jc w:val="center"/>
              <w:rPr>
                <w:b/>
                <w:bCs/>
              </w:rPr>
            </w:pPr>
          </w:p>
        </w:tc>
      </w:tr>
    </w:tbl>
    <w:p w14:paraId="462F6B1D" w14:textId="1060A4B5" w:rsidR="00981DA5" w:rsidRDefault="00981DA5" w:rsidP="003015FF">
      <w:pPr>
        <w:ind w:left="0" w:firstLine="0"/>
        <w:rPr>
          <w:sz w:val="20"/>
          <w:szCs w:val="20"/>
        </w:rPr>
      </w:pPr>
    </w:p>
    <w:tbl>
      <w:tblPr>
        <w:tblStyle w:val="TableGrid"/>
        <w:tblW w:w="8400"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0"/>
        <w:gridCol w:w="4920"/>
      </w:tblGrid>
      <w:tr w:rsidR="00743564" w:rsidRPr="00C60005" w14:paraId="52F446F7" w14:textId="77777777" w:rsidTr="003015FF">
        <w:trPr>
          <w:trHeight w:val="619"/>
        </w:trPr>
        <w:tc>
          <w:tcPr>
            <w:tcW w:w="3480" w:type="dxa"/>
          </w:tcPr>
          <w:p w14:paraId="7CC4B921" w14:textId="5BFA76BE" w:rsidR="00743564" w:rsidRPr="00B56989" w:rsidRDefault="00743564" w:rsidP="00743564">
            <w:pPr>
              <w:autoSpaceDN w:val="0"/>
              <w:spacing w:line="360" w:lineRule="auto"/>
              <w:ind w:left="0" w:firstLine="0"/>
            </w:pPr>
            <w:r w:rsidRPr="00B56989">
              <w:t>__________________</w:t>
            </w:r>
          </w:p>
        </w:tc>
        <w:tc>
          <w:tcPr>
            <w:tcW w:w="4920" w:type="dxa"/>
          </w:tcPr>
          <w:p w14:paraId="21FF1C7A" w14:textId="0757FE52" w:rsidR="00743564" w:rsidRPr="00B56989" w:rsidRDefault="00743564" w:rsidP="00743564">
            <w:pPr>
              <w:autoSpaceDN w:val="0"/>
              <w:spacing w:line="360" w:lineRule="auto"/>
              <w:ind w:left="0" w:firstLine="0"/>
            </w:pPr>
            <w:r w:rsidRPr="00B56989">
              <w:t>____________________</w:t>
            </w:r>
          </w:p>
        </w:tc>
      </w:tr>
      <w:tr w:rsidR="00743564" w:rsidRPr="00C60005" w14:paraId="6D2FB6EF" w14:textId="77777777" w:rsidTr="00B56989">
        <w:trPr>
          <w:trHeight w:val="298"/>
        </w:trPr>
        <w:tc>
          <w:tcPr>
            <w:tcW w:w="3480" w:type="dxa"/>
          </w:tcPr>
          <w:p w14:paraId="005358FC" w14:textId="09320A00" w:rsidR="00743564" w:rsidRPr="00B56989" w:rsidRDefault="00C50195" w:rsidP="00691388">
            <w:pPr>
              <w:autoSpaceDN w:val="0"/>
              <w:spacing w:line="360" w:lineRule="auto"/>
              <w:ind w:left="0" w:firstLine="0"/>
            </w:pPr>
            <w:r w:rsidRPr="00B56989">
              <w:t>Pretendenta paraksts</w:t>
            </w:r>
          </w:p>
        </w:tc>
        <w:tc>
          <w:tcPr>
            <w:tcW w:w="4920" w:type="dxa"/>
          </w:tcPr>
          <w:p w14:paraId="18897A90" w14:textId="54A1C813" w:rsidR="00743564" w:rsidRPr="00B56989" w:rsidRDefault="00743564" w:rsidP="00C50195">
            <w:pPr>
              <w:autoSpaceDN w:val="0"/>
              <w:spacing w:line="360" w:lineRule="auto"/>
            </w:pPr>
            <w:r w:rsidRPr="00B56989">
              <w:t>Paraksta atšifrējums</w:t>
            </w:r>
          </w:p>
        </w:tc>
      </w:tr>
    </w:tbl>
    <w:p w14:paraId="6FCD1E5F" w14:textId="77777777" w:rsidR="003015FF" w:rsidRPr="003015FF" w:rsidRDefault="003015FF" w:rsidP="00B56989">
      <w:pPr>
        <w:pBdr>
          <w:top w:val="dashed" w:sz="4" w:space="2" w:color="auto"/>
        </w:pBdr>
        <w:tabs>
          <w:tab w:val="left" w:pos="960"/>
        </w:tabs>
        <w:ind w:left="0" w:firstLine="0"/>
        <w:rPr>
          <w:rFonts w:eastAsia="Arial Unicode MS"/>
          <w:b/>
          <w:color w:val="000000"/>
          <w:sz w:val="20"/>
          <w:szCs w:val="20"/>
          <w:lang w:val="lv"/>
        </w:rPr>
      </w:pPr>
      <w:r w:rsidRPr="003015FF">
        <w:rPr>
          <w:rFonts w:eastAsia="Arial Unicode MS"/>
          <w:b/>
          <w:color w:val="000000"/>
          <w:sz w:val="20"/>
          <w:szCs w:val="20"/>
          <w:lang w:val="lv"/>
        </w:rPr>
        <w:t xml:space="preserve">Informācija par fizisko personu datu apstrādi: </w:t>
      </w:r>
    </w:p>
    <w:p w14:paraId="2B130AD0" w14:textId="77777777" w:rsidR="003015FF" w:rsidRPr="003015FF" w:rsidRDefault="003015FF" w:rsidP="00B56989">
      <w:pPr>
        <w:pBdr>
          <w:top w:val="dashed" w:sz="4" w:space="2" w:color="auto"/>
        </w:pBdr>
        <w:tabs>
          <w:tab w:val="left" w:pos="960"/>
        </w:tabs>
        <w:ind w:left="0" w:firstLine="0"/>
        <w:rPr>
          <w:rFonts w:eastAsia="Arial Unicode MS"/>
          <w:bCs/>
          <w:color w:val="000000"/>
          <w:sz w:val="20"/>
          <w:szCs w:val="20"/>
          <w:lang w:val="lv"/>
        </w:rPr>
      </w:pPr>
      <w:r w:rsidRPr="003015FF">
        <w:rPr>
          <w:rFonts w:eastAsia="Arial Unicode MS"/>
          <w:bCs/>
          <w:color w:val="000000"/>
          <w:sz w:val="20"/>
          <w:szCs w:val="20"/>
          <w:lang w:val="lv"/>
        </w:rPr>
        <w:t xml:space="preserve">Personas datu pārzinis: </w:t>
      </w:r>
      <w:r w:rsidRPr="003015FF">
        <w:rPr>
          <w:rFonts w:eastAsia="Arial Unicode MS"/>
          <w:bCs/>
          <w:color w:val="000000"/>
          <w:sz w:val="20"/>
          <w:szCs w:val="20"/>
        </w:rPr>
        <w:t>Jūrmalas valstspilsētas pašvaldība (reģistrācijas numurs 40900036698, kontaktinformācija: Jomas iela 1/5, Jūrmala, elektroniskā pasta adrese pasts@jurmala.lv,  tālrunis 67093816).</w:t>
      </w:r>
    </w:p>
    <w:p w14:paraId="1492A169" w14:textId="77777777" w:rsidR="003015FF" w:rsidRPr="003015FF" w:rsidRDefault="003015FF" w:rsidP="00B56989">
      <w:pPr>
        <w:pBdr>
          <w:top w:val="dashed" w:sz="4" w:space="2" w:color="auto"/>
        </w:pBdr>
        <w:tabs>
          <w:tab w:val="left" w:pos="960"/>
        </w:tabs>
        <w:ind w:left="0" w:firstLine="0"/>
        <w:rPr>
          <w:rFonts w:eastAsia="Arial Unicode MS"/>
          <w:color w:val="000000"/>
          <w:sz w:val="20"/>
          <w:szCs w:val="20"/>
        </w:rPr>
      </w:pPr>
      <w:r w:rsidRPr="003015FF">
        <w:rPr>
          <w:rFonts w:eastAsia="Arial Unicode MS"/>
          <w:b/>
          <w:sz w:val="20"/>
          <w:szCs w:val="20"/>
        </w:rPr>
        <w:t xml:space="preserve">Datu apstrādes mērķis un tiesiskais pamats: </w:t>
      </w:r>
      <w:r w:rsidRPr="003015FF">
        <w:rPr>
          <w:rFonts w:eastAsia="Arial Unicode MS"/>
          <w:sz w:val="20"/>
          <w:szCs w:val="20"/>
        </w:rPr>
        <w:t>pieteikumā norādītās personas identificēšana, informācijas pārbaude un izmantošana</w:t>
      </w:r>
      <w:r w:rsidRPr="003015FF">
        <w:rPr>
          <w:rFonts w:eastAsia="Arial Unicode MS"/>
          <w:color w:val="000000"/>
          <w:sz w:val="20"/>
          <w:szCs w:val="20"/>
        </w:rPr>
        <w:t xml:space="preserve"> organizējot izsoli, kā arī personas datu apstrādei, kas nepieciešama maksājumu apstrādei, attaisnojuma dokumentu un/vai citu tiesisku darījumu dokumentu sagatavošanai (</w:t>
      </w:r>
      <w:r w:rsidRPr="003015FF">
        <w:rPr>
          <w:rFonts w:eastAsia="Arial Unicode MS"/>
          <w:color w:val="000000"/>
          <w:sz w:val="20"/>
          <w:szCs w:val="20"/>
          <w:lang w:val="lv"/>
        </w:rPr>
        <w:t>Vispārīgās d</w:t>
      </w:r>
      <w:proofErr w:type="spellStart"/>
      <w:r w:rsidRPr="003015FF">
        <w:rPr>
          <w:rFonts w:eastAsia="Arial Unicode MS"/>
          <w:color w:val="000000"/>
          <w:sz w:val="20"/>
          <w:szCs w:val="20"/>
        </w:rPr>
        <w:t>atu</w:t>
      </w:r>
      <w:proofErr w:type="spellEnd"/>
      <w:r w:rsidRPr="003015FF">
        <w:rPr>
          <w:rFonts w:eastAsia="Arial Unicode MS"/>
          <w:color w:val="000000"/>
          <w:sz w:val="20"/>
          <w:szCs w:val="20"/>
          <w:lang w:val="lv"/>
        </w:rPr>
        <w:t xml:space="preserve"> aizsardzības r</w:t>
      </w:r>
      <w:proofErr w:type="spellStart"/>
      <w:r w:rsidRPr="003015FF">
        <w:rPr>
          <w:rFonts w:eastAsia="Arial Unicode MS"/>
          <w:color w:val="000000"/>
          <w:sz w:val="20"/>
          <w:szCs w:val="20"/>
        </w:rPr>
        <w:t>egulas</w:t>
      </w:r>
      <w:proofErr w:type="spellEnd"/>
      <w:r w:rsidRPr="003015FF">
        <w:rPr>
          <w:rFonts w:eastAsia="Arial Unicode MS"/>
          <w:color w:val="000000"/>
          <w:sz w:val="20"/>
          <w:szCs w:val="20"/>
        </w:rPr>
        <w:t xml:space="preserve"> 6.panta 1.punkta c), e) apakšpunkts,).</w:t>
      </w:r>
    </w:p>
    <w:p w14:paraId="5846F66F" w14:textId="77777777" w:rsidR="003015FF" w:rsidRPr="003015FF" w:rsidRDefault="003015FF" w:rsidP="003015FF">
      <w:pPr>
        <w:ind w:left="0" w:firstLine="0"/>
        <w:rPr>
          <w:rFonts w:eastAsia="Arial Unicode MS"/>
          <w:color w:val="000000"/>
          <w:sz w:val="20"/>
          <w:szCs w:val="20"/>
        </w:rPr>
      </w:pPr>
      <w:r w:rsidRPr="003015FF">
        <w:rPr>
          <w:rFonts w:eastAsia="Arial Unicode MS"/>
          <w:color w:val="000000"/>
          <w:sz w:val="20"/>
          <w:szCs w:val="20"/>
          <w:lang w:val="lv"/>
        </w:rPr>
        <w:t>Ies</w:t>
      </w:r>
      <w:proofErr w:type="spellStart"/>
      <w:r w:rsidRPr="003015FF">
        <w:rPr>
          <w:rFonts w:eastAsia="Arial Unicode MS"/>
          <w:color w:val="000000"/>
          <w:sz w:val="20"/>
          <w:szCs w:val="20"/>
        </w:rPr>
        <w:t>niegtie</w:t>
      </w:r>
      <w:proofErr w:type="spellEnd"/>
      <w:r w:rsidRPr="003015FF">
        <w:rPr>
          <w:rFonts w:eastAsia="Arial Unicode MS"/>
          <w:color w:val="000000"/>
          <w:sz w:val="20"/>
          <w:szCs w:val="20"/>
        </w:rPr>
        <w:t xml:space="preserve"> personas dati tiks izmantoti, apstrādāti un glabāti līdz augstāk minētā mērķa sasniegšanai, tie var tikt nodoti pašvaldības, valsts pārvaldes un </w:t>
      </w:r>
      <w:proofErr w:type="spellStart"/>
      <w:r w:rsidRPr="003015FF">
        <w:rPr>
          <w:rFonts w:eastAsia="Arial Unicode MS"/>
          <w:color w:val="000000"/>
          <w:sz w:val="20"/>
          <w:szCs w:val="20"/>
        </w:rPr>
        <w:t>tiesībsargājošām</w:t>
      </w:r>
      <w:proofErr w:type="spellEnd"/>
      <w:r w:rsidRPr="003015FF">
        <w:rPr>
          <w:rFonts w:eastAsia="Arial Unicode MS"/>
          <w:color w:val="000000"/>
          <w:sz w:val="20"/>
          <w:szCs w:val="20"/>
        </w:rPr>
        <w:t xml:space="preserve"> iestādēm, to normatīvajos aktos noteikto pienākumu veikšanai.</w:t>
      </w:r>
    </w:p>
    <w:p w14:paraId="3568F07E" w14:textId="77777777" w:rsidR="003015FF" w:rsidRPr="003015FF" w:rsidRDefault="003015FF" w:rsidP="003015FF">
      <w:pPr>
        <w:tabs>
          <w:tab w:val="left" w:pos="960"/>
        </w:tabs>
        <w:ind w:left="0" w:firstLine="0"/>
        <w:rPr>
          <w:rFonts w:eastAsia="Arial Unicode MS"/>
          <w:color w:val="000000"/>
          <w:sz w:val="20"/>
          <w:szCs w:val="20"/>
        </w:rPr>
      </w:pPr>
      <w:r w:rsidRPr="003015FF">
        <w:rPr>
          <w:rFonts w:eastAsia="Arial Unicode MS"/>
          <w:b/>
          <w:color w:val="000000"/>
          <w:sz w:val="20"/>
          <w:szCs w:val="20"/>
        </w:rPr>
        <w:t>Papildus informācija</w:t>
      </w:r>
      <w:r w:rsidRPr="003015FF">
        <w:rPr>
          <w:rFonts w:eastAsia="Arial Unicode MS"/>
          <w:color w:val="000000"/>
          <w:sz w:val="20"/>
          <w:szCs w:val="20"/>
        </w:rPr>
        <w:t>: tīmekļa vietnē</w:t>
      </w:r>
      <w:r w:rsidRPr="003015FF">
        <w:rPr>
          <w:rFonts w:eastAsia="Arial Unicode MS"/>
          <w:color w:val="000000"/>
          <w:sz w:val="20"/>
          <w:szCs w:val="20"/>
          <w:lang w:val="lv"/>
        </w:rPr>
        <w:t xml:space="preserve"> </w:t>
      </w:r>
      <w:r w:rsidRPr="003015FF">
        <w:rPr>
          <w:rFonts w:eastAsia="Arial Unicode MS"/>
          <w:sz w:val="20"/>
          <w:szCs w:val="20"/>
          <w:lang w:val="lv"/>
        </w:rPr>
        <w:t>https://www.jurmala.lv/lv/pasvaldiba/personas_datu_aizsardziba</w:t>
      </w:r>
    </w:p>
    <w:p w14:paraId="32D308BF" w14:textId="6384DEF8" w:rsidR="009A42BC" w:rsidRPr="00C60005" w:rsidRDefault="009A42BC" w:rsidP="00B56989">
      <w:pPr>
        <w:ind w:left="0" w:firstLine="0"/>
        <w:rPr>
          <w:sz w:val="26"/>
          <w:szCs w:val="26"/>
        </w:rPr>
      </w:pPr>
    </w:p>
    <w:p w14:paraId="382EAF9C" w14:textId="32282627" w:rsidR="00691388" w:rsidRDefault="00691388" w:rsidP="009A42BC">
      <w:pPr>
        <w:autoSpaceDN w:val="0"/>
        <w:spacing w:line="360" w:lineRule="auto"/>
        <w:jc w:val="right"/>
        <w:rPr>
          <w:bCs/>
          <w:sz w:val="26"/>
          <w:szCs w:val="26"/>
        </w:rPr>
      </w:pPr>
      <w:r w:rsidRPr="002E5F2B">
        <w:rPr>
          <w:bCs/>
          <w:sz w:val="26"/>
          <w:szCs w:val="26"/>
        </w:rPr>
        <w:lastRenderedPageBreak/>
        <w:t>2.</w:t>
      </w:r>
      <w:r w:rsidR="00743564">
        <w:rPr>
          <w:bCs/>
          <w:sz w:val="26"/>
          <w:szCs w:val="26"/>
        </w:rPr>
        <w:t> </w:t>
      </w:r>
      <w:r w:rsidRPr="002E5F2B">
        <w:rPr>
          <w:bCs/>
          <w:sz w:val="26"/>
          <w:szCs w:val="26"/>
        </w:rPr>
        <w:t>pielikums</w:t>
      </w:r>
    </w:p>
    <w:p w14:paraId="50CEA949" w14:textId="77777777" w:rsidR="009D3B1D" w:rsidRPr="00BD2728" w:rsidRDefault="009D3B1D" w:rsidP="009D3B1D">
      <w:pPr>
        <w:pStyle w:val="ListParagraph"/>
        <w:spacing w:after="0" w:line="240" w:lineRule="auto"/>
        <w:ind w:left="4111"/>
        <w:jc w:val="right"/>
        <w:rPr>
          <w:rFonts w:ascii="Times New Roman" w:hAnsi="Times New Roman"/>
          <w:sz w:val="24"/>
          <w:szCs w:val="24"/>
        </w:rPr>
      </w:pPr>
      <w:r w:rsidRPr="00BD2728">
        <w:rPr>
          <w:rFonts w:ascii="Times New Roman" w:hAnsi="Times New Roman"/>
          <w:sz w:val="24"/>
          <w:szCs w:val="24"/>
        </w:rPr>
        <w:t>Jūrmalas valstspilsētas administrācijas</w:t>
      </w:r>
    </w:p>
    <w:p w14:paraId="23414191" w14:textId="769891DE" w:rsidR="009D3B1D" w:rsidRDefault="009D3B1D" w:rsidP="009D3B1D">
      <w:pPr>
        <w:pStyle w:val="ListParagraph"/>
        <w:spacing w:line="240" w:lineRule="auto"/>
        <w:ind w:left="4111"/>
        <w:jc w:val="right"/>
        <w:rPr>
          <w:rFonts w:ascii="Times New Roman" w:hAnsi="Times New Roman"/>
          <w:sz w:val="24"/>
          <w:szCs w:val="24"/>
        </w:rPr>
      </w:pPr>
      <w:r>
        <w:rPr>
          <w:rFonts w:ascii="Times New Roman" w:hAnsi="Times New Roman"/>
          <w:sz w:val="24"/>
          <w:szCs w:val="24"/>
        </w:rPr>
        <w:t xml:space="preserve">2023. gada </w:t>
      </w:r>
      <w:r w:rsidR="003C074F" w:rsidRPr="00D826D6">
        <w:rPr>
          <w:rFonts w:ascii="Times New Roman" w:hAnsi="Times New Roman"/>
          <w:sz w:val="24"/>
          <w:szCs w:val="24"/>
        </w:rPr>
        <w:t>__</w:t>
      </w:r>
      <w:r w:rsidRPr="00D826D6">
        <w:rPr>
          <w:rFonts w:ascii="Times New Roman" w:hAnsi="Times New Roman"/>
          <w:sz w:val="24"/>
          <w:szCs w:val="24"/>
        </w:rPr>
        <w:t>.</w:t>
      </w:r>
      <w:r>
        <w:rPr>
          <w:rFonts w:ascii="Times New Roman" w:hAnsi="Times New Roman"/>
          <w:sz w:val="24"/>
          <w:szCs w:val="24"/>
        </w:rPr>
        <w:t xml:space="preserve"> februāra </w:t>
      </w:r>
      <w:r w:rsidRPr="00BD2728">
        <w:rPr>
          <w:rFonts w:ascii="Times New Roman" w:hAnsi="Times New Roman"/>
          <w:sz w:val="24"/>
          <w:szCs w:val="24"/>
        </w:rPr>
        <w:t>Nolikum</w:t>
      </w:r>
      <w:r>
        <w:rPr>
          <w:rFonts w:ascii="Times New Roman" w:hAnsi="Times New Roman"/>
          <w:sz w:val="24"/>
          <w:szCs w:val="24"/>
        </w:rPr>
        <w:t>am</w:t>
      </w:r>
    </w:p>
    <w:p w14:paraId="197D2EAC" w14:textId="77777777" w:rsidR="009D3B1D" w:rsidRPr="00BD2728" w:rsidRDefault="009D3B1D" w:rsidP="009D3B1D">
      <w:pPr>
        <w:pStyle w:val="ListParagraph"/>
        <w:spacing w:line="240" w:lineRule="auto"/>
        <w:ind w:left="4111"/>
        <w:jc w:val="right"/>
        <w:rPr>
          <w:rFonts w:ascii="Times New Roman" w:hAnsi="Times New Roman"/>
          <w:sz w:val="24"/>
          <w:szCs w:val="24"/>
        </w:rPr>
      </w:pPr>
      <w:r w:rsidRPr="00BD2728">
        <w:rPr>
          <w:rFonts w:ascii="Times New Roman" w:hAnsi="Times New Roman"/>
          <w:sz w:val="24"/>
          <w:szCs w:val="24"/>
        </w:rPr>
        <w:t xml:space="preserve"> rūpnieciskās zvejas tiesību nomas slēgtai rakstiskai izsolei</w:t>
      </w:r>
    </w:p>
    <w:p w14:paraId="72742B89" w14:textId="77777777" w:rsidR="009D3B1D" w:rsidRPr="00BD2728" w:rsidRDefault="009D3B1D" w:rsidP="009D3B1D">
      <w:pPr>
        <w:pStyle w:val="ListParagraph"/>
        <w:spacing w:after="0" w:line="240" w:lineRule="auto"/>
        <w:ind w:left="4111"/>
        <w:jc w:val="right"/>
        <w:rPr>
          <w:rFonts w:ascii="Times New Roman" w:hAnsi="Times New Roman"/>
          <w:sz w:val="24"/>
          <w:szCs w:val="24"/>
        </w:rPr>
      </w:pPr>
      <w:r w:rsidRPr="00BD2728">
        <w:rPr>
          <w:rFonts w:ascii="Times New Roman" w:hAnsi="Times New Roman"/>
          <w:sz w:val="24"/>
          <w:szCs w:val="24"/>
        </w:rPr>
        <w:t>sešiem Reņģu tīkliem līdz 50 m salaku pašpatēriņa zvejai laikposmā no 1. decembra līdz 15. aprīlim 2023. gadā Rīgas jūras līča piekrastē Jūrmalas valstspilsētas administratīvās teritorijas robežās</w:t>
      </w:r>
    </w:p>
    <w:p w14:paraId="494C66AE" w14:textId="77777777" w:rsidR="009D3B1D" w:rsidRPr="002E5F2B" w:rsidRDefault="009D3B1D" w:rsidP="009A42BC">
      <w:pPr>
        <w:autoSpaceDN w:val="0"/>
        <w:spacing w:line="360" w:lineRule="auto"/>
        <w:jc w:val="right"/>
        <w:rPr>
          <w:sz w:val="26"/>
          <w:szCs w:val="26"/>
        </w:rPr>
      </w:pPr>
    </w:p>
    <w:p w14:paraId="7213C232" w14:textId="77777777" w:rsidR="00691388" w:rsidRPr="002E5F2B" w:rsidRDefault="00691388" w:rsidP="00691388">
      <w:pPr>
        <w:autoSpaceDN w:val="0"/>
        <w:jc w:val="right"/>
        <w:rPr>
          <w:bCs/>
          <w:sz w:val="26"/>
          <w:szCs w:val="26"/>
        </w:rPr>
      </w:pPr>
    </w:p>
    <w:p w14:paraId="57E3A603" w14:textId="140900E9" w:rsidR="00EE1602" w:rsidRPr="002E5F2B" w:rsidRDefault="00EE1602" w:rsidP="00EE1602">
      <w:pPr>
        <w:ind w:left="786"/>
        <w:contextualSpacing/>
        <w:jc w:val="center"/>
        <w:rPr>
          <w:b/>
          <w:sz w:val="26"/>
          <w:szCs w:val="26"/>
        </w:rPr>
      </w:pPr>
      <w:r w:rsidRPr="002E5F2B">
        <w:rPr>
          <w:b/>
          <w:sz w:val="26"/>
          <w:szCs w:val="26"/>
        </w:rPr>
        <w:t>N</w:t>
      </w:r>
      <w:r w:rsidR="005E1847" w:rsidRPr="002E5F2B">
        <w:rPr>
          <w:b/>
          <w:sz w:val="26"/>
          <w:szCs w:val="26"/>
        </w:rPr>
        <w:t>osolītās cenas</w:t>
      </w:r>
      <w:r w:rsidRPr="002E5F2B">
        <w:rPr>
          <w:b/>
          <w:sz w:val="26"/>
          <w:szCs w:val="26"/>
        </w:rPr>
        <w:t xml:space="preserve"> rūpnieciskās zvejas tiesību nomas slēgtai rakstiskai izsolei</w:t>
      </w:r>
    </w:p>
    <w:p w14:paraId="1E17287D" w14:textId="031CA06F" w:rsidR="00691388" w:rsidRPr="002E5F2B" w:rsidRDefault="00EE1602" w:rsidP="00EE1602">
      <w:pPr>
        <w:ind w:left="786"/>
        <w:contextualSpacing/>
        <w:jc w:val="center"/>
        <w:rPr>
          <w:b/>
          <w:sz w:val="26"/>
          <w:szCs w:val="26"/>
        </w:rPr>
      </w:pPr>
      <w:r w:rsidRPr="002E5F2B">
        <w:rPr>
          <w:b/>
          <w:sz w:val="26"/>
          <w:szCs w:val="26"/>
        </w:rPr>
        <w:t>sešiem Reņģu tīkliem līdz 50 m salaku pašpatēriņa zvejai laikposmā no 1.</w:t>
      </w:r>
      <w:r w:rsidR="002E19AB">
        <w:rPr>
          <w:b/>
          <w:sz w:val="26"/>
          <w:szCs w:val="26"/>
        </w:rPr>
        <w:t> </w:t>
      </w:r>
      <w:r w:rsidRPr="002E5F2B">
        <w:rPr>
          <w:b/>
          <w:sz w:val="26"/>
          <w:szCs w:val="26"/>
        </w:rPr>
        <w:t>decembra līdz 15. aprīlim 2023. gadā Rīgas jūras līča piekrastē Jūrmalas valstspilsētas administratīvās teritorijas robežās</w:t>
      </w:r>
    </w:p>
    <w:p w14:paraId="474F4324" w14:textId="77777777" w:rsidR="00EE1602" w:rsidRPr="002E5F2B" w:rsidRDefault="00EE1602" w:rsidP="00EE1602">
      <w:pPr>
        <w:ind w:left="786"/>
        <w:contextualSpacing/>
        <w:jc w:val="center"/>
        <w:rPr>
          <w:b/>
          <w:sz w:val="26"/>
          <w:szCs w:val="26"/>
        </w:rPr>
      </w:pPr>
    </w:p>
    <w:p w14:paraId="33E8AE81" w14:textId="4B8C8EBA" w:rsidR="00691388" w:rsidRPr="002E5F2B" w:rsidRDefault="00BC63CC" w:rsidP="00691388">
      <w:pPr>
        <w:autoSpaceDN w:val="0"/>
        <w:spacing w:line="360" w:lineRule="auto"/>
        <w:rPr>
          <w:b/>
          <w:bCs/>
          <w:sz w:val="26"/>
          <w:szCs w:val="26"/>
        </w:rPr>
      </w:pPr>
      <w:r>
        <w:rPr>
          <w:b/>
          <w:bCs/>
          <w:sz w:val="26"/>
          <w:szCs w:val="26"/>
        </w:rPr>
        <w:t>R</w:t>
      </w:r>
      <w:r w:rsidR="00691388" w:rsidRPr="002E5F2B">
        <w:rPr>
          <w:b/>
          <w:bCs/>
          <w:sz w:val="26"/>
          <w:szCs w:val="26"/>
        </w:rPr>
        <w:t>eņģu tīkla limits</w:t>
      </w:r>
      <w:r>
        <w:rPr>
          <w:b/>
          <w:bCs/>
          <w:sz w:val="26"/>
          <w:szCs w:val="26"/>
        </w:rPr>
        <w:t xml:space="preserve"> Nr.___</w:t>
      </w:r>
    </w:p>
    <w:p w14:paraId="007B5A5E" w14:textId="07D4E354" w:rsidR="00691388" w:rsidRPr="002E5F2B" w:rsidRDefault="00691388" w:rsidP="00BC63CC">
      <w:pPr>
        <w:autoSpaceDN w:val="0"/>
        <w:spacing w:line="360" w:lineRule="auto"/>
        <w:ind w:left="0" w:firstLine="0"/>
        <w:rPr>
          <w:bCs/>
          <w:sz w:val="26"/>
          <w:szCs w:val="26"/>
        </w:rPr>
      </w:pPr>
    </w:p>
    <w:p w14:paraId="174670EA" w14:textId="77777777" w:rsidR="00691388" w:rsidRPr="002E5F2B" w:rsidRDefault="00691388" w:rsidP="00691388">
      <w:pPr>
        <w:autoSpaceDN w:val="0"/>
        <w:jc w:val="center"/>
        <w:rPr>
          <w:b/>
          <w:bCs/>
          <w:sz w:val="26"/>
          <w:szCs w:val="26"/>
        </w:rPr>
      </w:pPr>
      <w:r w:rsidRPr="002E5F2B">
        <w:rPr>
          <w:b/>
          <w:bCs/>
          <w:sz w:val="26"/>
          <w:szCs w:val="26"/>
        </w:rPr>
        <w:t>Nosolītās cenas</w:t>
      </w:r>
    </w:p>
    <w:tbl>
      <w:tblPr>
        <w:tblStyle w:val="TableGrid"/>
        <w:tblW w:w="9344" w:type="dxa"/>
        <w:tblLook w:val="04A0" w:firstRow="1" w:lastRow="0" w:firstColumn="1" w:lastColumn="0" w:noHBand="0" w:noVBand="1"/>
      </w:tblPr>
      <w:tblGrid>
        <w:gridCol w:w="984"/>
        <w:gridCol w:w="6692"/>
        <w:gridCol w:w="1668"/>
      </w:tblGrid>
      <w:tr w:rsidR="0038471F" w:rsidRPr="002E5F2B" w14:paraId="6A1B14E0" w14:textId="77777777" w:rsidTr="00C9111D">
        <w:tc>
          <w:tcPr>
            <w:tcW w:w="984" w:type="dxa"/>
          </w:tcPr>
          <w:p w14:paraId="1F0EF1EF" w14:textId="2455D7F4" w:rsidR="0038471F" w:rsidRPr="002E5F2B" w:rsidRDefault="0038471F" w:rsidP="005E1847">
            <w:pPr>
              <w:autoSpaceDN w:val="0"/>
              <w:rPr>
                <w:bCs/>
                <w:sz w:val="22"/>
                <w:szCs w:val="22"/>
              </w:rPr>
            </w:pPr>
            <w:r w:rsidRPr="002E5F2B">
              <w:rPr>
                <w:bCs/>
                <w:sz w:val="22"/>
                <w:szCs w:val="22"/>
              </w:rPr>
              <w:t>Nr. p. k.</w:t>
            </w:r>
          </w:p>
        </w:tc>
        <w:tc>
          <w:tcPr>
            <w:tcW w:w="6692" w:type="dxa"/>
          </w:tcPr>
          <w:p w14:paraId="04666D4C" w14:textId="0D841464" w:rsidR="0038471F" w:rsidRPr="002E5F2B" w:rsidRDefault="0038471F" w:rsidP="005E1847">
            <w:pPr>
              <w:autoSpaceDN w:val="0"/>
              <w:rPr>
                <w:bCs/>
                <w:sz w:val="22"/>
                <w:szCs w:val="22"/>
              </w:rPr>
            </w:pPr>
            <w:r w:rsidRPr="002E5F2B">
              <w:rPr>
                <w:bCs/>
                <w:sz w:val="22"/>
                <w:szCs w:val="22"/>
              </w:rPr>
              <w:t>Pretendenta vārds, uzvārds</w:t>
            </w:r>
          </w:p>
        </w:tc>
        <w:tc>
          <w:tcPr>
            <w:tcW w:w="1668" w:type="dxa"/>
          </w:tcPr>
          <w:p w14:paraId="687BA2A2" w14:textId="5620F419" w:rsidR="0038471F" w:rsidRPr="002E5F2B" w:rsidRDefault="0038471F" w:rsidP="00AC34D0">
            <w:pPr>
              <w:autoSpaceDN w:val="0"/>
              <w:rPr>
                <w:bCs/>
                <w:sz w:val="22"/>
                <w:szCs w:val="22"/>
              </w:rPr>
            </w:pPr>
            <w:r w:rsidRPr="002E5F2B">
              <w:rPr>
                <w:bCs/>
                <w:sz w:val="22"/>
                <w:szCs w:val="22"/>
              </w:rPr>
              <w:t xml:space="preserve">Nosolītā cena </w:t>
            </w:r>
            <w:r w:rsidR="00D90A14" w:rsidRPr="006A0B02">
              <w:rPr>
                <w:bCs/>
                <w:i/>
                <w:sz w:val="22"/>
                <w:szCs w:val="22"/>
              </w:rPr>
              <w:t>EURO</w:t>
            </w:r>
          </w:p>
        </w:tc>
      </w:tr>
      <w:tr w:rsidR="0038471F" w:rsidRPr="002E5F2B" w14:paraId="60441CDE" w14:textId="77777777" w:rsidTr="00C9111D">
        <w:tc>
          <w:tcPr>
            <w:tcW w:w="984" w:type="dxa"/>
          </w:tcPr>
          <w:p w14:paraId="6A62B859" w14:textId="752CA1D7" w:rsidR="0038471F" w:rsidRPr="00C9111D" w:rsidRDefault="00C9111D" w:rsidP="00C9111D">
            <w:r w:rsidRPr="00C9111D">
              <w:t>1.</w:t>
            </w:r>
          </w:p>
        </w:tc>
        <w:tc>
          <w:tcPr>
            <w:tcW w:w="6692" w:type="dxa"/>
          </w:tcPr>
          <w:p w14:paraId="2BFCCCD0" w14:textId="1B641ABE" w:rsidR="0038471F" w:rsidRPr="002E5F2B" w:rsidRDefault="0038471F" w:rsidP="00AC34D0">
            <w:pPr>
              <w:autoSpaceDN w:val="0"/>
              <w:spacing w:line="360" w:lineRule="auto"/>
              <w:rPr>
                <w:b/>
                <w:bCs/>
                <w:sz w:val="22"/>
                <w:szCs w:val="22"/>
              </w:rPr>
            </w:pPr>
          </w:p>
        </w:tc>
        <w:tc>
          <w:tcPr>
            <w:tcW w:w="1668" w:type="dxa"/>
          </w:tcPr>
          <w:p w14:paraId="1C4A0F92" w14:textId="77777777" w:rsidR="0038471F" w:rsidRPr="002E5F2B" w:rsidRDefault="0038471F" w:rsidP="00AC34D0">
            <w:pPr>
              <w:tabs>
                <w:tab w:val="left" w:pos="720"/>
                <w:tab w:val="left" w:pos="3578"/>
              </w:tabs>
              <w:autoSpaceDN w:val="0"/>
              <w:spacing w:line="360" w:lineRule="auto"/>
              <w:rPr>
                <w:b/>
                <w:bCs/>
                <w:sz w:val="22"/>
                <w:szCs w:val="22"/>
              </w:rPr>
            </w:pPr>
          </w:p>
        </w:tc>
      </w:tr>
      <w:tr w:rsidR="0038471F" w:rsidRPr="002E5F2B" w14:paraId="4F5BB33A" w14:textId="77777777" w:rsidTr="00C9111D">
        <w:tc>
          <w:tcPr>
            <w:tcW w:w="984" w:type="dxa"/>
          </w:tcPr>
          <w:p w14:paraId="0AAC33A8" w14:textId="4C49AC51" w:rsidR="0038471F" w:rsidRPr="00C9111D" w:rsidRDefault="00C9111D" w:rsidP="00C9111D">
            <w:r w:rsidRPr="00C9111D">
              <w:t>2.</w:t>
            </w:r>
          </w:p>
        </w:tc>
        <w:tc>
          <w:tcPr>
            <w:tcW w:w="6692" w:type="dxa"/>
          </w:tcPr>
          <w:p w14:paraId="75B5694E" w14:textId="6847198D" w:rsidR="0038471F" w:rsidRPr="002E5F2B" w:rsidRDefault="0038471F" w:rsidP="00AC34D0">
            <w:pPr>
              <w:autoSpaceDN w:val="0"/>
              <w:spacing w:line="360" w:lineRule="auto"/>
              <w:rPr>
                <w:b/>
                <w:bCs/>
                <w:sz w:val="22"/>
                <w:szCs w:val="22"/>
              </w:rPr>
            </w:pPr>
          </w:p>
        </w:tc>
        <w:tc>
          <w:tcPr>
            <w:tcW w:w="1668" w:type="dxa"/>
          </w:tcPr>
          <w:p w14:paraId="4B95DD68" w14:textId="77777777" w:rsidR="0038471F" w:rsidRPr="002E5F2B" w:rsidRDefault="0038471F" w:rsidP="00AC34D0">
            <w:pPr>
              <w:tabs>
                <w:tab w:val="left" w:pos="720"/>
                <w:tab w:val="left" w:pos="3578"/>
              </w:tabs>
              <w:autoSpaceDN w:val="0"/>
              <w:spacing w:line="360" w:lineRule="auto"/>
              <w:rPr>
                <w:b/>
                <w:bCs/>
                <w:sz w:val="22"/>
                <w:szCs w:val="22"/>
              </w:rPr>
            </w:pPr>
          </w:p>
        </w:tc>
      </w:tr>
      <w:tr w:rsidR="0038471F" w:rsidRPr="002E5F2B" w14:paraId="2F29D2F1" w14:textId="77777777" w:rsidTr="00C9111D">
        <w:tc>
          <w:tcPr>
            <w:tcW w:w="984" w:type="dxa"/>
          </w:tcPr>
          <w:p w14:paraId="275F7381" w14:textId="416478F7" w:rsidR="0038471F" w:rsidRPr="00C9111D" w:rsidRDefault="00C9111D" w:rsidP="00C9111D">
            <w:r w:rsidRPr="00C9111D">
              <w:t>3.</w:t>
            </w:r>
          </w:p>
        </w:tc>
        <w:tc>
          <w:tcPr>
            <w:tcW w:w="6692" w:type="dxa"/>
          </w:tcPr>
          <w:p w14:paraId="3CCA801B" w14:textId="0B466A0F" w:rsidR="0038471F" w:rsidRPr="002E5F2B" w:rsidRDefault="0038471F" w:rsidP="00AC34D0">
            <w:pPr>
              <w:autoSpaceDN w:val="0"/>
              <w:spacing w:line="360" w:lineRule="auto"/>
              <w:rPr>
                <w:b/>
                <w:bCs/>
                <w:sz w:val="22"/>
                <w:szCs w:val="22"/>
              </w:rPr>
            </w:pPr>
          </w:p>
        </w:tc>
        <w:tc>
          <w:tcPr>
            <w:tcW w:w="1668" w:type="dxa"/>
          </w:tcPr>
          <w:p w14:paraId="3FA16EF0" w14:textId="77777777" w:rsidR="0038471F" w:rsidRPr="002E5F2B" w:rsidRDefault="0038471F" w:rsidP="00AC34D0">
            <w:pPr>
              <w:tabs>
                <w:tab w:val="left" w:pos="720"/>
                <w:tab w:val="left" w:pos="3578"/>
              </w:tabs>
              <w:autoSpaceDN w:val="0"/>
              <w:spacing w:line="360" w:lineRule="auto"/>
              <w:rPr>
                <w:b/>
                <w:bCs/>
                <w:sz w:val="22"/>
                <w:szCs w:val="22"/>
              </w:rPr>
            </w:pPr>
          </w:p>
        </w:tc>
      </w:tr>
      <w:tr w:rsidR="0038471F" w:rsidRPr="002E5F2B" w14:paraId="3A77E89C" w14:textId="77777777" w:rsidTr="00C9111D">
        <w:tc>
          <w:tcPr>
            <w:tcW w:w="984" w:type="dxa"/>
          </w:tcPr>
          <w:p w14:paraId="67B37808" w14:textId="468177E4" w:rsidR="0038471F" w:rsidRPr="00C9111D" w:rsidRDefault="00C9111D" w:rsidP="00C9111D">
            <w:r w:rsidRPr="00C9111D">
              <w:t>4.</w:t>
            </w:r>
          </w:p>
        </w:tc>
        <w:tc>
          <w:tcPr>
            <w:tcW w:w="6692" w:type="dxa"/>
          </w:tcPr>
          <w:p w14:paraId="50A666FA" w14:textId="13DEDC3B" w:rsidR="0038471F" w:rsidRPr="002E5F2B" w:rsidRDefault="0038471F" w:rsidP="00AC34D0">
            <w:pPr>
              <w:autoSpaceDN w:val="0"/>
              <w:spacing w:line="360" w:lineRule="auto"/>
              <w:rPr>
                <w:b/>
                <w:bCs/>
                <w:sz w:val="22"/>
                <w:szCs w:val="22"/>
              </w:rPr>
            </w:pPr>
          </w:p>
        </w:tc>
        <w:tc>
          <w:tcPr>
            <w:tcW w:w="1668" w:type="dxa"/>
          </w:tcPr>
          <w:p w14:paraId="1AC96016" w14:textId="77777777" w:rsidR="0038471F" w:rsidRPr="002E5F2B" w:rsidRDefault="0038471F" w:rsidP="00AC34D0">
            <w:pPr>
              <w:tabs>
                <w:tab w:val="left" w:pos="720"/>
                <w:tab w:val="left" w:pos="3578"/>
              </w:tabs>
              <w:autoSpaceDN w:val="0"/>
              <w:spacing w:line="360" w:lineRule="auto"/>
              <w:rPr>
                <w:b/>
                <w:bCs/>
                <w:sz w:val="22"/>
                <w:szCs w:val="22"/>
              </w:rPr>
            </w:pPr>
          </w:p>
        </w:tc>
      </w:tr>
      <w:tr w:rsidR="0038471F" w:rsidRPr="002E5F2B" w14:paraId="62BDD9AF" w14:textId="77777777" w:rsidTr="00C9111D">
        <w:tc>
          <w:tcPr>
            <w:tcW w:w="984" w:type="dxa"/>
          </w:tcPr>
          <w:p w14:paraId="7B7E232C" w14:textId="6FE14FB3" w:rsidR="0038471F" w:rsidRPr="00C9111D" w:rsidRDefault="00C9111D" w:rsidP="00C9111D">
            <w:r w:rsidRPr="00C9111D">
              <w:t>5.</w:t>
            </w:r>
          </w:p>
        </w:tc>
        <w:tc>
          <w:tcPr>
            <w:tcW w:w="6692" w:type="dxa"/>
          </w:tcPr>
          <w:p w14:paraId="036091AF" w14:textId="6B10B860" w:rsidR="0038471F" w:rsidRPr="002E5F2B" w:rsidRDefault="0038471F" w:rsidP="00AC34D0">
            <w:pPr>
              <w:autoSpaceDN w:val="0"/>
              <w:spacing w:line="360" w:lineRule="auto"/>
              <w:rPr>
                <w:b/>
                <w:bCs/>
                <w:sz w:val="22"/>
                <w:szCs w:val="22"/>
              </w:rPr>
            </w:pPr>
          </w:p>
        </w:tc>
        <w:tc>
          <w:tcPr>
            <w:tcW w:w="1668" w:type="dxa"/>
          </w:tcPr>
          <w:p w14:paraId="2AC1AAB0" w14:textId="77777777" w:rsidR="0038471F" w:rsidRPr="002E5F2B" w:rsidRDefault="0038471F" w:rsidP="00AC34D0">
            <w:pPr>
              <w:tabs>
                <w:tab w:val="left" w:pos="720"/>
                <w:tab w:val="left" w:pos="3578"/>
              </w:tabs>
              <w:autoSpaceDN w:val="0"/>
              <w:spacing w:line="360" w:lineRule="auto"/>
              <w:rPr>
                <w:b/>
                <w:bCs/>
                <w:sz w:val="22"/>
                <w:szCs w:val="22"/>
              </w:rPr>
            </w:pPr>
          </w:p>
        </w:tc>
      </w:tr>
      <w:tr w:rsidR="0038471F" w:rsidRPr="002E5F2B" w14:paraId="46A545CE" w14:textId="77777777" w:rsidTr="00C9111D">
        <w:tc>
          <w:tcPr>
            <w:tcW w:w="984" w:type="dxa"/>
          </w:tcPr>
          <w:p w14:paraId="0BBCC089" w14:textId="31BB791E" w:rsidR="0038471F" w:rsidRPr="00C9111D" w:rsidRDefault="00C9111D" w:rsidP="00C9111D">
            <w:r w:rsidRPr="00C9111D">
              <w:t>6.</w:t>
            </w:r>
          </w:p>
        </w:tc>
        <w:tc>
          <w:tcPr>
            <w:tcW w:w="6692" w:type="dxa"/>
          </w:tcPr>
          <w:p w14:paraId="2CF9123B" w14:textId="31184932" w:rsidR="0038471F" w:rsidRPr="002E5F2B" w:rsidRDefault="0038471F" w:rsidP="00AC34D0">
            <w:pPr>
              <w:autoSpaceDN w:val="0"/>
              <w:spacing w:line="360" w:lineRule="auto"/>
              <w:rPr>
                <w:b/>
                <w:bCs/>
                <w:sz w:val="22"/>
                <w:szCs w:val="22"/>
              </w:rPr>
            </w:pPr>
          </w:p>
        </w:tc>
        <w:tc>
          <w:tcPr>
            <w:tcW w:w="1668" w:type="dxa"/>
          </w:tcPr>
          <w:p w14:paraId="6A3D2444" w14:textId="77777777" w:rsidR="0038471F" w:rsidRPr="002E5F2B" w:rsidRDefault="0038471F" w:rsidP="00AC34D0">
            <w:pPr>
              <w:tabs>
                <w:tab w:val="left" w:pos="720"/>
                <w:tab w:val="left" w:pos="3578"/>
              </w:tabs>
              <w:autoSpaceDN w:val="0"/>
              <w:spacing w:line="360" w:lineRule="auto"/>
              <w:rPr>
                <w:b/>
                <w:bCs/>
                <w:sz w:val="22"/>
                <w:szCs w:val="22"/>
              </w:rPr>
            </w:pPr>
          </w:p>
        </w:tc>
      </w:tr>
      <w:tr w:rsidR="0038471F" w:rsidRPr="002E5F2B" w14:paraId="457242AA" w14:textId="77777777" w:rsidTr="00C9111D">
        <w:tc>
          <w:tcPr>
            <w:tcW w:w="984" w:type="dxa"/>
          </w:tcPr>
          <w:p w14:paraId="3481A135" w14:textId="00224DBE" w:rsidR="0038471F" w:rsidRPr="00C9111D" w:rsidRDefault="00C9111D" w:rsidP="00C9111D">
            <w:r w:rsidRPr="00C9111D">
              <w:t>7.</w:t>
            </w:r>
          </w:p>
        </w:tc>
        <w:tc>
          <w:tcPr>
            <w:tcW w:w="6692" w:type="dxa"/>
          </w:tcPr>
          <w:p w14:paraId="28089691" w14:textId="6332F22D" w:rsidR="0038471F" w:rsidRPr="002E5F2B" w:rsidRDefault="0038471F" w:rsidP="00AC34D0">
            <w:pPr>
              <w:autoSpaceDN w:val="0"/>
              <w:spacing w:line="360" w:lineRule="auto"/>
              <w:rPr>
                <w:b/>
                <w:bCs/>
                <w:sz w:val="22"/>
                <w:szCs w:val="22"/>
              </w:rPr>
            </w:pPr>
          </w:p>
        </w:tc>
        <w:tc>
          <w:tcPr>
            <w:tcW w:w="1668" w:type="dxa"/>
          </w:tcPr>
          <w:p w14:paraId="6C850088" w14:textId="77777777" w:rsidR="0038471F" w:rsidRPr="002E5F2B" w:rsidRDefault="0038471F" w:rsidP="00AC34D0">
            <w:pPr>
              <w:tabs>
                <w:tab w:val="left" w:pos="720"/>
                <w:tab w:val="left" w:pos="3578"/>
              </w:tabs>
              <w:autoSpaceDN w:val="0"/>
              <w:spacing w:line="360" w:lineRule="auto"/>
              <w:rPr>
                <w:b/>
                <w:bCs/>
                <w:sz w:val="22"/>
                <w:szCs w:val="22"/>
              </w:rPr>
            </w:pPr>
          </w:p>
        </w:tc>
      </w:tr>
      <w:tr w:rsidR="0038471F" w:rsidRPr="002E5F2B" w14:paraId="5C3EA0CE" w14:textId="77777777" w:rsidTr="00C9111D">
        <w:tc>
          <w:tcPr>
            <w:tcW w:w="984" w:type="dxa"/>
          </w:tcPr>
          <w:p w14:paraId="1450734D" w14:textId="3F0D1D55" w:rsidR="0038471F" w:rsidRPr="00C9111D" w:rsidRDefault="00C9111D" w:rsidP="00C9111D">
            <w:r w:rsidRPr="00C9111D">
              <w:t>8.</w:t>
            </w:r>
          </w:p>
        </w:tc>
        <w:tc>
          <w:tcPr>
            <w:tcW w:w="6692" w:type="dxa"/>
          </w:tcPr>
          <w:p w14:paraId="5BAE73AF" w14:textId="6C124791" w:rsidR="0038471F" w:rsidRPr="002E5F2B" w:rsidRDefault="0038471F" w:rsidP="00AC34D0">
            <w:pPr>
              <w:autoSpaceDN w:val="0"/>
              <w:spacing w:line="360" w:lineRule="auto"/>
              <w:rPr>
                <w:b/>
                <w:bCs/>
                <w:sz w:val="22"/>
                <w:szCs w:val="22"/>
              </w:rPr>
            </w:pPr>
          </w:p>
        </w:tc>
        <w:tc>
          <w:tcPr>
            <w:tcW w:w="1668" w:type="dxa"/>
          </w:tcPr>
          <w:p w14:paraId="4E98F011" w14:textId="77777777" w:rsidR="0038471F" w:rsidRPr="002E5F2B" w:rsidRDefault="0038471F" w:rsidP="00AC34D0">
            <w:pPr>
              <w:tabs>
                <w:tab w:val="left" w:pos="720"/>
                <w:tab w:val="left" w:pos="3578"/>
              </w:tabs>
              <w:autoSpaceDN w:val="0"/>
              <w:spacing w:line="360" w:lineRule="auto"/>
              <w:rPr>
                <w:b/>
                <w:bCs/>
                <w:sz w:val="22"/>
                <w:szCs w:val="22"/>
              </w:rPr>
            </w:pPr>
          </w:p>
        </w:tc>
      </w:tr>
      <w:tr w:rsidR="0038471F" w:rsidRPr="002E5F2B" w14:paraId="6DB5779E" w14:textId="77777777" w:rsidTr="00C9111D">
        <w:tc>
          <w:tcPr>
            <w:tcW w:w="984" w:type="dxa"/>
          </w:tcPr>
          <w:p w14:paraId="2F901286" w14:textId="752B1F44" w:rsidR="0038471F" w:rsidRPr="00C9111D" w:rsidRDefault="00C9111D" w:rsidP="00C9111D">
            <w:r w:rsidRPr="00C9111D">
              <w:t>9.</w:t>
            </w:r>
          </w:p>
        </w:tc>
        <w:tc>
          <w:tcPr>
            <w:tcW w:w="6692" w:type="dxa"/>
          </w:tcPr>
          <w:p w14:paraId="38D266E1" w14:textId="6D63FA8E" w:rsidR="0038471F" w:rsidRPr="002E5F2B" w:rsidRDefault="0038471F" w:rsidP="00AC34D0">
            <w:pPr>
              <w:autoSpaceDN w:val="0"/>
              <w:spacing w:line="360" w:lineRule="auto"/>
              <w:rPr>
                <w:b/>
                <w:bCs/>
                <w:sz w:val="22"/>
                <w:szCs w:val="22"/>
              </w:rPr>
            </w:pPr>
          </w:p>
        </w:tc>
        <w:tc>
          <w:tcPr>
            <w:tcW w:w="1668" w:type="dxa"/>
          </w:tcPr>
          <w:p w14:paraId="7AC18919" w14:textId="77777777" w:rsidR="0038471F" w:rsidRPr="002E5F2B" w:rsidRDefault="0038471F" w:rsidP="00AC34D0">
            <w:pPr>
              <w:tabs>
                <w:tab w:val="left" w:pos="720"/>
                <w:tab w:val="left" w:pos="3578"/>
              </w:tabs>
              <w:autoSpaceDN w:val="0"/>
              <w:spacing w:line="360" w:lineRule="auto"/>
              <w:rPr>
                <w:b/>
                <w:bCs/>
                <w:sz w:val="22"/>
                <w:szCs w:val="22"/>
              </w:rPr>
            </w:pPr>
          </w:p>
        </w:tc>
      </w:tr>
      <w:tr w:rsidR="0038471F" w:rsidRPr="002E5F2B" w14:paraId="2A94D766" w14:textId="77777777" w:rsidTr="00C9111D">
        <w:tc>
          <w:tcPr>
            <w:tcW w:w="984" w:type="dxa"/>
          </w:tcPr>
          <w:p w14:paraId="0140A84E" w14:textId="125B76AE" w:rsidR="0038471F" w:rsidRPr="00C9111D" w:rsidRDefault="00C9111D" w:rsidP="00C9111D">
            <w:r w:rsidRPr="00C9111D">
              <w:t>10.</w:t>
            </w:r>
          </w:p>
        </w:tc>
        <w:tc>
          <w:tcPr>
            <w:tcW w:w="6692" w:type="dxa"/>
          </w:tcPr>
          <w:p w14:paraId="685E44B4" w14:textId="2E43FCA9" w:rsidR="0038471F" w:rsidRPr="002E5F2B" w:rsidRDefault="0038471F" w:rsidP="00AC34D0">
            <w:pPr>
              <w:autoSpaceDN w:val="0"/>
              <w:spacing w:line="360" w:lineRule="auto"/>
              <w:rPr>
                <w:b/>
                <w:bCs/>
                <w:sz w:val="22"/>
                <w:szCs w:val="22"/>
              </w:rPr>
            </w:pPr>
          </w:p>
        </w:tc>
        <w:tc>
          <w:tcPr>
            <w:tcW w:w="1668" w:type="dxa"/>
          </w:tcPr>
          <w:p w14:paraId="037E97DE" w14:textId="77777777" w:rsidR="0038471F" w:rsidRPr="002E5F2B" w:rsidRDefault="0038471F" w:rsidP="00AC34D0">
            <w:pPr>
              <w:tabs>
                <w:tab w:val="left" w:pos="720"/>
                <w:tab w:val="left" w:pos="3578"/>
              </w:tabs>
              <w:autoSpaceDN w:val="0"/>
              <w:spacing w:line="360" w:lineRule="auto"/>
              <w:rPr>
                <w:b/>
                <w:bCs/>
                <w:sz w:val="22"/>
                <w:szCs w:val="22"/>
              </w:rPr>
            </w:pPr>
          </w:p>
        </w:tc>
      </w:tr>
      <w:tr w:rsidR="00EE1602" w:rsidRPr="002E5F2B" w14:paraId="05983D51" w14:textId="77777777" w:rsidTr="00C9111D">
        <w:tc>
          <w:tcPr>
            <w:tcW w:w="984" w:type="dxa"/>
          </w:tcPr>
          <w:p w14:paraId="3BA33FA3" w14:textId="59E4B82B" w:rsidR="00EE1602" w:rsidRPr="00C9111D" w:rsidRDefault="00C9111D" w:rsidP="00C9111D">
            <w:r w:rsidRPr="00C9111D">
              <w:t>11.</w:t>
            </w:r>
          </w:p>
        </w:tc>
        <w:tc>
          <w:tcPr>
            <w:tcW w:w="6692" w:type="dxa"/>
          </w:tcPr>
          <w:p w14:paraId="00CD18D4" w14:textId="77777777" w:rsidR="00EE1602" w:rsidRPr="002E5F2B" w:rsidRDefault="00EE1602" w:rsidP="00AC34D0">
            <w:pPr>
              <w:autoSpaceDN w:val="0"/>
              <w:spacing w:line="360" w:lineRule="auto"/>
              <w:rPr>
                <w:b/>
                <w:bCs/>
                <w:sz w:val="22"/>
                <w:szCs w:val="22"/>
              </w:rPr>
            </w:pPr>
          </w:p>
        </w:tc>
        <w:tc>
          <w:tcPr>
            <w:tcW w:w="1668" w:type="dxa"/>
          </w:tcPr>
          <w:p w14:paraId="573E2181" w14:textId="77777777" w:rsidR="00EE1602" w:rsidRPr="002E5F2B" w:rsidRDefault="00EE1602" w:rsidP="00AC34D0">
            <w:pPr>
              <w:tabs>
                <w:tab w:val="left" w:pos="720"/>
                <w:tab w:val="left" w:pos="3578"/>
              </w:tabs>
              <w:autoSpaceDN w:val="0"/>
              <w:spacing w:line="360" w:lineRule="auto"/>
              <w:rPr>
                <w:b/>
                <w:bCs/>
                <w:sz w:val="22"/>
                <w:szCs w:val="22"/>
              </w:rPr>
            </w:pPr>
          </w:p>
        </w:tc>
      </w:tr>
      <w:tr w:rsidR="00EE1602" w:rsidRPr="002E5F2B" w14:paraId="16A4C6E0" w14:textId="77777777" w:rsidTr="00C9111D">
        <w:tc>
          <w:tcPr>
            <w:tcW w:w="984" w:type="dxa"/>
          </w:tcPr>
          <w:p w14:paraId="22C0FA7D" w14:textId="367A23FC" w:rsidR="00EE1602" w:rsidRPr="00C9111D" w:rsidRDefault="00C9111D" w:rsidP="00C9111D">
            <w:r w:rsidRPr="00C9111D">
              <w:t>12.</w:t>
            </w:r>
          </w:p>
        </w:tc>
        <w:tc>
          <w:tcPr>
            <w:tcW w:w="6692" w:type="dxa"/>
          </w:tcPr>
          <w:p w14:paraId="60566141" w14:textId="77777777" w:rsidR="00EE1602" w:rsidRPr="002E5F2B" w:rsidRDefault="00EE1602" w:rsidP="00AC34D0">
            <w:pPr>
              <w:autoSpaceDN w:val="0"/>
              <w:spacing w:line="360" w:lineRule="auto"/>
              <w:rPr>
                <w:b/>
                <w:bCs/>
                <w:sz w:val="22"/>
                <w:szCs w:val="22"/>
              </w:rPr>
            </w:pPr>
          </w:p>
        </w:tc>
        <w:tc>
          <w:tcPr>
            <w:tcW w:w="1668" w:type="dxa"/>
          </w:tcPr>
          <w:p w14:paraId="6CDDDE44" w14:textId="77777777" w:rsidR="00EE1602" w:rsidRPr="002E5F2B" w:rsidRDefault="00EE1602" w:rsidP="00AC34D0">
            <w:pPr>
              <w:tabs>
                <w:tab w:val="left" w:pos="720"/>
                <w:tab w:val="left" w:pos="3578"/>
              </w:tabs>
              <w:autoSpaceDN w:val="0"/>
              <w:spacing w:line="360" w:lineRule="auto"/>
              <w:rPr>
                <w:b/>
                <w:bCs/>
                <w:sz w:val="22"/>
                <w:szCs w:val="22"/>
              </w:rPr>
            </w:pPr>
          </w:p>
        </w:tc>
      </w:tr>
      <w:tr w:rsidR="00EE1602" w:rsidRPr="002E5F2B" w14:paraId="79376157" w14:textId="77777777" w:rsidTr="00C9111D">
        <w:tc>
          <w:tcPr>
            <w:tcW w:w="984" w:type="dxa"/>
          </w:tcPr>
          <w:p w14:paraId="4A6E2FB4" w14:textId="06C356A3" w:rsidR="00EE1602" w:rsidRPr="00C9111D" w:rsidRDefault="00C9111D" w:rsidP="00C9111D">
            <w:r w:rsidRPr="00C9111D">
              <w:t>13.</w:t>
            </w:r>
          </w:p>
        </w:tc>
        <w:tc>
          <w:tcPr>
            <w:tcW w:w="6692" w:type="dxa"/>
          </w:tcPr>
          <w:p w14:paraId="0028EC4E" w14:textId="77777777" w:rsidR="00EE1602" w:rsidRPr="002E5F2B" w:rsidRDefault="00EE1602" w:rsidP="00AC34D0">
            <w:pPr>
              <w:autoSpaceDN w:val="0"/>
              <w:spacing w:line="360" w:lineRule="auto"/>
              <w:rPr>
                <w:b/>
                <w:bCs/>
                <w:sz w:val="22"/>
                <w:szCs w:val="22"/>
              </w:rPr>
            </w:pPr>
          </w:p>
        </w:tc>
        <w:tc>
          <w:tcPr>
            <w:tcW w:w="1668" w:type="dxa"/>
          </w:tcPr>
          <w:p w14:paraId="3CFE0CA1" w14:textId="77777777" w:rsidR="00EE1602" w:rsidRPr="002E5F2B" w:rsidRDefault="00EE1602" w:rsidP="00AC34D0">
            <w:pPr>
              <w:tabs>
                <w:tab w:val="left" w:pos="720"/>
                <w:tab w:val="left" w:pos="3578"/>
              </w:tabs>
              <w:autoSpaceDN w:val="0"/>
              <w:spacing w:line="360" w:lineRule="auto"/>
              <w:rPr>
                <w:b/>
                <w:bCs/>
                <w:sz w:val="22"/>
                <w:szCs w:val="22"/>
              </w:rPr>
            </w:pPr>
          </w:p>
        </w:tc>
      </w:tr>
    </w:tbl>
    <w:p w14:paraId="212AD3E9" w14:textId="77777777" w:rsidR="007B0277" w:rsidRPr="002E5F2B" w:rsidRDefault="007B0277" w:rsidP="00691388">
      <w:pPr>
        <w:autoSpaceDN w:val="0"/>
        <w:spacing w:line="360" w:lineRule="auto"/>
        <w:jc w:val="center"/>
        <w:rPr>
          <w:b/>
          <w:bCs/>
          <w:sz w:val="26"/>
          <w:szCs w:val="26"/>
        </w:rPr>
      </w:pPr>
    </w:p>
    <w:p w14:paraId="7DC75E39" w14:textId="77777777" w:rsidR="00691388" w:rsidRPr="002E5F2B" w:rsidRDefault="00691388" w:rsidP="00691388">
      <w:pPr>
        <w:autoSpaceDN w:val="0"/>
        <w:spacing w:line="360" w:lineRule="auto"/>
        <w:jc w:val="center"/>
        <w:rPr>
          <w:b/>
          <w:bCs/>
          <w:sz w:val="26"/>
          <w:szCs w:val="26"/>
        </w:rPr>
      </w:pPr>
      <w:r w:rsidRPr="002E5F2B">
        <w:rPr>
          <w:b/>
          <w:bCs/>
          <w:sz w:val="26"/>
          <w:szCs w:val="26"/>
        </w:rPr>
        <w:t>Augstākā nosolītā cena</w:t>
      </w:r>
    </w:p>
    <w:tbl>
      <w:tblPr>
        <w:tblStyle w:val="TableGrid"/>
        <w:tblW w:w="9209" w:type="dxa"/>
        <w:tblLook w:val="04A0" w:firstRow="1" w:lastRow="0" w:firstColumn="1" w:lastColumn="0" w:noHBand="0" w:noVBand="1"/>
      </w:tblPr>
      <w:tblGrid>
        <w:gridCol w:w="6091"/>
        <w:gridCol w:w="3118"/>
      </w:tblGrid>
      <w:tr w:rsidR="00691388" w:rsidRPr="002E5F2B" w14:paraId="1C1174AE" w14:textId="77777777" w:rsidTr="00AC34D0">
        <w:tc>
          <w:tcPr>
            <w:tcW w:w="6091" w:type="dxa"/>
          </w:tcPr>
          <w:p w14:paraId="64769DBA" w14:textId="21AA6BB7" w:rsidR="00691388" w:rsidRPr="002E5F2B" w:rsidRDefault="00FC06D6" w:rsidP="00AC34D0">
            <w:pPr>
              <w:autoSpaceDN w:val="0"/>
              <w:rPr>
                <w:bCs/>
                <w:sz w:val="22"/>
                <w:szCs w:val="22"/>
              </w:rPr>
            </w:pPr>
            <w:r w:rsidRPr="002E5F2B">
              <w:rPr>
                <w:bCs/>
                <w:sz w:val="22"/>
                <w:szCs w:val="22"/>
              </w:rPr>
              <w:t>Pretendenta</w:t>
            </w:r>
            <w:r w:rsidR="00691388" w:rsidRPr="002E5F2B">
              <w:rPr>
                <w:bCs/>
                <w:sz w:val="22"/>
                <w:szCs w:val="22"/>
              </w:rPr>
              <w:t xml:space="preserve"> </w:t>
            </w:r>
            <w:r w:rsidRPr="002E5F2B">
              <w:rPr>
                <w:bCs/>
                <w:sz w:val="22"/>
                <w:szCs w:val="22"/>
              </w:rPr>
              <w:t>vārds, uzvārds</w:t>
            </w:r>
          </w:p>
        </w:tc>
        <w:tc>
          <w:tcPr>
            <w:tcW w:w="3118" w:type="dxa"/>
          </w:tcPr>
          <w:p w14:paraId="358DCD80" w14:textId="49414610" w:rsidR="00691388" w:rsidRPr="002E5F2B" w:rsidRDefault="00691388" w:rsidP="00AD727D">
            <w:pPr>
              <w:autoSpaceDN w:val="0"/>
              <w:ind w:left="0" w:firstLine="0"/>
              <w:rPr>
                <w:bCs/>
                <w:sz w:val="22"/>
                <w:szCs w:val="22"/>
              </w:rPr>
            </w:pPr>
            <w:r w:rsidRPr="002E5F2B">
              <w:rPr>
                <w:bCs/>
                <w:sz w:val="22"/>
                <w:szCs w:val="22"/>
              </w:rPr>
              <w:t xml:space="preserve">Augstākā nosolītā cena </w:t>
            </w:r>
            <w:r w:rsidR="00D90A14" w:rsidRPr="006A0B02">
              <w:rPr>
                <w:bCs/>
                <w:i/>
                <w:sz w:val="22"/>
                <w:szCs w:val="22"/>
              </w:rPr>
              <w:t>EURO</w:t>
            </w:r>
          </w:p>
        </w:tc>
      </w:tr>
      <w:tr w:rsidR="00691388" w:rsidRPr="002E5F2B" w14:paraId="33DABA5E" w14:textId="77777777" w:rsidTr="009A42BC">
        <w:trPr>
          <w:trHeight w:val="395"/>
        </w:trPr>
        <w:tc>
          <w:tcPr>
            <w:tcW w:w="6091" w:type="dxa"/>
          </w:tcPr>
          <w:p w14:paraId="327D6DA9" w14:textId="77777777" w:rsidR="00691388" w:rsidRPr="002E5F2B" w:rsidRDefault="00691388" w:rsidP="00AC34D0">
            <w:pPr>
              <w:autoSpaceDN w:val="0"/>
              <w:spacing w:line="360" w:lineRule="auto"/>
              <w:rPr>
                <w:b/>
                <w:bCs/>
                <w:sz w:val="22"/>
                <w:szCs w:val="22"/>
              </w:rPr>
            </w:pPr>
          </w:p>
        </w:tc>
        <w:tc>
          <w:tcPr>
            <w:tcW w:w="3118" w:type="dxa"/>
          </w:tcPr>
          <w:p w14:paraId="10E4C809" w14:textId="518DAEE0" w:rsidR="00691388" w:rsidRPr="002E5F2B" w:rsidRDefault="00691388" w:rsidP="00AC34D0">
            <w:pPr>
              <w:tabs>
                <w:tab w:val="left" w:pos="720"/>
                <w:tab w:val="left" w:pos="3578"/>
              </w:tabs>
              <w:autoSpaceDN w:val="0"/>
              <w:spacing w:line="360" w:lineRule="auto"/>
              <w:rPr>
                <w:b/>
                <w:bCs/>
                <w:sz w:val="22"/>
                <w:szCs w:val="22"/>
              </w:rPr>
            </w:pPr>
          </w:p>
        </w:tc>
      </w:tr>
    </w:tbl>
    <w:p w14:paraId="692C6B5B" w14:textId="77777777" w:rsidR="00691388" w:rsidRPr="002E5F2B" w:rsidRDefault="00691388" w:rsidP="00691388">
      <w:pPr>
        <w:autoSpaceDN w:val="0"/>
        <w:spacing w:line="360" w:lineRule="auto"/>
        <w:jc w:val="center"/>
        <w:rPr>
          <w:b/>
          <w:bCs/>
          <w:sz w:val="26"/>
          <w:szCs w:val="26"/>
        </w:rPr>
      </w:pPr>
    </w:p>
    <w:p w14:paraId="317F3C84" w14:textId="77777777" w:rsidR="00447ACC" w:rsidRDefault="00447ACC" w:rsidP="00691388">
      <w:pPr>
        <w:autoSpaceDN w:val="0"/>
        <w:spacing w:line="360" w:lineRule="auto"/>
        <w:jc w:val="center"/>
        <w:rPr>
          <w:b/>
          <w:bCs/>
          <w:sz w:val="26"/>
          <w:szCs w:val="26"/>
        </w:rPr>
      </w:pPr>
    </w:p>
    <w:p w14:paraId="17E6054D" w14:textId="77777777" w:rsidR="00447ACC" w:rsidRDefault="00447ACC" w:rsidP="00691388">
      <w:pPr>
        <w:autoSpaceDN w:val="0"/>
        <w:spacing w:line="360" w:lineRule="auto"/>
        <w:jc w:val="center"/>
        <w:rPr>
          <w:b/>
          <w:bCs/>
          <w:sz w:val="26"/>
          <w:szCs w:val="26"/>
        </w:rPr>
      </w:pPr>
    </w:p>
    <w:p w14:paraId="681F7FA3" w14:textId="04BE699B" w:rsidR="00691388" w:rsidRPr="002E5F2B" w:rsidRDefault="00691388" w:rsidP="00691388">
      <w:pPr>
        <w:autoSpaceDN w:val="0"/>
        <w:spacing w:line="360" w:lineRule="auto"/>
        <w:jc w:val="center"/>
        <w:rPr>
          <w:b/>
          <w:bCs/>
          <w:sz w:val="26"/>
          <w:szCs w:val="26"/>
        </w:rPr>
      </w:pPr>
      <w:r w:rsidRPr="002E5F2B">
        <w:rPr>
          <w:b/>
          <w:bCs/>
          <w:sz w:val="26"/>
          <w:szCs w:val="26"/>
        </w:rPr>
        <w:lastRenderedPageBreak/>
        <w:t>Nākamā augstākā nosolītā cena</w:t>
      </w:r>
    </w:p>
    <w:tbl>
      <w:tblPr>
        <w:tblStyle w:val="TableGrid"/>
        <w:tblW w:w="9209" w:type="dxa"/>
        <w:tblLook w:val="04A0" w:firstRow="1" w:lastRow="0" w:firstColumn="1" w:lastColumn="0" w:noHBand="0" w:noVBand="1"/>
      </w:tblPr>
      <w:tblGrid>
        <w:gridCol w:w="6091"/>
        <w:gridCol w:w="3118"/>
      </w:tblGrid>
      <w:tr w:rsidR="00691388" w:rsidRPr="002E5F2B" w14:paraId="0A5927D1" w14:textId="77777777" w:rsidTr="00AD727D">
        <w:tc>
          <w:tcPr>
            <w:tcW w:w="6091" w:type="dxa"/>
          </w:tcPr>
          <w:p w14:paraId="1B707A8A" w14:textId="05594A15" w:rsidR="00691388" w:rsidRPr="002E5F2B" w:rsidRDefault="00FC06D6" w:rsidP="00AC34D0">
            <w:pPr>
              <w:autoSpaceDN w:val="0"/>
              <w:rPr>
                <w:bCs/>
                <w:sz w:val="22"/>
                <w:szCs w:val="22"/>
              </w:rPr>
            </w:pPr>
            <w:r w:rsidRPr="002E5F2B">
              <w:rPr>
                <w:bCs/>
                <w:sz w:val="22"/>
                <w:szCs w:val="22"/>
              </w:rPr>
              <w:t>Pretendenta</w:t>
            </w:r>
            <w:r w:rsidR="00691388" w:rsidRPr="002E5F2B">
              <w:rPr>
                <w:bCs/>
                <w:sz w:val="22"/>
                <w:szCs w:val="22"/>
              </w:rPr>
              <w:t xml:space="preserve"> </w:t>
            </w:r>
            <w:r w:rsidRPr="002E5F2B">
              <w:rPr>
                <w:bCs/>
                <w:sz w:val="22"/>
                <w:szCs w:val="22"/>
              </w:rPr>
              <w:t>vārds, uzvārds</w:t>
            </w:r>
          </w:p>
        </w:tc>
        <w:tc>
          <w:tcPr>
            <w:tcW w:w="3118" w:type="dxa"/>
          </w:tcPr>
          <w:p w14:paraId="4519D04E" w14:textId="4EB20E68" w:rsidR="00691388" w:rsidRPr="002E5F2B" w:rsidRDefault="00691388" w:rsidP="00AD727D">
            <w:pPr>
              <w:autoSpaceDN w:val="0"/>
              <w:ind w:left="0" w:firstLine="0"/>
              <w:jc w:val="left"/>
              <w:rPr>
                <w:bCs/>
                <w:sz w:val="22"/>
                <w:szCs w:val="22"/>
              </w:rPr>
            </w:pPr>
            <w:r w:rsidRPr="002E5F2B">
              <w:rPr>
                <w:bCs/>
                <w:sz w:val="22"/>
                <w:szCs w:val="22"/>
              </w:rPr>
              <w:t xml:space="preserve">Nākamā augstākā nosolītā cena </w:t>
            </w:r>
            <w:r w:rsidRPr="00C9111D">
              <w:rPr>
                <w:bCs/>
                <w:i/>
                <w:sz w:val="22"/>
                <w:szCs w:val="22"/>
              </w:rPr>
              <w:t>EUR</w:t>
            </w:r>
            <w:r w:rsidR="00D90A14" w:rsidRPr="00C9111D">
              <w:rPr>
                <w:bCs/>
                <w:i/>
                <w:sz w:val="22"/>
                <w:szCs w:val="22"/>
              </w:rPr>
              <w:t>O</w:t>
            </w:r>
          </w:p>
        </w:tc>
      </w:tr>
      <w:tr w:rsidR="00691388" w:rsidRPr="002E5F2B" w14:paraId="3713E598" w14:textId="77777777" w:rsidTr="00AD727D">
        <w:trPr>
          <w:trHeight w:val="264"/>
        </w:trPr>
        <w:tc>
          <w:tcPr>
            <w:tcW w:w="6091" w:type="dxa"/>
          </w:tcPr>
          <w:p w14:paraId="0CBF9B4F" w14:textId="430BCFBF" w:rsidR="00691388" w:rsidRPr="002E5F2B" w:rsidRDefault="00691388" w:rsidP="00AC34D0">
            <w:pPr>
              <w:autoSpaceDN w:val="0"/>
              <w:spacing w:line="360" w:lineRule="auto"/>
              <w:rPr>
                <w:b/>
                <w:bCs/>
                <w:sz w:val="22"/>
                <w:szCs w:val="22"/>
              </w:rPr>
            </w:pPr>
          </w:p>
        </w:tc>
        <w:tc>
          <w:tcPr>
            <w:tcW w:w="3118" w:type="dxa"/>
          </w:tcPr>
          <w:p w14:paraId="2DB5EB62" w14:textId="6ED8919C" w:rsidR="00691388" w:rsidRPr="002E5F2B" w:rsidRDefault="00691388" w:rsidP="00AC34D0">
            <w:pPr>
              <w:tabs>
                <w:tab w:val="left" w:pos="720"/>
                <w:tab w:val="left" w:pos="3578"/>
              </w:tabs>
              <w:autoSpaceDN w:val="0"/>
              <w:spacing w:line="360" w:lineRule="auto"/>
              <w:rPr>
                <w:b/>
                <w:bCs/>
                <w:sz w:val="22"/>
                <w:szCs w:val="22"/>
              </w:rPr>
            </w:pPr>
          </w:p>
        </w:tc>
      </w:tr>
    </w:tbl>
    <w:p w14:paraId="115BCDA4" w14:textId="77777777" w:rsidR="00691388" w:rsidRPr="002E5F2B" w:rsidRDefault="00691388" w:rsidP="00691388">
      <w:pPr>
        <w:autoSpaceDN w:val="0"/>
        <w:spacing w:line="360" w:lineRule="auto"/>
        <w:rPr>
          <w:b/>
          <w:bCs/>
          <w:sz w:val="26"/>
          <w:szCs w:val="26"/>
        </w:rPr>
      </w:pPr>
    </w:p>
    <w:p w14:paraId="09ECC2C1" w14:textId="77777777" w:rsidR="00691388" w:rsidRPr="002E5F2B" w:rsidRDefault="00691388" w:rsidP="00691388">
      <w:pPr>
        <w:autoSpaceDN w:val="0"/>
        <w:spacing w:line="360" w:lineRule="auto"/>
        <w:rPr>
          <w:bCs/>
          <w:sz w:val="26"/>
          <w:szCs w:val="26"/>
        </w:rPr>
      </w:pPr>
      <w:r w:rsidRPr="002E5F2B">
        <w:rPr>
          <w:bCs/>
          <w:sz w:val="26"/>
          <w:szCs w:val="26"/>
        </w:rPr>
        <w:t>Protokolists: _________________________________________________</w:t>
      </w:r>
    </w:p>
    <w:p w14:paraId="5AF8261A" w14:textId="77777777" w:rsidR="00691388" w:rsidRPr="002E5F2B" w:rsidRDefault="00691388" w:rsidP="00691388">
      <w:pPr>
        <w:autoSpaceDN w:val="0"/>
        <w:rPr>
          <w:sz w:val="26"/>
          <w:szCs w:val="26"/>
        </w:rPr>
      </w:pPr>
    </w:p>
    <w:p w14:paraId="681D332C" w14:textId="2F884943" w:rsidR="00691388" w:rsidRPr="002E5F2B" w:rsidRDefault="00960267" w:rsidP="0054406A">
      <w:pPr>
        <w:autoSpaceDN w:val="0"/>
        <w:rPr>
          <w:sz w:val="26"/>
          <w:szCs w:val="26"/>
        </w:rPr>
      </w:pPr>
      <w:r w:rsidRPr="002E5F2B">
        <w:rPr>
          <w:sz w:val="26"/>
          <w:szCs w:val="26"/>
        </w:rPr>
        <w:t xml:space="preserve">Jūrmalas </w:t>
      </w:r>
      <w:r w:rsidR="00691388" w:rsidRPr="002E5F2B">
        <w:rPr>
          <w:sz w:val="26"/>
          <w:szCs w:val="26"/>
        </w:rPr>
        <w:t xml:space="preserve">Rūpnieciskās zvejas rīku limitu izsoles komisijas </w:t>
      </w:r>
    </w:p>
    <w:p w14:paraId="30797299" w14:textId="03104786" w:rsidR="00691388" w:rsidRPr="002E5F2B" w:rsidRDefault="00691388" w:rsidP="007B0277">
      <w:pPr>
        <w:autoSpaceDN w:val="0"/>
        <w:rPr>
          <w:b/>
          <w:bCs/>
          <w:sz w:val="26"/>
          <w:szCs w:val="26"/>
        </w:rPr>
      </w:pPr>
      <w:r w:rsidRPr="002E5F2B">
        <w:rPr>
          <w:sz w:val="26"/>
          <w:szCs w:val="26"/>
        </w:rPr>
        <w:t>priekšsēdētājs: _________________________________________________________</w:t>
      </w:r>
    </w:p>
    <w:p w14:paraId="3E2E2F2C" w14:textId="77777777" w:rsidR="00691388" w:rsidRPr="002E5F2B" w:rsidRDefault="00691388" w:rsidP="00691388">
      <w:pPr>
        <w:autoSpaceDN w:val="0"/>
        <w:spacing w:line="360" w:lineRule="auto"/>
        <w:rPr>
          <w:b/>
          <w:bCs/>
          <w:sz w:val="26"/>
          <w:szCs w:val="26"/>
        </w:rPr>
      </w:pPr>
    </w:p>
    <w:p w14:paraId="7EC30EB7" w14:textId="77777777" w:rsidR="009A42BC" w:rsidRPr="002E5F2B" w:rsidRDefault="00691388" w:rsidP="009A42BC">
      <w:pPr>
        <w:autoSpaceDN w:val="0"/>
        <w:spacing w:line="360" w:lineRule="auto"/>
        <w:rPr>
          <w:bCs/>
          <w:sz w:val="26"/>
          <w:szCs w:val="26"/>
        </w:rPr>
      </w:pPr>
      <w:r w:rsidRPr="002E5F2B">
        <w:rPr>
          <w:bCs/>
          <w:sz w:val="26"/>
          <w:szCs w:val="26"/>
        </w:rPr>
        <w:t xml:space="preserve">Komisijas locekļi: </w:t>
      </w:r>
    </w:p>
    <w:p w14:paraId="7F3825D4" w14:textId="77777777" w:rsidR="009A42BC" w:rsidRPr="002E5F2B" w:rsidRDefault="009A42BC">
      <w:pPr>
        <w:rPr>
          <w:bCs/>
          <w:sz w:val="26"/>
          <w:szCs w:val="26"/>
        </w:rPr>
      </w:pPr>
      <w:r w:rsidRPr="002E5F2B">
        <w:rPr>
          <w:bCs/>
          <w:sz w:val="26"/>
          <w:szCs w:val="26"/>
        </w:rPr>
        <w:br w:type="page"/>
      </w:r>
    </w:p>
    <w:p w14:paraId="61D72ECB" w14:textId="1F24E725" w:rsidR="00691388" w:rsidRPr="002E5F2B" w:rsidRDefault="00691388" w:rsidP="009A42BC">
      <w:pPr>
        <w:autoSpaceDN w:val="0"/>
        <w:spacing w:line="360" w:lineRule="auto"/>
        <w:jc w:val="right"/>
        <w:rPr>
          <w:bCs/>
          <w:sz w:val="26"/>
          <w:szCs w:val="26"/>
        </w:rPr>
      </w:pPr>
      <w:r w:rsidRPr="002E5F2B">
        <w:rPr>
          <w:bCs/>
          <w:sz w:val="26"/>
          <w:szCs w:val="26"/>
        </w:rPr>
        <w:lastRenderedPageBreak/>
        <w:t>3.</w:t>
      </w:r>
      <w:r w:rsidR="00997678">
        <w:rPr>
          <w:bCs/>
          <w:sz w:val="26"/>
          <w:szCs w:val="26"/>
        </w:rPr>
        <w:t> </w:t>
      </w:r>
      <w:r w:rsidRPr="002E5F2B">
        <w:rPr>
          <w:bCs/>
          <w:sz w:val="26"/>
          <w:szCs w:val="26"/>
        </w:rPr>
        <w:t>pielikums</w:t>
      </w:r>
    </w:p>
    <w:p w14:paraId="221F0161" w14:textId="77777777" w:rsidR="002E19AB" w:rsidRDefault="009D3B1D" w:rsidP="00447ACC">
      <w:pPr>
        <w:ind w:left="4253" w:firstLine="0"/>
        <w:jc w:val="right"/>
      </w:pPr>
      <w:r w:rsidRPr="00BD2728">
        <w:t>Jūrmalas valstspilsētas administrācijas</w:t>
      </w:r>
    </w:p>
    <w:p w14:paraId="4A04F0CF" w14:textId="7C438335" w:rsidR="009D3B1D" w:rsidRPr="00447ACC" w:rsidRDefault="009D3B1D" w:rsidP="00447ACC">
      <w:pPr>
        <w:ind w:left="4253" w:firstLine="0"/>
        <w:jc w:val="right"/>
      </w:pPr>
      <w:r w:rsidRPr="00447ACC">
        <w:t xml:space="preserve">2023. gada </w:t>
      </w:r>
      <w:r w:rsidR="00447ACC" w:rsidRPr="00D826D6">
        <w:t>__</w:t>
      </w:r>
      <w:r w:rsidRPr="00447ACC">
        <w:t>. februāra Nolikumam rūpnieciskās zvejas tiesību nomas slēgtai rakstiskai izsolei</w:t>
      </w:r>
      <w:r w:rsidR="00447ACC">
        <w:t xml:space="preserve"> </w:t>
      </w:r>
      <w:r w:rsidRPr="00447ACC">
        <w:t>sešiem Reņģu tīkliem līdz 50 m salaku pašpatēriņa zvejai laikposmā no 1. decembra līdz 15. aprīlim 2023.</w:t>
      </w:r>
      <w:r w:rsidR="002E19AB">
        <w:t> </w:t>
      </w:r>
      <w:r w:rsidRPr="00447ACC">
        <w:t>gadā Rīgas jūras līča piekrastē Jūrmalas valstspilsētas administratīvās teritorijas robežās</w:t>
      </w:r>
    </w:p>
    <w:p w14:paraId="172B1729" w14:textId="77777777" w:rsidR="00691388" w:rsidRPr="002E5F2B" w:rsidRDefault="00691388" w:rsidP="00691388">
      <w:pPr>
        <w:autoSpaceDN w:val="0"/>
        <w:spacing w:line="360" w:lineRule="auto"/>
        <w:jc w:val="right"/>
        <w:rPr>
          <w:bCs/>
          <w:sz w:val="26"/>
          <w:szCs w:val="26"/>
        </w:rPr>
      </w:pPr>
    </w:p>
    <w:p w14:paraId="6A740B69" w14:textId="6F83AD39" w:rsidR="00691388" w:rsidRPr="002E5F2B" w:rsidRDefault="00EE1602" w:rsidP="00C60005">
      <w:pPr>
        <w:autoSpaceDN w:val="0"/>
        <w:jc w:val="center"/>
        <w:rPr>
          <w:b/>
          <w:bCs/>
          <w:sz w:val="26"/>
          <w:szCs w:val="26"/>
        </w:rPr>
      </w:pPr>
      <w:r w:rsidRPr="002E5F2B">
        <w:rPr>
          <w:b/>
          <w:bCs/>
          <w:sz w:val="26"/>
          <w:szCs w:val="26"/>
        </w:rPr>
        <w:t>N</w:t>
      </w:r>
      <w:r w:rsidR="00691388" w:rsidRPr="002E5F2B">
        <w:rPr>
          <w:b/>
          <w:bCs/>
          <w:sz w:val="26"/>
          <w:szCs w:val="26"/>
        </w:rPr>
        <w:t>osolītā augstākā cena un nākamā nosolītā augstākā cena</w:t>
      </w:r>
      <w:r w:rsidR="00C60005">
        <w:rPr>
          <w:b/>
          <w:bCs/>
          <w:sz w:val="26"/>
          <w:szCs w:val="26"/>
        </w:rPr>
        <w:t xml:space="preserve"> rūpnieciskās zvejas </w:t>
      </w:r>
      <w:r w:rsidRPr="002E5F2B">
        <w:rPr>
          <w:b/>
          <w:bCs/>
          <w:sz w:val="26"/>
          <w:szCs w:val="26"/>
        </w:rPr>
        <w:t>tiesību nomas slēgtai rakstiskai izsolei</w:t>
      </w:r>
      <w:r w:rsidR="00C60005">
        <w:rPr>
          <w:b/>
          <w:bCs/>
          <w:sz w:val="26"/>
          <w:szCs w:val="26"/>
        </w:rPr>
        <w:t xml:space="preserve"> </w:t>
      </w:r>
      <w:r w:rsidRPr="002E5F2B">
        <w:rPr>
          <w:b/>
          <w:bCs/>
          <w:sz w:val="26"/>
          <w:szCs w:val="26"/>
        </w:rPr>
        <w:t>sešiem Reņģu tīkliem līdz 50 m salaku pašpatēriņa zvejai laikposmā no 1. decembra līdz 15. aprīlim 2023. gadā Rīgas jūras līča piekrastē Jūrmalas valstspilsētas administratīvās teritorijas robežās</w:t>
      </w:r>
    </w:p>
    <w:p w14:paraId="00E6A03A" w14:textId="77777777" w:rsidR="00691388" w:rsidRPr="002E5F2B" w:rsidRDefault="00691388" w:rsidP="00691388">
      <w:pPr>
        <w:autoSpaceDN w:val="0"/>
        <w:spacing w:line="360" w:lineRule="auto"/>
        <w:rPr>
          <w:b/>
          <w:bCs/>
          <w:sz w:val="26"/>
          <w:szCs w:val="26"/>
        </w:rPr>
      </w:pPr>
    </w:p>
    <w:tbl>
      <w:tblPr>
        <w:tblStyle w:val="TableGrid"/>
        <w:tblW w:w="9351" w:type="dxa"/>
        <w:tblLook w:val="04A0" w:firstRow="1" w:lastRow="0" w:firstColumn="1" w:lastColumn="0" w:noHBand="0" w:noVBand="1"/>
      </w:tblPr>
      <w:tblGrid>
        <w:gridCol w:w="1413"/>
        <w:gridCol w:w="2410"/>
        <w:gridCol w:w="850"/>
        <w:gridCol w:w="3686"/>
        <w:gridCol w:w="992"/>
      </w:tblGrid>
      <w:tr w:rsidR="00691388" w:rsidRPr="002E5F2B" w14:paraId="43FCC1F8" w14:textId="77777777" w:rsidTr="00AD727D">
        <w:tc>
          <w:tcPr>
            <w:tcW w:w="1413" w:type="dxa"/>
          </w:tcPr>
          <w:p w14:paraId="2A9D85D2" w14:textId="77777777" w:rsidR="00691388" w:rsidRPr="002E5F2B" w:rsidRDefault="00691388" w:rsidP="00AD727D">
            <w:pPr>
              <w:autoSpaceDN w:val="0"/>
              <w:ind w:left="0" w:firstLine="0"/>
              <w:rPr>
                <w:sz w:val="26"/>
                <w:szCs w:val="26"/>
              </w:rPr>
            </w:pPr>
            <w:r w:rsidRPr="002E5F2B">
              <w:rPr>
                <w:sz w:val="26"/>
                <w:szCs w:val="26"/>
              </w:rPr>
              <w:t xml:space="preserve">Reņģu tīkla limita Nr. </w:t>
            </w:r>
          </w:p>
        </w:tc>
        <w:tc>
          <w:tcPr>
            <w:tcW w:w="3260" w:type="dxa"/>
            <w:gridSpan w:val="2"/>
          </w:tcPr>
          <w:p w14:paraId="78239E55" w14:textId="16B40DA3" w:rsidR="00691388" w:rsidRPr="002E5F2B" w:rsidRDefault="00C60005" w:rsidP="00AD727D">
            <w:pPr>
              <w:autoSpaceDN w:val="0"/>
              <w:ind w:left="0" w:firstLine="0"/>
              <w:rPr>
                <w:bCs/>
                <w:sz w:val="26"/>
                <w:szCs w:val="26"/>
              </w:rPr>
            </w:pPr>
            <w:r>
              <w:rPr>
                <w:sz w:val="26"/>
                <w:szCs w:val="26"/>
              </w:rPr>
              <w:t>Pretendents Vārds U</w:t>
            </w:r>
            <w:r w:rsidR="00716C7D" w:rsidRPr="002E5F2B">
              <w:rPr>
                <w:sz w:val="26"/>
                <w:szCs w:val="26"/>
              </w:rPr>
              <w:t>zvārds</w:t>
            </w:r>
            <w:r w:rsidR="00691388" w:rsidRPr="002E5F2B">
              <w:rPr>
                <w:sz w:val="26"/>
                <w:szCs w:val="26"/>
              </w:rPr>
              <w:t xml:space="preserve"> </w:t>
            </w:r>
            <w:r w:rsidR="00691388" w:rsidRPr="002E5F2B">
              <w:rPr>
                <w:bCs/>
                <w:sz w:val="26"/>
                <w:szCs w:val="26"/>
              </w:rPr>
              <w:t>un augstākā nosolītā cena</w:t>
            </w:r>
          </w:p>
        </w:tc>
        <w:tc>
          <w:tcPr>
            <w:tcW w:w="4678" w:type="dxa"/>
            <w:gridSpan w:val="2"/>
          </w:tcPr>
          <w:p w14:paraId="097E0E71" w14:textId="1F09DB0A" w:rsidR="00691388" w:rsidRPr="002E5F2B" w:rsidRDefault="00C60005" w:rsidP="00AD727D">
            <w:pPr>
              <w:autoSpaceDN w:val="0"/>
              <w:ind w:left="0" w:firstLine="0"/>
              <w:rPr>
                <w:bCs/>
                <w:sz w:val="26"/>
                <w:szCs w:val="26"/>
              </w:rPr>
            </w:pPr>
            <w:r>
              <w:rPr>
                <w:sz w:val="26"/>
                <w:szCs w:val="26"/>
              </w:rPr>
              <w:t>Pretendents Vārds U</w:t>
            </w:r>
            <w:r w:rsidR="00716C7D" w:rsidRPr="002E5F2B">
              <w:rPr>
                <w:sz w:val="26"/>
                <w:szCs w:val="26"/>
              </w:rPr>
              <w:t xml:space="preserve">zvārds </w:t>
            </w:r>
            <w:r w:rsidR="00691388" w:rsidRPr="002E5F2B">
              <w:rPr>
                <w:bCs/>
                <w:sz w:val="26"/>
                <w:szCs w:val="26"/>
              </w:rPr>
              <w:t xml:space="preserve">un </w:t>
            </w:r>
            <w:r w:rsidR="00691388" w:rsidRPr="002E5F2B">
              <w:rPr>
                <w:sz w:val="26"/>
                <w:szCs w:val="26"/>
              </w:rPr>
              <w:t>nākamā nosolītā augstākā cena</w:t>
            </w:r>
            <w:r w:rsidR="00691388" w:rsidRPr="002E5F2B" w:rsidDel="00B034C2">
              <w:rPr>
                <w:sz w:val="26"/>
                <w:szCs w:val="26"/>
              </w:rPr>
              <w:t xml:space="preserve"> </w:t>
            </w:r>
          </w:p>
        </w:tc>
      </w:tr>
      <w:tr w:rsidR="00716C7D" w:rsidRPr="002E5F2B" w14:paraId="0F6F4669" w14:textId="77777777" w:rsidTr="00AD727D">
        <w:tc>
          <w:tcPr>
            <w:tcW w:w="1413" w:type="dxa"/>
          </w:tcPr>
          <w:p w14:paraId="52AA146B" w14:textId="77777777" w:rsidR="00716C7D" w:rsidRPr="002E5F2B" w:rsidRDefault="00716C7D" w:rsidP="00AC34D0">
            <w:pPr>
              <w:autoSpaceDN w:val="0"/>
              <w:spacing w:line="360" w:lineRule="auto"/>
              <w:rPr>
                <w:bCs/>
                <w:sz w:val="26"/>
                <w:szCs w:val="26"/>
              </w:rPr>
            </w:pPr>
            <w:r w:rsidRPr="002E5F2B">
              <w:rPr>
                <w:bCs/>
                <w:sz w:val="26"/>
                <w:szCs w:val="26"/>
              </w:rPr>
              <w:t>1.</w:t>
            </w:r>
          </w:p>
        </w:tc>
        <w:tc>
          <w:tcPr>
            <w:tcW w:w="2410" w:type="dxa"/>
          </w:tcPr>
          <w:p w14:paraId="2C120E99" w14:textId="77777777" w:rsidR="00716C7D" w:rsidRPr="002E5F2B" w:rsidRDefault="00716C7D" w:rsidP="00AC34D0">
            <w:pPr>
              <w:autoSpaceDN w:val="0"/>
              <w:spacing w:line="360" w:lineRule="auto"/>
              <w:rPr>
                <w:b/>
                <w:bCs/>
                <w:sz w:val="26"/>
                <w:szCs w:val="26"/>
              </w:rPr>
            </w:pPr>
          </w:p>
        </w:tc>
        <w:tc>
          <w:tcPr>
            <w:tcW w:w="850" w:type="dxa"/>
          </w:tcPr>
          <w:p w14:paraId="61DE3817" w14:textId="3FEE17C1" w:rsidR="00716C7D" w:rsidRPr="002E5F2B" w:rsidRDefault="00716C7D" w:rsidP="00AC34D0">
            <w:pPr>
              <w:autoSpaceDN w:val="0"/>
              <w:spacing w:line="360" w:lineRule="auto"/>
              <w:rPr>
                <w:b/>
                <w:bCs/>
                <w:sz w:val="26"/>
                <w:szCs w:val="26"/>
              </w:rPr>
            </w:pPr>
          </w:p>
        </w:tc>
        <w:tc>
          <w:tcPr>
            <w:tcW w:w="3686" w:type="dxa"/>
          </w:tcPr>
          <w:p w14:paraId="78740042" w14:textId="77777777" w:rsidR="00716C7D" w:rsidRPr="002E5F2B" w:rsidRDefault="00716C7D" w:rsidP="00AC34D0">
            <w:pPr>
              <w:autoSpaceDN w:val="0"/>
              <w:spacing w:line="360" w:lineRule="auto"/>
              <w:rPr>
                <w:b/>
                <w:bCs/>
                <w:sz w:val="26"/>
                <w:szCs w:val="26"/>
              </w:rPr>
            </w:pPr>
          </w:p>
        </w:tc>
        <w:tc>
          <w:tcPr>
            <w:tcW w:w="992" w:type="dxa"/>
          </w:tcPr>
          <w:p w14:paraId="251AC7CA" w14:textId="3BCB11BB" w:rsidR="00716C7D" w:rsidRPr="002E5F2B" w:rsidRDefault="00716C7D" w:rsidP="00AC34D0">
            <w:pPr>
              <w:autoSpaceDN w:val="0"/>
              <w:spacing w:line="360" w:lineRule="auto"/>
              <w:rPr>
                <w:b/>
                <w:bCs/>
                <w:sz w:val="26"/>
                <w:szCs w:val="26"/>
              </w:rPr>
            </w:pPr>
          </w:p>
        </w:tc>
      </w:tr>
      <w:tr w:rsidR="00716C7D" w:rsidRPr="002E5F2B" w14:paraId="6954D3DA" w14:textId="77777777" w:rsidTr="00AD727D">
        <w:tc>
          <w:tcPr>
            <w:tcW w:w="1413" w:type="dxa"/>
          </w:tcPr>
          <w:p w14:paraId="3AECDC33" w14:textId="77777777" w:rsidR="00716C7D" w:rsidRPr="002E5F2B" w:rsidRDefault="00716C7D" w:rsidP="00AC34D0">
            <w:pPr>
              <w:autoSpaceDN w:val="0"/>
              <w:spacing w:line="360" w:lineRule="auto"/>
              <w:rPr>
                <w:bCs/>
                <w:sz w:val="26"/>
                <w:szCs w:val="26"/>
              </w:rPr>
            </w:pPr>
            <w:r w:rsidRPr="002E5F2B">
              <w:rPr>
                <w:bCs/>
                <w:sz w:val="26"/>
                <w:szCs w:val="26"/>
              </w:rPr>
              <w:t>2.</w:t>
            </w:r>
          </w:p>
        </w:tc>
        <w:tc>
          <w:tcPr>
            <w:tcW w:w="2410" w:type="dxa"/>
          </w:tcPr>
          <w:p w14:paraId="586543FD" w14:textId="77777777" w:rsidR="00716C7D" w:rsidRPr="002E5F2B" w:rsidRDefault="00716C7D" w:rsidP="00AC34D0">
            <w:pPr>
              <w:autoSpaceDN w:val="0"/>
              <w:spacing w:line="360" w:lineRule="auto"/>
              <w:rPr>
                <w:b/>
                <w:bCs/>
                <w:sz w:val="26"/>
                <w:szCs w:val="26"/>
              </w:rPr>
            </w:pPr>
          </w:p>
        </w:tc>
        <w:tc>
          <w:tcPr>
            <w:tcW w:w="850" w:type="dxa"/>
          </w:tcPr>
          <w:p w14:paraId="2BC850E4" w14:textId="7DCA63D8" w:rsidR="00716C7D" w:rsidRPr="002E5F2B" w:rsidRDefault="00716C7D" w:rsidP="00AC34D0">
            <w:pPr>
              <w:autoSpaceDN w:val="0"/>
              <w:spacing w:line="360" w:lineRule="auto"/>
              <w:rPr>
                <w:b/>
                <w:bCs/>
                <w:sz w:val="26"/>
                <w:szCs w:val="26"/>
              </w:rPr>
            </w:pPr>
          </w:p>
        </w:tc>
        <w:tc>
          <w:tcPr>
            <w:tcW w:w="3686" w:type="dxa"/>
          </w:tcPr>
          <w:p w14:paraId="202EBB10" w14:textId="77777777" w:rsidR="00716C7D" w:rsidRPr="002E5F2B" w:rsidRDefault="00716C7D" w:rsidP="00AC34D0">
            <w:pPr>
              <w:autoSpaceDN w:val="0"/>
              <w:spacing w:line="360" w:lineRule="auto"/>
              <w:rPr>
                <w:b/>
                <w:bCs/>
                <w:sz w:val="26"/>
                <w:szCs w:val="26"/>
              </w:rPr>
            </w:pPr>
          </w:p>
        </w:tc>
        <w:tc>
          <w:tcPr>
            <w:tcW w:w="992" w:type="dxa"/>
          </w:tcPr>
          <w:p w14:paraId="3ED415CB" w14:textId="0A920DF9" w:rsidR="00716C7D" w:rsidRPr="002E5F2B" w:rsidRDefault="00716C7D" w:rsidP="00AC34D0">
            <w:pPr>
              <w:autoSpaceDN w:val="0"/>
              <w:spacing w:line="360" w:lineRule="auto"/>
              <w:rPr>
                <w:b/>
                <w:bCs/>
                <w:sz w:val="26"/>
                <w:szCs w:val="26"/>
              </w:rPr>
            </w:pPr>
          </w:p>
        </w:tc>
      </w:tr>
      <w:tr w:rsidR="00716C7D" w:rsidRPr="002E5F2B" w14:paraId="7C1B76DA" w14:textId="77777777" w:rsidTr="00AD727D">
        <w:tc>
          <w:tcPr>
            <w:tcW w:w="1413" w:type="dxa"/>
          </w:tcPr>
          <w:p w14:paraId="76503A7E" w14:textId="77777777" w:rsidR="00716C7D" w:rsidRPr="002E5F2B" w:rsidRDefault="00716C7D" w:rsidP="00AC34D0">
            <w:pPr>
              <w:autoSpaceDN w:val="0"/>
              <w:spacing w:line="360" w:lineRule="auto"/>
              <w:rPr>
                <w:bCs/>
                <w:sz w:val="26"/>
                <w:szCs w:val="26"/>
              </w:rPr>
            </w:pPr>
            <w:r w:rsidRPr="002E5F2B">
              <w:rPr>
                <w:bCs/>
                <w:sz w:val="26"/>
                <w:szCs w:val="26"/>
              </w:rPr>
              <w:t>3.</w:t>
            </w:r>
          </w:p>
        </w:tc>
        <w:tc>
          <w:tcPr>
            <w:tcW w:w="2410" w:type="dxa"/>
          </w:tcPr>
          <w:p w14:paraId="1F7C475C" w14:textId="77777777" w:rsidR="00716C7D" w:rsidRPr="002E5F2B" w:rsidRDefault="00716C7D" w:rsidP="00AC34D0">
            <w:pPr>
              <w:autoSpaceDN w:val="0"/>
              <w:spacing w:line="360" w:lineRule="auto"/>
              <w:rPr>
                <w:b/>
                <w:bCs/>
                <w:sz w:val="26"/>
                <w:szCs w:val="26"/>
              </w:rPr>
            </w:pPr>
          </w:p>
        </w:tc>
        <w:tc>
          <w:tcPr>
            <w:tcW w:w="850" w:type="dxa"/>
          </w:tcPr>
          <w:p w14:paraId="7EE0EDFA" w14:textId="322A6548" w:rsidR="00716C7D" w:rsidRPr="002E5F2B" w:rsidRDefault="00716C7D" w:rsidP="00AC34D0">
            <w:pPr>
              <w:autoSpaceDN w:val="0"/>
              <w:spacing w:line="360" w:lineRule="auto"/>
              <w:rPr>
                <w:b/>
                <w:bCs/>
                <w:sz w:val="26"/>
                <w:szCs w:val="26"/>
              </w:rPr>
            </w:pPr>
          </w:p>
        </w:tc>
        <w:tc>
          <w:tcPr>
            <w:tcW w:w="3686" w:type="dxa"/>
          </w:tcPr>
          <w:p w14:paraId="463F6EFF" w14:textId="77777777" w:rsidR="00716C7D" w:rsidRPr="002E5F2B" w:rsidRDefault="00716C7D" w:rsidP="00AC34D0">
            <w:pPr>
              <w:autoSpaceDN w:val="0"/>
              <w:spacing w:line="360" w:lineRule="auto"/>
              <w:rPr>
                <w:b/>
                <w:bCs/>
                <w:sz w:val="26"/>
                <w:szCs w:val="26"/>
              </w:rPr>
            </w:pPr>
          </w:p>
        </w:tc>
        <w:tc>
          <w:tcPr>
            <w:tcW w:w="992" w:type="dxa"/>
          </w:tcPr>
          <w:p w14:paraId="161699EB" w14:textId="4791FA62" w:rsidR="00716C7D" w:rsidRPr="002E5F2B" w:rsidRDefault="00716C7D" w:rsidP="00AC34D0">
            <w:pPr>
              <w:autoSpaceDN w:val="0"/>
              <w:spacing w:line="360" w:lineRule="auto"/>
              <w:rPr>
                <w:b/>
                <w:bCs/>
                <w:sz w:val="26"/>
                <w:szCs w:val="26"/>
              </w:rPr>
            </w:pPr>
          </w:p>
        </w:tc>
      </w:tr>
      <w:tr w:rsidR="00716C7D" w:rsidRPr="002E5F2B" w14:paraId="03FFDD5D" w14:textId="77777777" w:rsidTr="00AD727D">
        <w:tc>
          <w:tcPr>
            <w:tcW w:w="1413" w:type="dxa"/>
          </w:tcPr>
          <w:p w14:paraId="44AB8906" w14:textId="77777777" w:rsidR="00716C7D" w:rsidRPr="002E5F2B" w:rsidRDefault="00716C7D" w:rsidP="00AC34D0">
            <w:pPr>
              <w:autoSpaceDN w:val="0"/>
              <w:spacing w:line="360" w:lineRule="auto"/>
              <w:rPr>
                <w:bCs/>
                <w:sz w:val="26"/>
                <w:szCs w:val="26"/>
              </w:rPr>
            </w:pPr>
            <w:r w:rsidRPr="002E5F2B">
              <w:rPr>
                <w:bCs/>
                <w:sz w:val="26"/>
                <w:szCs w:val="26"/>
              </w:rPr>
              <w:t>4.</w:t>
            </w:r>
          </w:p>
        </w:tc>
        <w:tc>
          <w:tcPr>
            <w:tcW w:w="2410" w:type="dxa"/>
          </w:tcPr>
          <w:p w14:paraId="4B024BFF" w14:textId="77777777" w:rsidR="00716C7D" w:rsidRPr="002E5F2B" w:rsidRDefault="00716C7D" w:rsidP="00AC34D0">
            <w:pPr>
              <w:autoSpaceDN w:val="0"/>
              <w:spacing w:line="360" w:lineRule="auto"/>
              <w:rPr>
                <w:b/>
                <w:bCs/>
                <w:sz w:val="26"/>
                <w:szCs w:val="26"/>
              </w:rPr>
            </w:pPr>
          </w:p>
        </w:tc>
        <w:tc>
          <w:tcPr>
            <w:tcW w:w="850" w:type="dxa"/>
          </w:tcPr>
          <w:p w14:paraId="03B48087" w14:textId="08233DB0" w:rsidR="00716C7D" w:rsidRPr="002E5F2B" w:rsidRDefault="00716C7D" w:rsidP="00AC34D0">
            <w:pPr>
              <w:autoSpaceDN w:val="0"/>
              <w:spacing w:line="360" w:lineRule="auto"/>
              <w:rPr>
                <w:b/>
                <w:bCs/>
                <w:sz w:val="26"/>
                <w:szCs w:val="26"/>
              </w:rPr>
            </w:pPr>
          </w:p>
        </w:tc>
        <w:tc>
          <w:tcPr>
            <w:tcW w:w="3686" w:type="dxa"/>
          </w:tcPr>
          <w:p w14:paraId="06495D6E" w14:textId="77777777" w:rsidR="00716C7D" w:rsidRPr="002E5F2B" w:rsidRDefault="00716C7D" w:rsidP="00AC34D0">
            <w:pPr>
              <w:autoSpaceDN w:val="0"/>
              <w:spacing w:line="360" w:lineRule="auto"/>
              <w:rPr>
                <w:b/>
                <w:bCs/>
                <w:sz w:val="26"/>
                <w:szCs w:val="26"/>
              </w:rPr>
            </w:pPr>
          </w:p>
        </w:tc>
        <w:tc>
          <w:tcPr>
            <w:tcW w:w="992" w:type="dxa"/>
          </w:tcPr>
          <w:p w14:paraId="3EB36A40" w14:textId="32767A94" w:rsidR="00716C7D" w:rsidRPr="002E5F2B" w:rsidRDefault="00716C7D" w:rsidP="00AC34D0">
            <w:pPr>
              <w:autoSpaceDN w:val="0"/>
              <w:spacing w:line="360" w:lineRule="auto"/>
              <w:rPr>
                <w:b/>
                <w:bCs/>
                <w:sz w:val="26"/>
                <w:szCs w:val="26"/>
              </w:rPr>
            </w:pPr>
          </w:p>
        </w:tc>
      </w:tr>
      <w:tr w:rsidR="00716C7D" w:rsidRPr="002E5F2B" w14:paraId="73440C77" w14:textId="77777777" w:rsidTr="00AD727D">
        <w:tc>
          <w:tcPr>
            <w:tcW w:w="1413" w:type="dxa"/>
          </w:tcPr>
          <w:p w14:paraId="09DBF089" w14:textId="77777777" w:rsidR="00716C7D" w:rsidRPr="002E5F2B" w:rsidRDefault="00716C7D" w:rsidP="00AC34D0">
            <w:pPr>
              <w:autoSpaceDN w:val="0"/>
              <w:spacing w:line="360" w:lineRule="auto"/>
              <w:rPr>
                <w:bCs/>
                <w:sz w:val="26"/>
                <w:szCs w:val="26"/>
              </w:rPr>
            </w:pPr>
            <w:r w:rsidRPr="002E5F2B">
              <w:rPr>
                <w:bCs/>
                <w:sz w:val="26"/>
                <w:szCs w:val="26"/>
              </w:rPr>
              <w:t>5.</w:t>
            </w:r>
          </w:p>
        </w:tc>
        <w:tc>
          <w:tcPr>
            <w:tcW w:w="2410" w:type="dxa"/>
          </w:tcPr>
          <w:p w14:paraId="6B3C6CB5" w14:textId="77777777" w:rsidR="00716C7D" w:rsidRPr="002E5F2B" w:rsidRDefault="00716C7D" w:rsidP="00AC34D0">
            <w:pPr>
              <w:autoSpaceDN w:val="0"/>
              <w:spacing w:line="360" w:lineRule="auto"/>
              <w:rPr>
                <w:b/>
                <w:bCs/>
                <w:sz w:val="26"/>
                <w:szCs w:val="26"/>
              </w:rPr>
            </w:pPr>
          </w:p>
        </w:tc>
        <w:tc>
          <w:tcPr>
            <w:tcW w:w="850" w:type="dxa"/>
          </w:tcPr>
          <w:p w14:paraId="55A770A4" w14:textId="2CFC6F09" w:rsidR="00716C7D" w:rsidRPr="002E5F2B" w:rsidRDefault="00716C7D" w:rsidP="00AC34D0">
            <w:pPr>
              <w:autoSpaceDN w:val="0"/>
              <w:spacing w:line="360" w:lineRule="auto"/>
              <w:rPr>
                <w:b/>
                <w:bCs/>
                <w:sz w:val="26"/>
                <w:szCs w:val="26"/>
              </w:rPr>
            </w:pPr>
          </w:p>
        </w:tc>
        <w:tc>
          <w:tcPr>
            <w:tcW w:w="3686" w:type="dxa"/>
          </w:tcPr>
          <w:p w14:paraId="1F2D933E" w14:textId="77777777" w:rsidR="00716C7D" w:rsidRPr="002E5F2B" w:rsidRDefault="00716C7D" w:rsidP="00AC34D0">
            <w:pPr>
              <w:autoSpaceDN w:val="0"/>
              <w:spacing w:line="360" w:lineRule="auto"/>
              <w:rPr>
                <w:b/>
                <w:bCs/>
                <w:sz w:val="26"/>
                <w:szCs w:val="26"/>
              </w:rPr>
            </w:pPr>
          </w:p>
        </w:tc>
        <w:tc>
          <w:tcPr>
            <w:tcW w:w="992" w:type="dxa"/>
          </w:tcPr>
          <w:p w14:paraId="13991840" w14:textId="400F1F39" w:rsidR="00716C7D" w:rsidRPr="002E5F2B" w:rsidRDefault="00716C7D" w:rsidP="00AC34D0">
            <w:pPr>
              <w:autoSpaceDN w:val="0"/>
              <w:spacing w:line="360" w:lineRule="auto"/>
              <w:rPr>
                <w:b/>
                <w:bCs/>
                <w:sz w:val="26"/>
                <w:szCs w:val="26"/>
              </w:rPr>
            </w:pPr>
          </w:p>
        </w:tc>
      </w:tr>
      <w:tr w:rsidR="00716C7D" w:rsidRPr="002E5F2B" w14:paraId="19E0BC85" w14:textId="77777777" w:rsidTr="00AD727D">
        <w:tc>
          <w:tcPr>
            <w:tcW w:w="1413" w:type="dxa"/>
          </w:tcPr>
          <w:p w14:paraId="149F1A6F" w14:textId="77777777" w:rsidR="00716C7D" w:rsidRPr="002E5F2B" w:rsidRDefault="00716C7D" w:rsidP="00AC34D0">
            <w:pPr>
              <w:autoSpaceDN w:val="0"/>
              <w:spacing w:line="360" w:lineRule="auto"/>
              <w:rPr>
                <w:bCs/>
                <w:sz w:val="26"/>
                <w:szCs w:val="26"/>
              </w:rPr>
            </w:pPr>
            <w:r w:rsidRPr="002E5F2B">
              <w:rPr>
                <w:bCs/>
                <w:sz w:val="26"/>
                <w:szCs w:val="26"/>
              </w:rPr>
              <w:t>6.</w:t>
            </w:r>
          </w:p>
        </w:tc>
        <w:tc>
          <w:tcPr>
            <w:tcW w:w="2410" w:type="dxa"/>
          </w:tcPr>
          <w:p w14:paraId="3D597C25" w14:textId="77777777" w:rsidR="00716C7D" w:rsidRPr="002E5F2B" w:rsidRDefault="00716C7D" w:rsidP="00AC34D0">
            <w:pPr>
              <w:autoSpaceDN w:val="0"/>
              <w:spacing w:line="360" w:lineRule="auto"/>
              <w:rPr>
                <w:b/>
                <w:bCs/>
                <w:sz w:val="26"/>
                <w:szCs w:val="26"/>
              </w:rPr>
            </w:pPr>
          </w:p>
        </w:tc>
        <w:tc>
          <w:tcPr>
            <w:tcW w:w="850" w:type="dxa"/>
          </w:tcPr>
          <w:p w14:paraId="36C5C8B3" w14:textId="45F40465" w:rsidR="00716C7D" w:rsidRPr="002E5F2B" w:rsidRDefault="00716C7D" w:rsidP="00AC34D0">
            <w:pPr>
              <w:autoSpaceDN w:val="0"/>
              <w:spacing w:line="360" w:lineRule="auto"/>
              <w:rPr>
                <w:b/>
                <w:bCs/>
                <w:sz w:val="26"/>
                <w:szCs w:val="26"/>
              </w:rPr>
            </w:pPr>
          </w:p>
        </w:tc>
        <w:tc>
          <w:tcPr>
            <w:tcW w:w="3686" w:type="dxa"/>
          </w:tcPr>
          <w:p w14:paraId="61A9898F" w14:textId="77777777" w:rsidR="00716C7D" w:rsidRPr="002E5F2B" w:rsidRDefault="00716C7D" w:rsidP="00AC34D0">
            <w:pPr>
              <w:autoSpaceDN w:val="0"/>
              <w:spacing w:line="360" w:lineRule="auto"/>
              <w:rPr>
                <w:b/>
                <w:bCs/>
                <w:sz w:val="26"/>
                <w:szCs w:val="26"/>
              </w:rPr>
            </w:pPr>
          </w:p>
        </w:tc>
        <w:tc>
          <w:tcPr>
            <w:tcW w:w="992" w:type="dxa"/>
          </w:tcPr>
          <w:p w14:paraId="5CB15397" w14:textId="33871E7E" w:rsidR="00716C7D" w:rsidRPr="002E5F2B" w:rsidRDefault="00716C7D" w:rsidP="00AC34D0">
            <w:pPr>
              <w:autoSpaceDN w:val="0"/>
              <w:spacing w:line="360" w:lineRule="auto"/>
              <w:rPr>
                <w:b/>
                <w:bCs/>
                <w:sz w:val="26"/>
                <w:szCs w:val="26"/>
              </w:rPr>
            </w:pPr>
          </w:p>
        </w:tc>
      </w:tr>
    </w:tbl>
    <w:p w14:paraId="779E0E3B" w14:textId="77777777" w:rsidR="00691388" w:rsidRPr="002E5F2B" w:rsidRDefault="00691388" w:rsidP="00691388">
      <w:pPr>
        <w:autoSpaceDN w:val="0"/>
        <w:spacing w:line="360" w:lineRule="auto"/>
        <w:rPr>
          <w:bCs/>
          <w:sz w:val="26"/>
          <w:szCs w:val="26"/>
        </w:rPr>
      </w:pPr>
    </w:p>
    <w:p w14:paraId="0594E313" w14:textId="77777777" w:rsidR="00691388" w:rsidRPr="002E5F2B" w:rsidRDefault="00691388" w:rsidP="00691388">
      <w:pPr>
        <w:autoSpaceDN w:val="0"/>
        <w:spacing w:line="360" w:lineRule="auto"/>
        <w:rPr>
          <w:bCs/>
          <w:sz w:val="26"/>
          <w:szCs w:val="26"/>
        </w:rPr>
      </w:pPr>
      <w:r w:rsidRPr="002E5F2B">
        <w:rPr>
          <w:bCs/>
          <w:sz w:val="26"/>
          <w:szCs w:val="26"/>
        </w:rPr>
        <w:t>Protokolists: _________________________________________________</w:t>
      </w:r>
    </w:p>
    <w:p w14:paraId="3BD80A46" w14:textId="77777777" w:rsidR="00691388" w:rsidRPr="002E5F2B" w:rsidRDefault="00691388" w:rsidP="00691388">
      <w:pPr>
        <w:autoSpaceDN w:val="0"/>
        <w:rPr>
          <w:sz w:val="26"/>
          <w:szCs w:val="26"/>
        </w:rPr>
      </w:pPr>
    </w:p>
    <w:p w14:paraId="589ADEF9" w14:textId="68E3A2A4" w:rsidR="00691388" w:rsidRPr="002E5F2B" w:rsidRDefault="00960267" w:rsidP="00C60005">
      <w:pPr>
        <w:autoSpaceDN w:val="0"/>
        <w:rPr>
          <w:sz w:val="26"/>
          <w:szCs w:val="26"/>
        </w:rPr>
      </w:pPr>
      <w:r w:rsidRPr="002E5F2B">
        <w:rPr>
          <w:sz w:val="26"/>
          <w:szCs w:val="26"/>
        </w:rPr>
        <w:t xml:space="preserve">Jūrmalas </w:t>
      </w:r>
      <w:r w:rsidR="00691388" w:rsidRPr="002E5F2B">
        <w:rPr>
          <w:sz w:val="26"/>
          <w:szCs w:val="26"/>
        </w:rPr>
        <w:t xml:space="preserve">Rūpnieciskās zvejas rīku limitu izsoles komisijas </w:t>
      </w:r>
    </w:p>
    <w:p w14:paraId="4868E726" w14:textId="77777777" w:rsidR="00691388" w:rsidRPr="002E5F2B" w:rsidRDefault="00691388" w:rsidP="00691388">
      <w:pPr>
        <w:autoSpaceDN w:val="0"/>
        <w:rPr>
          <w:b/>
          <w:bCs/>
          <w:sz w:val="26"/>
          <w:szCs w:val="26"/>
        </w:rPr>
      </w:pPr>
      <w:r w:rsidRPr="002E5F2B">
        <w:rPr>
          <w:sz w:val="26"/>
          <w:szCs w:val="26"/>
        </w:rPr>
        <w:t>priekšsēdētājs: _________________________________________________________</w:t>
      </w:r>
    </w:p>
    <w:p w14:paraId="7B787DD5" w14:textId="77777777" w:rsidR="00691388" w:rsidRPr="002E5F2B" w:rsidRDefault="00691388" w:rsidP="00691388">
      <w:pPr>
        <w:autoSpaceDN w:val="0"/>
        <w:spacing w:line="360" w:lineRule="auto"/>
        <w:rPr>
          <w:bCs/>
          <w:sz w:val="26"/>
          <w:szCs w:val="26"/>
        </w:rPr>
      </w:pPr>
    </w:p>
    <w:p w14:paraId="56C750ED" w14:textId="77777777" w:rsidR="009A42BC" w:rsidRPr="002E5F2B" w:rsidRDefault="00691388" w:rsidP="009A42BC">
      <w:pPr>
        <w:autoSpaceDN w:val="0"/>
        <w:spacing w:line="360" w:lineRule="auto"/>
        <w:rPr>
          <w:bCs/>
          <w:sz w:val="26"/>
          <w:szCs w:val="26"/>
        </w:rPr>
      </w:pPr>
      <w:r w:rsidRPr="002E5F2B">
        <w:rPr>
          <w:bCs/>
          <w:sz w:val="26"/>
          <w:szCs w:val="26"/>
        </w:rPr>
        <w:t xml:space="preserve">Komisijas locekļi: </w:t>
      </w:r>
    </w:p>
    <w:p w14:paraId="07BE9929" w14:textId="77777777" w:rsidR="009A42BC" w:rsidRPr="002E5F2B" w:rsidRDefault="009A42BC">
      <w:pPr>
        <w:rPr>
          <w:bCs/>
          <w:sz w:val="26"/>
          <w:szCs w:val="26"/>
        </w:rPr>
      </w:pPr>
      <w:r w:rsidRPr="002E5F2B">
        <w:rPr>
          <w:bCs/>
          <w:sz w:val="26"/>
          <w:szCs w:val="26"/>
        </w:rPr>
        <w:br w:type="page"/>
      </w:r>
    </w:p>
    <w:p w14:paraId="5D67259C" w14:textId="19DCC12B" w:rsidR="00691388" w:rsidRDefault="00691388" w:rsidP="009A42BC">
      <w:pPr>
        <w:autoSpaceDN w:val="0"/>
        <w:spacing w:line="360" w:lineRule="auto"/>
        <w:jc w:val="right"/>
        <w:rPr>
          <w:bCs/>
          <w:sz w:val="26"/>
          <w:szCs w:val="26"/>
        </w:rPr>
      </w:pPr>
      <w:r w:rsidRPr="002E5F2B">
        <w:rPr>
          <w:bCs/>
          <w:sz w:val="26"/>
          <w:szCs w:val="26"/>
        </w:rPr>
        <w:lastRenderedPageBreak/>
        <w:t>4.</w:t>
      </w:r>
      <w:r w:rsidR="00997678">
        <w:rPr>
          <w:bCs/>
          <w:sz w:val="26"/>
          <w:szCs w:val="26"/>
        </w:rPr>
        <w:t> </w:t>
      </w:r>
      <w:r w:rsidRPr="002E5F2B">
        <w:rPr>
          <w:bCs/>
          <w:sz w:val="26"/>
          <w:szCs w:val="26"/>
        </w:rPr>
        <w:t>pielikums</w:t>
      </w:r>
    </w:p>
    <w:p w14:paraId="6A7E3064" w14:textId="77777777" w:rsidR="002E19AB" w:rsidRDefault="00447ACC" w:rsidP="00C9111D">
      <w:pPr>
        <w:ind w:left="4253" w:firstLine="0"/>
        <w:jc w:val="right"/>
      </w:pPr>
      <w:r w:rsidRPr="00BD2728">
        <w:t>Jūrmalas valstspilsētas administrācijas</w:t>
      </w:r>
    </w:p>
    <w:p w14:paraId="44EB4A57" w14:textId="42524DC4" w:rsidR="009D3B1D" w:rsidRPr="002E5F2B" w:rsidRDefault="00447ACC" w:rsidP="00C9111D">
      <w:pPr>
        <w:ind w:left="4253" w:firstLine="0"/>
        <w:jc w:val="right"/>
        <w:rPr>
          <w:bCs/>
          <w:sz w:val="26"/>
          <w:szCs w:val="26"/>
        </w:rPr>
      </w:pPr>
      <w:r w:rsidRPr="00447ACC">
        <w:t xml:space="preserve">2023. gada </w:t>
      </w:r>
      <w:r w:rsidRPr="00D826D6">
        <w:t>__</w:t>
      </w:r>
      <w:r w:rsidRPr="00447ACC">
        <w:t>. februāra Nolikumam rūpnieciskās zvejas tiesību nomas slēgtai rakstiskai izsolei</w:t>
      </w:r>
      <w:r>
        <w:t xml:space="preserve"> </w:t>
      </w:r>
      <w:r w:rsidRPr="00447ACC">
        <w:t>sešiem Reņģu tīkliem līdz 50</w:t>
      </w:r>
      <w:r w:rsidR="009F21F1">
        <w:t> </w:t>
      </w:r>
      <w:r w:rsidRPr="00447ACC">
        <w:t>m salaku pašpatēriņa zvejai laikposmā no 1.</w:t>
      </w:r>
      <w:r w:rsidR="009F21F1">
        <w:t> </w:t>
      </w:r>
      <w:r w:rsidRPr="00447ACC">
        <w:t>decembra līdz 15.</w:t>
      </w:r>
      <w:r w:rsidR="009F21F1">
        <w:t> </w:t>
      </w:r>
      <w:r w:rsidRPr="00447ACC">
        <w:t>aprīlim 2023.</w:t>
      </w:r>
      <w:r w:rsidR="009F21F1">
        <w:t> </w:t>
      </w:r>
      <w:r w:rsidRPr="00447ACC">
        <w:t>gadā Rīgas jūras līča piekrastē Jūrmalas valstspilsētas administratīvās teritorijas robežās</w:t>
      </w:r>
    </w:p>
    <w:p w14:paraId="591AAF2E" w14:textId="77777777" w:rsidR="00691388" w:rsidRPr="002E5F2B" w:rsidRDefault="00691388" w:rsidP="00691388">
      <w:pPr>
        <w:ind w:left="786"/>
        <w:contextualSpacing/>
        <w:jc w:val="right"/>
        <w:rPr>
          <w:b/>
          <w:sz w:val="26"/>
          <w:szCs w:val="26"/>
        </w:rPr>
      </w:pPr>
    </w:p>
    <w:p w14:paraId="3328AB9D" w14:textId="48E5F583" w:rsidR="009A36D8" w:rsidRPr="002E5F2B" w:rsidRDefault="009A36D8" w:rsidP="00691388">
      <w:pPr>
        <w:jc w:val="center"/>
        <w:rPr>
          <w:b/>
          <w:sz w:val="26"/>
          <w:szCs w:val="26"/>
        </w:rPr>
      </w:pPr>
      <w:bookmarkStart w:id="35" w:name="_Hlk127455153"/>
      <w:r w:rsidRPr="002E5F2B">
        <w:rPr>
          <w:b/>
          <w:sz w:val="26"/>
          <w:szCs w:val="26"/>
        </w:rPr>
        <w:t xml:space="preserve">Rūpnieciskās zvejas rīku limitu izsoles komisijas </w:t>
      </w:r>
      <w:bookmarkEnd w:id="35"/>
    </w:p>
    <w:p w14:paraId="2DD4F65B" w14:textId="77777777" w:rsidR="00CD5E4B" w:rsidRPr="002E5F2B" w:rsidRDefault="00CD5E4B" w:rsidP="00C2144D">
      <w:pPr>
        <w:ind w:left="0" w:firstLine="0"/>
        <w:rPr>
          <w:b/>
          <w:sz w:val="26"/>
          <w:szCs w:val="26"/>
        </w:rPr>
      </w:pPr>
    </w:p>
    <w:p w14:paraId="58CB0278" w14:textId="3A4C7A8E" w:rsidR="00691388" w:rsidRPr="002E5F2B" w:rsidRDefault="00691388" w:rsidP="00691388">
      <w:pPr>
        <w:jc w:val="center"/>
        <w:rPr>
          <w:b/>
          <w:sz w:val="26"/>
          <w:szCs w:val="26"/>
        </w:rPr>
      </w:pPr>
      <w:r w:rsidRPr="002E5F2B">
        <w:rPr>
          <w:b/>
          <w:sz w:val="26"/>
          <w:szCs w:val="26"/>
        </w:rPr>
        <w:t>IZZIŅA</w:t>
      </w:r>
    </w:p>
    <w:p w14:paraId="550E7879" w14:textId="77777777" w:rsidR="00C4152F" w:rsidRPr="002E5F2B" w:rsidRDefault="00C4152F" w:rsidP="00C2144D">
      <w:pPr>
        <w:rPr>
          <w:b/>
          <w:sz w:val="26"/>
          <w:szCs w:val="26"/>
        </w:rPr>
      </w:pPr>
    </w:p>
    <w:p w14:paraId="0708C491" w14:textId="0B7A808F" w:rsidR="00012487" w:rsidRDefault="00C84951" w:rsidP="00C2144D">
      <w:pPr>
        <w:ind w:left="0" w:firstLine="709"/>
        <w:rPr>
          <w:b/>
          <w:sz w:val="26"/>
          <w:szCs w:val="26"/>
        </w:rPr>
      </w:pPr>
      <w:r>
        <w:rPr>
          <w:b/>
          <w:sz w:val="26"/>
          <w:szCs w:val="26"/>
        </w:rPr>
        <w:t>N</w:t>
      </w:r>
      <w:r w:rsidR="00691388" w:rsidRPr="002E5F2B">
        <w:rPr>
          <w:b/>
          <w:sz w:val="26"/>
          <w:szCs w:val="26"/>
        </w:rPr>
        <w:t xml:space="preserve">orēķinam par </w:t>
      </w:r>
      <w:r>
        <w:rPr>
          <w:b/>
          <w:sz w:val="26"/>
          <w:szCs w:val="26"/>
        </w:rPr>
        <w:t>izsoles priekšmetu</w:t>
      </w:r>
      <w:r w:rsidR="00012487" w:rsidRPr="002E5F2B">
        <w:rPr>
          <w:b/>
          <w:bCs/>
          <w:sz w:val="26"/>
          <w:szCs w:val="26"/>
        </w:rPr>
        <w:t xml:space="preserve"> Nr.</w:t>
      </w:r>
      <w:r w:rsidR="00691388" w:rsidRPr="002E5F2B">
        <w:rPr>
          <w:b/>
          <w:bCs/>
          <w:sz w:val="26"/>
          <w:szCs w:val="26"/>
        </w:rPr>
        <w:t>___</w:t>
      </w:r>
      <w:r w:rsidR="00C2144D">
        <w:rPr>
          <w:b/>
          <w:bCs/>
          <w:sz w:val="26"/>
          <w:szCs w:val="26"/>
        </w:rPr>
        <w:t xml:space="preserve">, kas nosolīts </w:t>
      </w:r>
      <w:r w:rsidR="00691388" w:rsidRPr="002E5F2B">
        <w:rPr>
          <w:b/>
          <w:bCs/>
          <w:sz w:val="26"/>
          <w:szCs w:val="26"/>
        </w:rPr>
        <w:t xml:space="preserve"> </w:t>
      </w:r>
      <w:r w:rsidR="00C2144D" w:rsidRPr="00C2144D">
        <w:rPr>
          <w:b/>
          <w:sz w:val="26"/>
          <w:szCs w:val="26"/>
        </w:rPr>
        <w:t>rūpnieciskās zvejas tiesību nomas slēgt</w:t>
      </w:r>
      <w:r>
        <w:rPr>
          <w:b/>
          <w:sz w:val="26"/>
          <w:szCs w:val="26"/>
        </w:rPr>
        <w:t>ā</w:t>
      </w:r>
      <w:r w:rsidR="00C2144D" w:rsidRPr="00C2144D">
        <w:rPr>
          <w:b/>
          <w:sz w:val="26"/>
          <w:szCs w:val="26"/>
        </w:rPr>
        <w:t xml:space="preserve"> rakstisk</w:t>
      </w:r>
      <w:r>
        <w:rPr>
          <w:b/>
          <w:sz w:val="26"/>
          <w:szCs w:val="26"/>
        </w:rPr>
        <w:t>ā</w:t>
      </w:r>
      <w:r w:rsidR="00C2144D" w:rsidRPr="00C2144D">
        <w:rPr>
          <w:b/>
          <w:sz w:val="26"/>
          <w:szCs w:val="26"/>
        </w:rPr>
        <w:t xml:space="preserve"> izsol</w:t>
      </w:r>
      <w:r>
        <w:rPr>
          <w:b/>
          <w:sz w:val="26"/>
          <w:szCs w:val="26"/>
        </w:rPr>
        <w:t>ē</w:t>
      </w:r>
      <w:r w:rsidR="00C2144D">
        <w:rPr>
          <w:b/>
          <w:sz w:val="26"/>
          <w:szCs w:val="26"/>
        </w:rPr>
        <w:t xml:space="preserve"> </w:t>
      </w:r>
      <w:r w:rsidR="00C2144D" w:rsidRPr="00C2144D">
        <w:rPr>
          <w:b/>
          <w:sz w:val="26"/>
          <w:szCs w:val="26"/>
        </w:rPr>
        <w:t>sešiem Reņģu tīkliem līdz 50</w:t>
      </w:r>
      <w:r w:rsidR="00997678">
        <w:rPr>
          <w:b/>
          <w:sz w:val="26"/>
          <w:szCs w:val="26"/>
        </w:rPr>
        <w:t> </w:t>
      </w:r>
      <w:r w:rsidR="00C2144D" w:rsidRPr="00C2144D">
        <w:rPr>
          <w:b/>
          <w:sz w:val="26"/>
          <w:szCs w:val="26"/>
        </w:rPr>
        <w:t>m salaku pašpatēriņa zvejai laikposmā no 1.</w:t>
      </w:r>
      <w:r w:rsidR="00997678">
        <w:rPr>
          <w:b/>
          <w:sz w:val="26"/>
          <w:szCs w:val="26"/>
        </w:rPr>
        <w:t> </w:t>
      </w:r>
      <w:r w:rsidR="00C2144D" w:rsidRPr="00C2144D">
        <w:rPr>
          <w:b/>
          <w:sz w:val="26"/>
          <w:szCs w:val="26"/>
        </w:rPr>
        <w:t>decembra līdz 15.</w:t>
      </w:r>
      <w:r w:rsidR="00997678">
        <w:rPr>
          <w:b/>
          <w:sz w:val="26"/>
          <w:szCs w:val="26"/>
        </w:rPr>
        <w:t> </w:t>
      </w:r>
      <w:r w:rsidR="00C2144D" w:rsidRPr="00C2144D">
        <w:rPr>
          <w:b/>
          <w:sz w:val="26"/>
          <w:szCs w:val="26"/>
        </w:rPr>
        <w:t>aprīlim 2023.</w:t>
      </w:r>
      <w:r w:rsidR="00997678">
        <w:rPr>
          <w:b/>
          <w:sz w:val="26"/>
          <w:szCs w:val="26"/>
        </w:rPr>
        <w:t> </w:t>
      </w:r>
      <w:r w:rsidR="00C2144D" w:rsidRPr="00C2144D">
        <w:rPr>
          <w:b/>
          <w:sz w:val="26"/>
          <w:szCs w:val="26"/>
        </w:rPr>
        <w:t>gadā Rīgas jūras līča piekrastē Jūrmalas valstspilsētas administratīvās teritorijas robežās</w:t>
      </w:r>
      <w:r>
        <w:rPr>
          <w:b/>
          <w:sz w:val="26"/>
          <w:szCs w:val="26"/>
        </w:rPr>
        <w:t>.</w:t>
      </w:r>
    </w:p>
    <w:p w14:paraId="6A76FABC" w14:textId="77777777" w:rsidR="00C84951" w:rsidRPr="00C2144D" w:rsidRDefault="00C84951" w:rsidP="00C2144D">
      <w:pPr>
        <w:ind w:left="0" w:firstLine="709"/>
        <w:rPr>
          <w:b/>
          <w:sz w:val="26"/>
          <w:szCs w:val="26"/>
        </w:rPr>
      </w:pPr>
    </w:p>
    <w:p w14:paraId="1F68A004" w14:textId="4A1EC024" w:rsidR="00691388" w:rsidRPr="002E5F2B" w:rsidRDefault="00691388" w:rsidP="00691388">
      <w:pPr>
        <w:rPr>
          <w:sz w:val="26"/>
          <w:szCs w:val="26"/>
          <w:lang w:val="en-GB"/>
        </w:rPr>
      </w:pPr>
      <w:r w:rsidRPr="002E5F2B">
        <w:rPr>
          <w:sz w:val="26"/>
          <w:szCs w:val="26"/>
        </w:rPr>
        <w:t>__________________________________________________________________</w:t>
      </w:r>
      <w:r w:rsidR="00997678">
        <w:rPr>
          <w:sz w:val="26"/>
          <w:szCs w:val="26"/>
        </w:rPr>
        <w:t>___</w:t>
      </w:r>
    </w:p>
    <w:p w14:paraId="21227720" w14:textId="77777777" w:rsidR="0054406A" w:rsidRPr="00E74425" w:rsidRDefault="0054406A" w:rsidP="0054406A">
      <w:pPr>
        <w:rPr>
          <w:sz w:val="26"/>
          <w:szCs w:val="26"/>
        </w:rPr>
      </w:pPr>
      <w:r w:rsidRPr="00E74425">
        <w:rPr>
          <w:sz w:val="26"/>
          <w:szCs w:val="26"/>
        </w:rPr>
        <w:t>(nosolītāja Vārds Uzvārds, personas kods)</w:t>
      </w:r>
    </w:p>
    <w:p w14:paraId="7669A60B" w14:textId="77777777" w:rsidR="00012487" w:rsidRPr="002E5F2B" w:rsidRDefault="00012487" w:rsidP="00691388">
      <w:pPr>
        <w:rPr>
          <w:sz w:val="26"/>
          <w:szCs w:val="26"/>
        </w:rPr>
      </w:pPr>
    </w:p>
    <w:p w14:paraId="30A6ABB8" w14:textId="77777777" w:rsidR="00691388" w:rsidRPr="002E5F2B" w:rsidRDefault="00691388" w:rsidP="00691388">
      <w:pPr>
        <w:rPr>
          <w:sz w:val="26"/>
          <w:szCs w:val="26"/>
        </w:rPr>
      </w:pPr>
      <w:r w:rsidRPr="002E5F2B">
        <w:rPr>
          <w:sz w:val="26"/>
          <w:szCs w:val="26"/>
        </w:rPr>
        <w:t>_____________________________________________________________________</w:t>
      </w:r>
    </w:p>
    <w:p w14:paraId="05167F40" w14:textId="5981A72A" w:rsidR="00691388" w:rsidRDefault="00691388" w:rsidP="00691388">
      <w:pPr>
        <w:rPr>
          <w:sz w:val="26"/>
          <w:szCs w:val="26"/>
        </w:rPr>
      </w:pPr>
      <w:r w:rsidRPr="002E5F2B">
        <w:rPr>
          <w:sz w:val="26"/>
          <w:szCs w:val="26"/>
        </w:rPr>
        <w:t xml:space="preserve">(adrese) </w:t>
      </w:r>
    </w:p>
    <w:p w14:paraId="5DF6D963" w14:textId="77777777" w:rsidR="0054406A" w:rsidRPr="002E5F2B" w:rsidRDefault="0054406A" w:rsidP="00691388">
      <w:pPr>
        <w:rPr>
          <w:sz w:val="26"/>
          <w:szCs w:val="26"/>
        </w:rPr>
      </w:pPr>
    </w:p>
    <w:p w14:paraId="1A90C26E" w14:textId="3913F2C7" w:rsidR="00691388" w:rsidRPr="002E5F2B" w:rsidRDefault="00691388" w:rsidP="00C84951">
      <w:pPr>
        <w:ind w:left="0" w:firstLine="0"/>
        <w:rPr>
          <w:sz w:val="26"/>
          <w:szCs w:val="26"/>
        </w:rPr>
      </w:pPr>
      <w:r w:rsidRPr="002E5F2B">
        <w:rPr>
          <w:sz w:val="26"/>
          <w:szCs w:val="26"/>
        </w:rPr>
        <w:t>izsolē, kas notika 20</w:t>
      </w:r>
      <w:r w:rsidR="00D72387" w:rsidRPr="002E5F2B">
        <w:rPr>
          <w:sz w:val="26"/>
          <w:szCs w:val="26"/>
        </w:rPr>
        <w:t>23</w:t>
      </w:r>
      <w:r w:rsidRPr="002E5F2B">
        <w:rPr>
          <w:sz w:val="26"/>
          <w:szCs w:val="26"/>
        </w:rPr>
        <w:t>.</w:t>
      </w:r>
      <w:r w:rsidR="00EF6649" w:rsidRPr="002E5F2B">
        <w:rPr>
          <w:sz w:val="26"/>
          <w:szCs w:val="26"/>
        </w:rPr>
        <w:t> </w:t>
      </w:r>
      <w:r w:rsidRPr="002E5F2B">
        <w:rPr>
          <w:sz w:val="26"/>
          <w:szCs w:val="26"/>
        </w:rPr>
        <w:t xml:space="preserve">gada </w:t>
      </w:r>
      <w:r w:rsidR="00C84951">
        <w:rPr>
          <w:sz w:val="26"/>
          <w:szCs w:val="26"/>
        </w:rPr>
        <w:softHyphen/>
      </w:r>
      <w:r w:rsidR="00C84951">
        <w:rPr>
          <w:sz w:val="26"/>
          <w:szCs w:val="26"/>
        </w:rPr>
        <w:softHyphen/>
        <w:t>__</w:t>
      </w:r>
      <w:r w:rsidRPr="002E5F2B">
        <w:rPr>
          <w:sz w:val="26"/>
          <w:szCs w:val="26"/>
        </w:rPr>
        <w:t>. ________,</w:t>
      </w:r>
      <w:r w:rsidR="00C84951">
        <w:rPr>
          <w:sz w:val="26"/>
          <w:szCs w:val="26"/>
        </w:rPr>
        <w:t xml:space="preserve"> </w:t>
      </w:r>
      <w:r w:rsidR="009A36D8" w:rsidRPr="002E5F2B">
        <w:rPr>
          <w:sz w:val="26"/>
          <w:szCs w:val="26"/>
        </w:rPr>
        <w:t>ieguva</w:t>
      </w:r>
      <w:r w:rsidR="009A36D8" w:rsidRPr="00C84951">
        <w:rPr>
          <w:bCs/>
          <w:sz w:val="26"/>
          <w:szCs w:val="26"/>
        </w:rPr>
        <w:t xml:space="preserve"> </w:t>
      </w:r>
      <w:r w:rsidR="00064126" w:rsidRPr="00C84951">
        <w:rPr>
          <w:bCs/>
          <w:sz w:val="26"/>
          <w:szCs w:val="26"/>
        </w:rPr>
        <w:t>vienu</w:t>
      </w:r>
      <w:r w:rsidR="00EB0FA2" w:rsidRPr="00C84951">
        <w:rPr>
          <w:bCs/>
          <w:sz w:val="26"/>
          <w:szCs w:val="26"/>
        </w:rPr>
        <w:t xml:space="preserve"> </w:t>
      </w:r>
      <w:r w:rsidRPr="00C84951">
        <w:rPr>
          <w:bCs/>
          <w:sz w:val="26"/>
          <w:szCs w:val="26"/>
        </w:rPr>
        <w:t>reņģu tīkl</w:t>
      </w:r>
      <w:r w:rsidR="009A36D8" w:rsidRPr="00C84951">
        <w:rPr>
          <w:bCs/>
          <w:sz w:val="26"/>
          <w:szCs w:val="26"/>
        </w:rPr>
        <w:t xml:space="preserve">a </w:t>
      </w:r>
      <w:r w:rsidR="00064126" w:rsidRPr="00C84951">
        <w:rPr>
          <w:bCs/>
          <w:sz w:val="26"/>
          <w:szCs w:val="26"/>
        </w:rPr>
        <w:t>50 </w:t>
      </w:r>
      <w:r w:rsidR="009A36D8" w:rsidRPr="00C84951">
        <w:rPr>
          <w:bCs/>
          <w:sz w:val="26"/>
          <w:szCs w:val="26"/>
        </w:rPr>
        <w:t>m</w:t>
      </w:r>
      <w:r w:rsidRPr="00C84951">
        <w:rPr>
          <w:bCs/>
          <w:sz w:val="26"/>
          <w:szCs w:val="26"/>
        </w:rPr>
        <w:t xml:space="preserve"> limit</w:t>
      </w:r>
      <w:r w:rsidR="009A36D8" w:rsidRPr="00C84951">
        <w:rPr>
          <w:bCs/>
          <w:sz w:val="26"/>
          <w:szCs w:val="26"/>
        </w:rPr>
        <w:t>u</w:t>
      </w:r>
      <w:r w:rsidRPr="00C84951">
        <w:rPr>
          <w:bCs/>
          <w:sz w:val="26"/>
          <w:szCs w:val="26"/>
        </w:rPr>
        <w:t xml:space="preserve"> zvejošanai </w:t>
      </w:r>
      <w:r w:rsidRPr="002E5F2B">
        <w:rPr>
          <w:sz w:val="26"/>
          <w:szCs w:val="26"/>
        </w:rPr>
        <w:t>Rīgas jūras līcī</w:t>
      </w:r>
      <w:r w:rsidRPr="002E5F2B">
        <w:rPr>
          <w:b/>
          <w:bCs/>
          <w:sz w:val="26"/>
          <w:szCs w:val="26"/>
        </w:rPr>
        <w:t xml:space="preserve"> </w:t>
      </w:r>
      <w:r w:rsidRPr="002E5F2B">
        <w:rPr>
          <w:bCs/>
          <w:sz w:val="26"/>
          <w:szCs w:val="26"/>
        </w:rPr>
        <w:t xml:space="preserve">Jūrmalas </w:t>
      </w:r>
      <w:r w:rsidR="007024C1" w:rsidRPr="002E5F2B">
        <w:rPr>
          <w:bCs/>
          <w:sz w:val="26"/>
          <w:szCs w:val="26"/>
        </w:rPr>
        <w:t>valsts</w:t>
      </w:r>
      <w:r w:rsidRPr="002E5F2B">
        <w:rPr>
          <w:bCs/>
          <w:sz w:val="26"/>
          <w:szCs w:val="26"/>
        </w:rPr>
        <w:t>pilsētas</w:t>
      </w:r>
      <w:r w:rsidR="00C84951">
        <w:rPr>
          <w:bCs/>
          <w:sz w:val="26"/>
          <w:szCs w:val="26"/>
        </w:rPr>
        <w:t xml:space="preserve"> </w:t>
      </w:r>
      <w:r w:rsidRPr="002E5F2B">
        <w:rPr>
          <w:bCs/>
          <w:sz w:val="26"/>
          <w:szCs w:val="26"/>
        </w:rPr>
        <w:t>administratīvajās robežās</w:t>
      </w:r>
      <w:r w:rsidRPr="002E5F2B">
        <w:rPr>
          <w:b/>
          <w:bCs/>
          <w:sz w:val="26"/>
          <w:szCs w:val="26"/>
        </w:rPr>
        <w:t xml:space="preserve"> </w:t>
      </w:r>
      <w:r w:rsidRPr="002E5F2B">
        <w:rPr>
          <w:sz w:val="26"/>
          <w:szCs w:val="26"/>
        </w:rPr>
        <w:t>par summu</w:t>
      </w:r>
    </w:p>
    <w:p w14:paraId="3E7FAC5C" w14:textId="77777777" w:rsidR="00691388" w:rsidRPr="002E5F2B" w:rsidRDefault="00691388" w:rsidP="00691388">
      <w:pPr>
        <w:rPr>
          <w:sz w:val="26"/>
          <w:szCs w:val="26"/>
        </w:rPr>
      </w:pPr>
    </w:p>
    <w:p w14:paraId="43041A51" w14:textId="77777777" w:rsidR="00691388" w:rsidRPr="002E5F2B" w:rsidRDefault="00691388" w:rsidP="00691388">
      <w:pPr>
        <w:rPr>
          <w:sz w:val="26"/>
          <w:szCs w:val="26"/>
        </w:rPr>
      </w:pPr>
      <w:r w:rsidRPr="002E5F2B">
        <w:rPr>
          <w:sz w:val="26"/>
          <w:szCs w:val="26"/>
        </w:rPr>
        <w:t>_____________________________________________________________________</w:t>
      </w:r>
    </w:p>
    <w:p w14:paraId="0F72678D" w14:textId="77777777" w:rsidR="00691388" w:rsidRPr="002E5F2B" w:rsidRDefault="00691388" w:rsidP="00691388">
      <w:pPr>
        <w:rPr>
          <w:sz w:val="26"/>
          <w:szCs w:val="26"/>
        </w:rPr>
      </w:pPr>
      <w:r w:rsidRPr="002E5F2B">
        <w:rPr>
          <w:sz w:val="26"/>
          <w:szCs w:val="26"/>
        </w:rPr>
        <w:t>( summa cipariem un vārdiem)</w:t>
      </w:r>
    </w:p>
    <w:p w14:paraId="32FB42B2" w14:textId="77777777" w:rsidR="00691388" w:rsidRPr="002E5F2B" w:rsidRDefault="00691388" w:rsidP="00691388">
      <w:pPr>
        <w:rPr>
          <w:sz w:val="26"/>
          <w:szCs w:val="26"/>
        </w:rPr>
      </w:pPr>
    </w:p>
    <w:p w14:paraId="074EDA49" w14:textId="532DC983" w:rsidR="00691388" w:rsidRPr="002E5F2B" w:rsidRDefault="00691388" w:rsidP="00C84951">
      <w:pPr>
        <w:rPr>
          <w:sz w:val="26"/>
          <w:szCs w:val="26"/>
        </w:rPr>
      </w:pPr>
      <w:r w:rsidRPr="002E5F2B">
        <w:rPr>
          <w:sz w:val="26"/>
          <w:szCs w:val="26"/>
        </w:rPr>
        <w:t>Līdz 202</w:t>
      </w:r>
      <w:r w:rsidR="00D72387" w:rsidRPr="002E5F2B">
        <w:rPr>
          <w:sz w:val="26"/>
          <w:szCs w:val="26"/>
        </w:rPr>
        <w:t>3</w:t>
      </w:r>
      <w:r w:rsidRPr="002E5F2B">
        <w:rPr>
          <w:sz w:val="26"/>
          <w:szCs w:val="26"/>
        </w:rPr>
        <w:t>.</w:t>
      </w:r>
      <w:r w:rsidR="00997678">
        <w:rPr>
          <w:sz w:val="26"/>
          <w:szCs w:val="26"/>
        </w:rPr>
        <w:t> </w:t>
      </w:r>
      <w:r w:rsidRPr="002E5F2B">
        <w:rPr>
          <w:sz w:val="26"/>
          <w:szCs w:val="26"/>
        </w:rPr>
        <w:t xml:space="preserve">gada ______. __________    ________________  </w:t>
      </w:r>
      <w:proofErr w:type="spellStart"/>
      <w:r w:rsidRPr="002E5F2B">
        <w:rPr>
          <w:i/>
          <w:sz w:val="26"/>
          <w:szCs w:val="26"/>
        </w:rPr>
        <w:t>euro</w:t>
      </w:r>
      <w:proofErr w:type="spellEnd"/>
      <w:r w:rsidRPr="002E5F2B">
        <w:rPr>
          <w:sz w:val="26"/>
          <w:szCs w:val="26"/>
        </w:rPr>
        <w:t xml:space="preserve">  jā</w:t>
      </w:r>
      <w:r w:rsidR="00C84951">
        <w:rPr>
          <w:sz w:val="26"/>
          <w:szCs w:val="26"/>
        </w:rPr>
        <w:t>veic naudas pārskaitījums uz bankas kontu:</w:t>
      </w:r>
      <w:r w:rsidRPr="002E5F2B">
        <w:rPr>
          <w:bCs/>
          <w:sz w:val="26"/>
          <w:szCs w:val="26"/>
        </w:rPr>
        <w:t xml:space="preserve"> </w:t>
      </w:r>
    </w:p>
    <w:tbl>
      <w:tblPr>
        <w:tblStyle w:val="TableGrid"/>
        <w:tblpPr w:leftFromText="180" w:rightFromText="180" w:vertAnchor="text" w:horzAnchor="margin" w:tblpY="18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C84951" w:rsidRPr="00C84951" w14:paraId="600DF857" w14:textId="77777777" w:rsidTr="00C84951">
        <w:tc>
          <w:tcPr>
            <w:tcW w:w="9351" w:type="dxa"/>
          </w:tcPr>
          <w:p w14:paraId="1720CABA" w14:textId="4792F985" w:rsidR="00C84951" w:rsidRPr="00C84951" w:rsidRDefault="00C84951" w:rsidP="00C84951">
            <w:pPr>
              <w:rPr>
                <w:sz w:val="26"/>
                <w:szCs w:val="26"/>
              </w:rPr>
            </w:pPr>
            <w:r w:rsidRPr="00C84951">
              <w:rPr>
                <w:sz w:val="26"/>
                <w:szCs w:val="26"/>
              </w:rPr>
              <w:t>Saņēmēja nosaukums: Jūrmalas valstspilsētas administrācija</w:t>
            </w:r>
          </w:p>
        </w:tc>
      </w:tr>
      <w:tr w:rsidR="00C84951" w:rsidRPr="00C84951" w14:paraId="37E62DC2" w14:textId="77777777" w:rsidTr="00C84951">
        <w:tc>
          <w:tcPr>
            <w:tcW w:w="9351" w:type="dxa"/>
          </w:tcPr>
          <w:p w14:paraId="12C2027D" w14:textId="4943C2BF" w:rsidR="00C84951" w:rsidRPr="00C84951" w:rsidRDefault="00C84951" w:rsidP="00C84951">
            <w:pPr>
              <w:rPr>
                <w:sz w:val="26"/>
                <w:szCs w:val="26"/>
              </w:rPr>
            </w:pPr>
            <w:r w:rsidRPr="00C84951">
              <w:rPr>
                <w:sz w:val="26"/>
                <w:szCs w:val="26"/>
              </w:rPr>
              <w:t>Saņēmēja reģistrācijas numurs: 90000056357</w:t>
            </w:r>
          </w:p>
        </w:tc>
      </w:tr>
      <w:tr w:rsidR="00C84951" w:rsidRPr="00C84951" w14:paraId="6B16BD36" w14:textId="77777777" w:rsidTr="00C84951">
        <w:tc>
          <w:tcPr>
            <w:tcW w:w="9351" w:type="dxa"/>
          </w:tcPr>
          <w:p w14:paraId="15F82100" w14:textId="1023D234" w:rsidR="00C84951" w:rsidRPr="00C84951" w:rsidRDefault="00C84951" w:rsidP="00C84951">
            <w:pPr>
              <w:rPr>
                <w:sz w:val="26"/>
                <w:szCs w:val="26"/>
              </w:rPr>
            </w:pPr>
            <w:r w:rsidRPr="00C84951">
              <w:rPr>
                <w:sz w:val="26"/>
                <w:szCs w:val="26"/>
              </w:rPr>
              <w:t>Bankas konts: LV51PARX0002484575117</w:t>
            </w:r>
          </w:p>
        </w:tc>
      </w:tr>
      <w:tr w:rsidR="00C84951" w:rsidRPr="00C84951" w14:paraId="04B94075" w14:textId="77777777" w:rsidTr="00C84951">
        <w:tc>
          <w:tcPr>
            <w:tcW w:w="9351" w:type="dxa"/>
          </w:tcPr>
          <w:p w14:paraId="72B78013" w14:textId="6C7B3EE0" w:rsidR="00C84951" w:rsidRPr="00C84951" w:rsidRDefault="00C84951" w:rsidP="00C84951">
            <w:pPr>
              <w:rPr>
                <w:sz w:val="26"/>
                <w:szCs w:val="26"/>
              </w:rPr>
            </w:pPr>
            <w:r w:rsidRPr="00C84951">
              <w:rPr>
                <w:sz w:val="26"/>
                <w:szCs w:val="26"/>
              </w:rPr>
              <w:t>Bankas nosaukums: AS “Citadele banka”</w:t>
            </w:r>
          </w:p>
        </w:tc>
      </w:tr>
      <w:tr w:rsidR="00C84951" w:rsidRPr="00C84951" w14:paraId="2BD11BCA" w14:textId="77777777" w:rsidTr="006B1543">
        <w:trPr>
          <w:trHeight w:val="355"/>
        </w:trPr>
        <w:tc>
          <w:tcPr>
            <w:tcW w:w="9351" w:type="dxa"/>
          </w:tcPr>
          <w:p w14:paraId="51EA7D2D" w14:textId="77777777" w:rsidR="00C84951" w:rsidRPr="00C84951" w:rsidRDefault="00C84951" w:rsidP="00C84951">
            <w:pPr>
              <w:ind w:left="0" w:firstLine="0"/>
              <w:rPr>
                <w:sz w:val="26"/>
                <w:szCs w:val="26"/>
              </w:rPr>
            </w:pPr>
            <w:r w:rsidRPr="00C84951">
              <w:rPr>
                <w:sz w:val="26"/>
                <w:szCs w:val="26"/>
              </w:rPr>
              <w:t>Bankas kods: PARXLV22</w:t>
            </w:r>
          </w:p>
        </w:tc>
      </w:tr>
      <w:tr w:rsidR="006B1543" w:rsidRPr="00C84951" w14:paraId="0FD5E4C4" w14:textId="77777777" w:rsidTr="006B1543">
        <w:trPr>
          <w:trHeight w:val="162"/>
        </w:trPr>
        <w:tc>
          <w:tcPr>
            <w:tcW w:w="9351" w:type="dxa"/>
          </w:tcPr>
          <w:p w14:paraId="6E7168FF" w14:textId="5E668C65" w:rsidR="006B1543" w:rsidRPr="00C84951" w:rsidRDefault="006B1543" w:rsidP="00C84951">
            <w:pPr>
              <w:ind w:left="0" w:firstLine="0"/>
              <w:rPr>
                <w:sz w:val="26"/>
                <w:szCs w:val="26"/>
              </w:rPr>
            </w:pPr>
            <w:r>
              <w:rPr>
                <w:sz w:val="26"/>
                <w:szCs w:val="26"/>
              </w:rPr>
              <w:t>Maksājuma uzdevums: Vārds Uzvārds, personas kods, “salaku tīkls Nr.</w:t>
            </w:r>
            <w:r w:rsidR="00997678">
              <w:rPr>
                <w:sz w:val="26"/>
                <w:szCs w:val="26"/>
              </w:rPr>
              <w:t> </w:t>
            </w:r>
            <w:r>
              <w:rPr>
                <w:sz w:val="26"/>
                <w:szCs w:val="26"/>
              </w:rPr>
              <w:t>__”</w:t>
            </w:r>
          </w:p>
        </w:tc>
      </w:tr>
    </w:tbl>
    <w:p w14:paraId="0FA83FDF" w14:textId="77777777" w:rsidR="00691388" w:rsidRPr="002E5F2B" w:rsidRDefault="00691388" w:rsidP="00691388">
      <w:pPr>
        <w:rPr>
          <w:sz w:val="26"/>
          <w:szCs w:val="26"/>
        </w:rPr>
      </w:pPr>
    </w:p>
    <w:p w14:paraId="56CB6041" w14:textId="0D3E6E1F" w:rsidR="00691388" w:rsidRPr="002E5F2B" w:rsidRDefault="00691388" w:rsidP="0054406A">
      <w:pPr>
        <w:autoSpaceDN w:val="0"/>
        <w:rPr>
          <w:sz w:val="26"/>
          <w:szCs w:val="26"/>
        </w:rPr>
      </w:pPr>
      <w:r w:rsidRPr="002E5F2B">
        <w:rPr>
          <w:sz w:val="26"/>
          <w:szCs w:val="26"/>
        </w:rPr>
        <w:t>Jūrmalas Rūpnieciskās zvejas rīku limitu izsoles komisijas</w:t>
      </w:r>
    </w:p>
    <w:p w14:paraId="533870B5" w14:textId="77777777" w:rsidR="00691388" w:rsidRPr="002E5F2B" w:rsidRDefault="00691388" w:rsidP="00691388">
      <w:pPr>
        <w:autoSpaceDN w:val="0"/>
        <w:rPr>
          <w:b/>
          <w:bCs/>
          <w:sz w:val="26"/>
          <w:szCs w:val="26"/>
        </w:rPr>
      </w:pPr>
      <w:r w:rsidRPr="002E5F2B">
        <w:rPr>
          <w:sz w:val="26"/>
          <w:szCs w:val="26"/>
        </w:rPr>
        <w:t>priekšsēdētājs: _________________________________________________________</w:t>
      </w:r>
    </w:p>
    <w:sectPr w:rsidR="00691388" w:rsidRPr="002E5F2B" w:rsidSect="002E5F2B">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C6E3D" w14:textId="77777777" w:rsidR="00602DD9" w:rsidRDefault="00602DD9">
      <w:r>
        <w:separator/>
      </w:r>
    </w:p>
  </w:endnote>
  <w:endnote w:type="continuationSeparator" w:id="0">
    <w:p w14:paraId="615C9B16" w14:textId="77777777" w:rsidR="00602DD9" w:rsidRDefault="00602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NewtonTT Baltic">
    <w:charset w:val="BA"/>
    <w:family w:val="roman"/>
    <w:pitch w:val="variable"/>
    <w:sig w:usb0="00000005" w:usb1="00000000" w:usb2="00000000" w:usb3="00000000" w:csb0="0000008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1A47" w14:textId="35E476E0" w:rsidR="00AC34D0" w:rsidRDefault="00AC34D0">
    <w:pPr>
      <w:pStyle w:val="Footer"/>
      <w:jc w:val="center"/>
    </w:pPr>
    <w:r>
      <w:fldChar w:fldCharType="begin"/>
    </w:r>
    <w:r>
      <w:instrText xml:space="preserve"> PAGE   \* MERGEFORMAT </w:instrText>
    </w:r>
    <w:r>
      <w:fldChar w:fldCharType="separate"/>
    </w:r>
    <w:r w:rsidR="00B56989">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9D596" w14:textId="77777777" w:rsidR="00602DD9" w:rsidRDefault="00602DD9">
      <w:r>
        <w:separator/>
      </w:r>
    </w:p>
  </w:footnote>
  <w:footnote w:type="continuationSeparator" w:id="0">
    <w:p w14:paraId="0B9D39C5" w14:textId="77777777" w:rsidR="00602DD9" w:rsidRDefault="00602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36C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2F0654"/>
    <w:multiLevelType w:val="hybridMultilevel"/>
    <w:tmpl w:val="77964B4C"/>
    <w:lvl w:ilvl="0" w:tplc="A79C7A5C">
      <w:start w:val="2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 w15:restartNumberingAfterBreak="0">
    <w:nsid w:val="08EA2E9A"/>
    <w:multiLevelType w:val="hybridMultilevel"/>
    <w:tmpl w:val="705007DE"/>
    <w:lvl w:ilvl="0" w:tplc="1CB0D9D6">
      <w:start w:val="6"/>
      <w:numFmt w:val="upperRoman"/>
      <w:lvlText w:val="%1."/>
      <w:lvlJc w:val="left"/>
      <w:pPr>
        <w:ind w:left="3981" w:hanging="720"/>
      </w:pPr>
      <w:rPr>
        <w:rFonts w:hint="default"/>
      </w:rPr>
    </w:lvl>
    <w:lvl w:ilvl="1" w:tplc="04260019" w:tentative="1">
      <w:start w:val="1"/>
      <w:numFmt w:val="lowerLetter"/>
      <w:lvlText w:val="%2."/>
      <w:lvlJc w:val="left"/>
      <w:pPr>
        <w:ind w:left="4341" w:hanging="360"/>
      </w:pPr>
    </w:lvl>
    <w:lvl w:ilvl="2" w:tplc="0426001B" w:tentative="1">
      <w:start w:val="1"/>
      <w:numFmt w:val="lowerRoman"/>
      <w:lvlText w:val="%3."/>
      <w:lvlJc w:val="right"/>
      <w:pPr>
        <w:ind w:left="5061" w:hanging="180"/>
      </w:pPr>
    </w:lvl>
    <w:lvl w:ilvl="3" w:tplc="0426000F" w:tentative="1">
      <w:start w:val="1"/>
      <w:numFmt w:val="decimal"/>
      <w:lvlText w:val="%4."/>
      <w:lvlJc w:val="left"/>
      <w:pPr>
        <w:ind w:left="5781" w:hanging="360"/>
      </w:pPr>
    </w:lvl>
    <w:lvl w:ilvl="4" w:tplc="04260019" w:tentative="1">
      <w:start w:val="1"/>
      <w:numFmt w:val="lowerLetter"/>
      <w:lvlText w:val="%5."/>
      <w:lvlJc w:val="left"/>
      <w:pPr>
        <w:ind w:left="6501" w:hanging="360"/>
      </w:pPr>
    </w:lvl>
    <w:lvl w:ilvl="5" w:tplc="0426001B" w:tentative="1">
      <w:start w:val="1"/>
      <w:numFmt w:val="lowerRoman"/>
      <w:lvlText w:val="%6."/>
      <w:lvlJc w:val="right"/>
      <w:pPr>
        <w:ind w:left="7221" w:hanging="180"/>
      </w:pPr>
    </w:lvl>
    <w:lvl w:ilvl="6" w:tplc="0426000F" w:tentative="1">
      <w:start w:val="1"/>
      <w:numFmt w:val="decimal"/>
      <w:lvlText w:val="%7."/>
      <w:lvlJc w:val="left"/>
      <w:pPr>
        <w:ind w:left="7941" w:hanging="360"/>
      </w:pPr>
    </w:lvl>
    <w:lvl w:ilvl="7" w:tplc="04260019" w:tentative="1">
      <w:start w:val="1"/>
      <w:numFmt w:val="lowerLetter"/>
      <w:lvlText w:val="%8."/>
      <w:lvlJc w:val="left"/>
      <w:pPr>
        <w:ind w:left="8661" w:hanging="360"/>
      </w:pPr>
    </w:lvl>
    <w:lvl w:ilvl="8" w:tplc="0426001B" w:tentative="1">
      <w:start w:val="1"/>
      <w:numFmt w:val="lowerRoman"/>
      <w:lvlText w:val="%9."/>
      <w:lvlJc w:val="right"/>
      <w:pPr>
        <w:ind w:left="9381" w:hanging="180"/>
      </w:pPr>
    </w:lvl>
  </w:abstractNum>
  <w:abstractNum w:abstractNumId="3" w15:restartNumberingAfterBreak="0">
    <w:nsid w:val="0D3D160C"/>
    <w:multiLevelType w:val="multilevel"/>
    <w:tmpl w:val="83863DA8"/>
    <w:lvl w:ilvl="0">
      <w:start w:val="4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3325E0"/>
    <w:multiLevelType w:val="multilevel"/>
    <w:tmpl w:val="B01EDD3C"/>
    <w:lvl w:ilvl="0">
      <w:start w:val="1"/>
      <w:numFmt w:val="decimal"/>
      <w:lvlText w:val="%1."/>
      <w:lvlJc w:val="left"/>
      <w:pPr>
        <w:ind w:left="360" w:hanging="360"/>
      </w:pPr>
      <w:rPr>
        <w:b w:val="0"/>
        <w:bCs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732189"/>
    <w:multiLevelType w:val="hybridMultilevel"/>
    <w:tmpl w:val="659EBECA"/>
    <w:lvl w:ilvl="0" w:tplc="79264BE8">
      <w:start w:val="20"/>
      <w:numFmt w:val="decimal"/>
      <w:lvlText w:val="%1"/>
      <w:lvlJc w:val="left"/>
      <w:pPr>
        <w:ind w:left="928" w:hanging="360"/>
      </w:pPr>
      <w:rPr>
        <w:rFonts w:hint="default"/>
        <w:b w:val="0"/>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6" w15:restartNumberingAfterBreak="0">
    <w:nsid w:val="20B32C2E"/>
    <w:multiLevelType w:val="multilevel"/>
    <w:tmpl w:val="8F006976"/>
    <w:lvl w:ilvl="0">
      <w:start w:val="19"/>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88679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1396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305F31"/>
    <w:multiLevelType w:val="hybridMultilevel"/>
    <w:tmpl w:val="3664FD2E"/>
    <w:lvl w:ilvl="0" w:tplc="04260013">
      <w:start w:val="1"/>
      <w:numFmt w:val="upperRoman"/>
      <w:lvlText w:val="%1."/>
      <w:lvlJc w:val="right"/>
      <w:pPr>
        <w:ind w:left="3981" w:hanging="720"/>
      </w:pPr>
      <w:rPr>
        <w:rFonts w:hint="default"/>
      </w:rPr>
    </w:lvl>
    <w:lvl w:ilvl="1" w:tplc="04260019" w:tentative="1">
      <w:start w:val="1"/>
      <w:numFmt w:val="lowerLetter"/>
      <w:lvlText w:val="%2."/>
      <w:lvlJc w:val="left"/>
      <w:pPr>
        <w:ind w:left="4341" w:hanging="360"/>
      </w:pPr>
    </w:lvl>
    <w:lvl w:ilvl="2" w:tplc="0426001B" w:tentative="1">
      <w:start w:val="1"/>
      <w:numFmt w:val="lowerRoman"/>
      <w:lvlText w:val="%3."/>
      <w:lvlJc w:val="right"/>
      <w:pPr>
        <w:ind w:left="5061" w:hanging="180"/>
      </w:pPr>
    </w:lvl>
    <w:lvl w:ilvl="3" w:tplc="0426000F" w:tentative="1">
      <w:start w:val="1"/>
      <w:numFmt w:val="decimal"/>
      <w:lvlText w:val="%4."/>
      <w:lvlJc w:val="left"/>
      <w:pPr>
        <w:ind w:left="5781" w:hanging="360"/>
      </w:pPr>
    </w:lvl>
    <w:lvl w:ilvl="4" w:tplc="04260019" w:tentative="1">
      <w:start w:val="1"/>
      <w:numFmt w:val="lowerLetter"/>
      <w:lvlText w:val="%5."/>
      <w:lvlJc w:val="left"/>
      <w:pPr>
        <w:ind w:left="6501" w:hanging="360"/>
      </w:pPr>
    </w:lvl>
    <w:lvl w:ilvl="5" w:tplc="0426001B" w:tentative="1">
      <w:start w:val="1"/>
      <w:numFmt w:val="lowerRoman"/>
      <w:lvlText w:val="%6."/>
      <w:lvlJc w:val="right"/>
      <w:pPr>
        <w:ind w:left="7221" w:hanging="180"/>
      </w:pPr>
    </w:lvl>
    <w:lvl w:ilvl="6" w:tplc="0426000F" w:tentative="1">
      <w:start w:val="1"/>
      <w:numFmt w:val="decimal"/>
      <w:lvlText w:val="%7."/>
      <w:lvlJc w:val="left"/>
      <w:pPr>
        <w:ind w:left="7941" w:hanging="360"/>
      </w:pPr>
    </w:lvl>
    <w:lvl w:ilvl="7" w:tplc="04260019" w:tentative="1">
      <w:start w:val="1"/>
      <w:numFmt w:val="lowerLetter"/>
      <w:lvlText w:val="%8."/>
      <w:lvlJc w:val="left"/>
      <w:pPr>
        <w:ind w:left="8661" w:hanging="360"/>
      </w:pPr>
    </w:lvl>
    <w:lvl w:ilvl="8" w:tplc="0426001B" w:tentative="1">
      <w:start w:val="1"/>
      <w:numFmt w:val="lowerRoman"/>
      <w:lvlText w:val="%9."/>
      <w:lvlJc w:val="right"/>
      <w:pPr>
        <w:ind w:left="9381" w:hanging="180"/>
      </w:pPr>
    </w:lvl>
  </w:abstractNum>
  <w:abstractNum w:abstractNumId="10" w15:restartNumberingAfterBreak="0">
    <w:nsid w:val="33870599"/>
    <w:multiLevelType w:val="multilevel"/>
    <w:tmpl w:val="3954B008"/>
    <w:lvl w:ilvl="0">
      <w:start w:val="3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5EA0E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40156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2037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0A532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8212F60"/>
    <w:multiLevelType w:val="multilevel"/>
    <w:tmpl w:val="D3DC250C"/>
    <w:lvl w:ilvl="0">
      <w:start w:val="4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82E33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2551740"/>
    <w:multiLevelType w:val="multilevel"/>
    <w:tmpl w:val="47AC18C4"/>
    <w:lvl w:ilvl="0">
      <w:start w:val="1"/>
      <w:numFmt w:val="decimal"/>
      <w:lvlText w:val="%1."/>
      <w:lvlJc w:val="left"/>
      <w:pPr>
        <w:ind w:left="108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63866742"/>
    <w:multiLevelType w:val="hybridMultilevel"/>
    <w:tmpl w:val="37C015CE"/>
    <w:lvl w:ilvl="0" w:tplc="D7BCE730">
      <w:start w:val="1"/>
      <w:numFmt w:val="upperRoman"/>
      <w:pStyle w:val="Heading1"/>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DE24258"/>
    <w:multiLevelType w:val="hybridMultilevel"/>
    <w:tmpl w:val="45FAEF24"/>
    <w:lvl w:ilvl="0" w:tplc="949EFD9C">
      <w:start w:val="1"/>
      <w:numFmt w:val="upperRoman"/>
      <w:lvlText w:val="%1."/>
      <w:lvlJc w:val="left"/>
      <w:pPr>
        <w:ind w:left="2847" w:hanging="720"/>
      </w:pPr>
      <w:rPr>
        <w:rFonts w:hint="default"/>
      </w:rPr>
    </w:lvl>
    <w:lvl w:ilvl="1" w:tplc="5E42A52E">
      <w:start w:val="1"/>
      <w:numFmt w:val="decimal"/>
      <w:lvlText w:val="%2."/>
      <w:lvlJc w:val="left"/>
      <w:pPr>
        <w:ind w:left="644"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DFA54A4"/>
    <w:multiLevelType w:val="multilevel"/>
    <w:tmpl w:val="0CE85E0A"/>
    <w:lvl w:ilvl="0">
      <w:start w:val="3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0DE48FC"/>
    <w:multiLevelType w:val="hybridMultilevel"/>
    <w:tmpl w:val="E9BA16E6"/>
    <w:lvl w:ilvl="0" w:tplc="0426000F">
      <w:start w:val="1"/>
      <w:numFmt w:val="decimal"/>
      <w:lvlText w:val="%1."/>
      <w:lvlJc w:val="left"/>
      <w:pPr>
        <w:ind w:left="644"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77F13CD4"/>
    <w:multiLevelType w:val="hybridMultilevel"/>
    <w:tmpl w:val="C9D0B254"/>
    <w:lvl w:ilvl="0" w:tplc="F8429654">
      <w:start w:val="1"/>
      <w:numFmt w:val="decimal"/>
      <w:lvlText w:val="%1."/>
      <w:lvlJc w:val="left"/>
      <w:pPr>
        <w:ind w:left="360" w:hanging="360"/>
      </w:pPr>
      <w:rPr>
        <w:rFonts w:ascii="Times New Roman" w:eastAsia="Times New Roman" w:hAnsi="Times New Roman" w:cs="Times New Roman"/>
        <w:color w:val="auto"/>
      </w:rPr>
    </w:lvl>
    <w:lvl w:ilvl="1" w:tplc="04260019">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16cid:durableId="1022244802">
    <w:abstractNumId w:val="21"/>
  </w:num>
  <w:num w:numId="2" w16cid:durableId="1724480616">
    <w:abstractNumId w:val="17"/>
  </w:num>
  <w:num w:numId="3" w16cid:durableId="608662622">
    <w:abstractNumId w:val="19"/>
  </w:num>
  <w:num w:numId="4" w16cid:durableId="1888839454">
    <w:abstractNumId w:val="22"/>
  </w:num>
  <w:num w:numId="5" w16cid:durableId="25524869">
    <w:abstractNumId w:val="2"/>
  </w:num>
  <w:num w:numId="6" w16cid:durableId="121967524">
    <w:abstractNumId w:val="5"/>
  </w:num>
  <w:num w:numId="7" w16cid:durableId="226647321">
    <w:abstractNumId w:val="1"/>
  </w:num>
  <w:num w:numId="8" w16cid:durableId="1842352813">
    <w:abstractNumId w:val="6"/>
  </w:num>
  <w:num w:numId="9" w16cid:durableId="119307623">
    <w:abstractNumId w:val="4"/>
  </w:num>
  <w:num w:numId="10" w16cid:durableId="950555316">
    <w:abstractNumId w:val="12"/>
  </w:num>
  <w:num w:numId="11" w16cid:durableId="1654261630">
    <w:abstractNumId w:val="13"/>
  </w:num>
  <w:num w:numId="12" w16cid:durableId="2128085122">
    <w:abstractNumId w:val="14"/>
  </w:num>
  <w:num w:numId="13" w16cid:durableId="1876387977">
    <w:abstractNumId w:val="11"/>
  </w:num>
  <w:num w:numId="14" w16cid:durableId="791510812">
    <w:abstractNumId w:val="20"/>
  </w:num>
  <w:num w:numId="15" w16cid:durableId="57748920">
    <w:abstractNumId w:val="15"/>
  </w:num>
  <w:num w:numId="16" w16cid:durableId="1183474557">
    <w:abstractNumId w:val="10"/>
  </w:num>
  <w:num w:numId="17" w16cid:durableId="689141320">
    <w:abstractNumId w:val="3"/>
  </w:num>
  <w:num w:numId="18" w16cid:durableId="182086787">
    <w:abstractNumId w:val="9"/>
  </w:num>
  <w:num w:numId="19" w16cid:durableId="349576067">
    <w:abstractNumId w:val="8"/>
  </w:num>
  <w:num w:numId="20" w16cid:durableId="398526457">
    <w:abstractNumId w:val="0"/>
  </w:num>
  <w:num w:numId="21" w16cid:durableId="288977196">
    <w:abstractNumId w:val="18"/>
  </w:num>
  <w:num w:numId="22" w16cid:durableId="2126189886">
    <w:abstractNumId w:val="7"/>
  </w:num>
  <w:num w:numId="23" w16cid:durableId="67635169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85"/>
    <w:rsid w:val="0000397E"/>
    <w:rsid w:val="0000470A"/>
    <w:rsid w:val="00007879"/>
    <w:rsid w:val="00011973"/>
    <w:rsid w:val="00012487"/>
    <w:rsid w:val="0001309E"/>
    <w:rsid w:val="0001330B"/>
    <w:rsid w:val="00016197"/>
    <w:rsid w:val="00023D3C"/>
    <w:rsid w:val="00024134"/>
    <w:rsid w:val="00024E55"/>
    <w:rsid w:val="000267E4"/>
    <w:rsid w:val="0002704E"/>
    <w:rsid w:val="0003173C"/>
    <w:rsid w:val="0003189E"/>
    <w:rsid w:val="0003725A"/>
    <w:rsid w:val="00042141"/>
    <w:rsid w:val="00042309"/>
    <w:rsid w:val="000477E3"/>
    <w:rsid w:val="000540F8"/>
    <w:rsid w:val="00054EAB"/>
    <w:rsid w:val="00060E89"/>
    <w:rsid w:val="000613E4"/>
    <w:rsid w:val="00064126"/>
    <w:rsid w:val="0006486D"/>
    <w:rsid w:val="00070E7F"/>
    <w:rsid w:val="00072950"/>
    <w:rsid w:val="00072E15"/>
    <w:rsid w:val="000750ED"/>
    <w:rsid w:val="00076F61"/>
    <w:rsid w:val="000776C0"/>
    <w:rsid w:val="000800FC"/>
    <w:rsid w:val="000827B8"/>
    <w:rsid w:val="0008402D"/>
    <w:rsid w:val="00084262"/>
    <w:rsid w:val="0008451E"/>
    <w:rsid w:val="00086F7E"/>
    <w:rsid w:val="000925E8"/>
    <w:rsid w:val="000933DF"/>
    <w:rsid w:val="000A21B9"/>
    <w:rsid w:val="000A7B82"/>
    <w:rsid w:val="000B1FFF"/>
    <w:rsid w:val="000B20D6"/>
    <w:rsid w:val="000B47E9"/>
    <w:rsid w:val="000B686B"/>
    <w:rsid w:val="000C2DA0"/>
    <w:rsid w:val="000C767A"/>
    <w:rsid w:val="000E2605"/>
    <w:rsid w:val="000E3E53"/>
    <w:rsid w:val="000E51FD"/>
    <w:rsid w:val="000E56BC"/>
    <w:rsid w:val="000E5C0C"/>
    <w:rsid w:val="000E7BFE"/>
    <w:rsid w:val="000F1B67"/>
    <w:rsid w:val="000F3C5A"/>
    <w:rsid w:val="000F5B31"/>
    <w:rsid w:val="00101081"/>
    <w:rsid w:val="00103FF7"/>
    <w:rsid w:val="00105C25"/>
    <w:rsid w:val="00107FC5"/>
    <w:rsid w:val="001136AC"/>
    <w:rsid w:val="00114E74"/>
    <w:rsid w:val="00117570"/>
    <w:rsid w:val="00121EE7"/>
    <w:rsid w:val="00123954"/>
    <w:rsid w:val="001264D2"/>
    <w:rsid w:val="00127FE0"/>
    <w:rsid w:val="00130E80"/>
    <w:rsid w:val="0013505B"/>
    <w:rsid w:val="001400EC"/>
    <w:rsid w:val="00140645"/>
    <w:rsid w:val="001410F0"/>
    <w:rsid w:val="00141303"/>
    <w:rsid w:val="001422BD"/>
    <w:rsid w:val="0014591E"/>
    <w:rsid w:val="00146483"/>
    <w:rsid w:val="00150D4E"/>
    <w:rsid w:val="0015469E"/>
    <w:rsid w:val="00160188"/>
    <w:rsid w:val="00161112"/>
    <w:rsid w:val="001633A8"/>
    <w:rsid w:val="0016521C"/>
    <w:rsid w:val="00165707"/>
    <w:rsid w:val="0016673B"/>
    <w:rsid w:val="0017210D"/>
    <w:rsid w:val="00172952"/>
    <w:rsid w:val="00176EC4"/>
    <w:rsid w:val="00180D81"/>
    <w:rsid w:val="00181749"/>
    <w:rsid w:val="0018263C"/>
    <w:rsid w:val="0018786D"/>
    <w:rsid w:val="00190397"/>
    <w:rsid w:val="00192C98"/>
    <w:rsid w:val="00195CD1"/>
    <w:rsid w:val="00196623"/>
    <w:rsid w:val="001A4B36"/>
    <w:rsid w:val="001A7C60"/>
    <w:rsid w:val="001B2F28"/>
    <w:rsid w:val="001C3A61"/>
    <w:rsid w:val="001C4167"/>
    <w:rsid w:val="001C4FD9"/>
    <w:rsid w:val="001C5C3B"/>
    <w:rsid w:val="001C7247"/>
    <w:rsid w:val="001D4A53"/>
    <w:rsid w:val="001D7235"/>
    <w:rsid w:val="001E002F"/>
    <w:rsid w:val="001E3CAD"/>
    <w:rsid w:val="001E584C"/>
    <w:rsid w:val="001E6867"/>
    <w:rsid w:val="001E6C1D"/>
    <w:rsid w:val="001E6C85"/>
    <w:rsid w:val="001F0AFD"/>
    <w:rsid w:val="001F0EF1"/>
    <w:rsid w:val="001F29ED"/>
    <w:rsid w:val="001F3E5A"/>
    <w:rsid w:val="001F464D"/>
    <w:rsid w:val="001F5D66"/>
    <w:rsid w:val="00211C1B"/>
    <w:rsid w:val="002129A1"/>
    <w:rsid w:val="0023211B"/>
    <w:rsid w:val="00234411"/>
    <w:rsid w:val="00235598"/>
    <w:rsid w:val="00237B8B"/>
    <w:rsid w:val="00240D16"/>
    <w:rsid w:val="00241842"/>
    <w:rsid w:val="002442FF"/>
    <w:rsid w:val="002541C8"/>
    <w:rsid w:val="0026012A"/>
    <w:rsid w:val="00261215"/>
    <w:rsid w:val="00263B63"/>
    <w:rsid w:val="00264453"/>
    <w:rsid w:val="002672BE"/>
    <w:rsid w:val="00267351"/>
    <w:rsid w:val="00270258"/>
    <w:rsid w:val="00273BE3"/>
    <w:rsid w:val="00273E90"/>
    <w:rsid w:val="00276062"/>
    <w:rsid w:val="0027746F"/>
    <w:rsid w:val="00280398"/>
    <w:rsid w:val="002819F8"/>
    <w:rsid w:val="0028597E"/>
    <w:rsid w:val="00286D5A"/>
    <w:rsid w:val="00290DFD"/>
    <w:rsid w:val="0029185D"/>
    <w:rsid w:val="00291D34"/>
    <w:rsid w:val="00293EF7"/>
    <w:rsid w:val="00294C27"/>
    <w:rsid w:val="002A2D8B"/>
    <w:rsid w:val="002A4795"/>
    <w:rsid w:val="002B770A"/>
    <w:rsid w:val="002C254E"/>
    <w:rsid w:val="002C28DC"/>
    <w:rsid w:val="002C76D3"/>
    <w:rsid w:val="002C77FA"/>
    <w:rsid w:val="002D09A7"/>
    <w:rsid w:val="002D1F96"/>
    <w:rsid w:val="002D365F"/>
    <w:rsid w:val="002D4642"/>
    <w:rsid w:val="002D55AA"/>
    <w:rsid w:val="002E0A73"/>
    <w:rsid w:val="002E0D63"/>
    <w:rsid w:val="002E19AB"/>
    <w:rsid w:val="002E25AF"/>
    <w:rsid w:val="002E307B"/>
    <w:rsid w:val="002E3EB7"/>
    <w:rsid w:val="002E5F2B"/>
    <w:rsid w:val="002F09BA"/>
    <w:rsid w:val="002F3664"/>
    <w:rsid w:val="002F3CDC"/>
    <w:rsid w:val="003015FF"/>
    <w:rsid w:val="003069BF"/>
    <w:rsid w:val="00307FDE"/>
    <w:rsid w:val="003118D3"/>
    <w:rsid w:val="00312540"/>
    <w:rsid w:val="003154C4"/>
    <w:rsid w:val="00316353"/>
    <w:rsid w:val="00317AE1"/>
    <w:rsid w:val="00321ADC"/>
    <w:rsid w:val="00322B2C"/>
    <w:rsid w:val="00326F63"/>
    <w:rsid w:val="00331827"/>
    <w:rsid w:val="00334CF2"/>
    <w:rsid w:val="00335DB5"/>
    <w:rsid w:val="00337617"/>
    <w:rsid w:val="003544F3"/>
    <w:rsid w:val="00362DA6"/>
    <w:rsid w:val="00363074"/>
    <w:rsid w:val="00363F32"/>
    <w:rsid w:val="003657D1"/>
    <w:rsid w:val="00366B16"/>
    <w:rsid w:val="00371560"/>
    <w:rsid w:val="003721CA"/>
    <w:rsid w:val="00377640"/>
    <w:rsid w:val="00377A48"/>
    <w:rsid w:val="00380D83"/>
    <w:rsid w:val="003814DA"/>
    <w:rsid w:val="003823EE"/>
    <w:rsid w:val="003846AF"/>
    <w:rsid w:val="0038471F"/>
    <w:rsid w:val="00385A1B"/>
    <w:rsid w:val="0038689C"/>
    <w:rsid w:val="003878FC"/>
    <w:rsid w:val="003904F4"/>
    <w:rsid w:val="00391D5F"/>
    <w:rsid w:val="00391FC1"/>
    <w:rsid w:val="0039200B"/>
    <w:rsid w:val="00392977"/>
    <w:rsid w:val="00395E47"/>
    <w:rsid w:val="003966C3"/>
    <w:rsid w:val="003A4115"/>
    <w:rsid w:val="003A4FFA"/>
    <w:rsid w:val="003B03E5"/>
    <w:rsid w:val="003B078A"/>
    <w:rsid w:val="003C03D4"/>
    <w:rsid w:val="003C074F"/>
    <w:rsid w:val="003C0B4F"/>
    <w:rsid w:val="003C3B1E"/>
    <w:rsid w:val="003C428A"/>
    <w:rsid w:val="003D0CBE"/>
    <w:rsid w:val="003D3C73"/>
    <w:rsid w:val="003D3E61"/>
    <w:rsid w:val="003D48B2"/>
    <w:rsid w:val="003D5B11"/>
    <w:rsid w:val="003F2292"/>
    <w:rsid w:val="003F29B7"/>
    <w:rsid w:val="003F2D9E"/>
    <w:rsid w:val="003F6161"/>
    <w:rsid w:val="003F77AF"/>
    <w:rsid w:val="00401308"/>
    <w:rsid w:val="00407560"/>
    <w:rsid w:val="004079AE"/>
    <w:rsid w:val="004109E3"/>
    <w:rsid w:val="00410CDB"/>
    <w:rsid w:val="00420357"/>
    <w:rsid w:val="00427001"/>
    <w:rsid w:val="00432E8D"/>
    <w:rsid w:val="00432EC9"/>
    <w:rsid w:val="00433E1F"/>
    <w:rsid w:val="0043456B"/>
    <w:rsid w:val="00436E4D"/>
    <w:rsid w:val="00441CA8"/>
    <w:rsid w:val="00444B0F"/>
    <w:rsid w:val="00447ACC"/>
    <w:rsid w:val="004504DA"/>
    <w:rsid w:val="0045467E"/>
    <w:rsid w:val="00456B07"/>
    <w:rsid w:val="0047185E"/>
    <w:rsid w:val="00471B9A"/>
    <w:rsid w:val="00476A96"/>
    <w:rsid w:val="00476B6E"/>
    <w:rsid w:val="00485EC0"/>
    <w:rsid w:val="0048706F"/>
    <w:rsid w:val="00487110"/>
    <w:rsid w:val="004944D5"/>
    <w:rsid w:val="00494C1D"/>
    <w:rsid w:val="00496870"/>
    <w:rsid w:val="004A2BB1"/>
    <w:rsid w:val="004B0464"/>
    <w:rsid w:val="004B0B62"/>
    <w:rsid w:val="004B0F77"/>
    <w:rsid w:val="004B26D8"/>
    <w:rsid w:val="004B2F71"/>
    <w:rsid w:val="004B36B1"/>
    <w:rsid w:val="004B484F"/>
    <w:rsid w:val="004B5CD8"/>
    <w:rsid w:val="004B6FB3"/>
    <w:rsid w:val="004C3013"/>
    <w:rsid w:val="004D131E"/>
    <w:rsid w:val="004D387C"/>
    <w:rsid w:val="004E23DC"/>
    <w:rsid w:val="004E44E7"/>
    <w:rsid w:val="004E4599"/>
    <w:rsid w:val="004E6B54"/>
    <w:rsid w:val="004F0D2E"/>
    <w:rsid w:val="004F2000"/>
    <w:rsid w:val="004F2F2A"/>
    <w:rsid w:val="004F5B56"/>
    <w:rsid w:val="004F7C67"/>
    <w:rsid w:val="00503F60"/>
    <w:rsid w:val="00512FF3"/>
    <w:rsid w:val="00513DAE"/>
    <w:rsid w:val="0052071A"/>
    <w:rsid w:val="00521088"/>
    <w:rsid w:val="005227BF"/>
    <w:rsid w:val="0052540E"/>
    <w:rsid w:val="00526C1B"/>
    <w:rsid w:val="00533AB1"/>
    <w:rsid w:val="00537F48"/>
    <w:rsid w:val="0054090A"/>
    <w:rsid w:val="0054222E"/>
    <w:rsid w:val="00542E39"/>
    <w:rsid w:val="0054406A"/>
    <w:rsid w:val="00544147"/>
    <w:rsid w:val="005463BC"/>
    <w:rsid w:val="00547DE0"/>
    <w:rsid w:val="005529E7"/>
    <w:rsid w:val="00553404"/>
    <w:rsid w:val="00555316"/>
    <w:rsid w:val="0056122B"/>
    <w:rsid w:val="0056129C"/>
    <w:rsid w:val="00561D84"/>
    <w:rsid w:val="00562791"/>
    <w:rsid w:val="00563C42"/>
    <w:rsid w:val="00564742"/>
    <w:rsid w:val="00564A88"/>
    <w:rsid w:val="00565B98"/>
    <w:rsid w:val="00567EEF"/>
    <w:rsid w:val="0057047A"/>
    <w:rsid w:val="0057226D"/>
    <w:rsid w:val="00572991"/>
    <w:rsid w:val="00575B3C"/>
    <w:rsid w:val="0057697A"/>
    <w:rsid w:val="00577A1B"/>
    <w:rsid w:val="00580094"/>
    <w:rsid w:val="0058110F"/>
    <w:rsid w:val="00583CAB"/>
    <w:rsid w:val="00584799"/>
    <w:rsid w:val="00586C1D"/>
    <w:rsid w:val="00586D24"/>
    <w:rsid w:val="005951B7"/>
    <w:rsid w:val="00597B9A"/>
    <w:rsid w:val="005A13E8"/>
    <w:rsid w:val="005A14EE"/>
    <w:rsid w:val="005A2364"/>
    <w:rsid w:val="005A744B"/>
    <w:rsid w:val="005B089D"/>
    <w:rsid w:val="005B3D09"/>
    <w:rsid w:val="005B48B6"/>
    <w:rsid w:val="005B4C3A"/>
    <w:rsid w:val="005B4CF4"/>
    <w:rsid w:val="005B5ED5"/>
    <w:rsid w:val="005B6C00"/>
    <w:rsid w:val="005C04AA"/>
    <w:rsid w:val="005C517A"/>
    <w:rsid w:val="005C6209"/>
    <w:rsid w:val="005D027D"/>
    <w:rsid w:val="005D1D2F"/>
    <w:rsid w:val="005D3ED0"/>
    <w:rsid w:val="005D407B"/>
    <w:rsid w:val="005D44BC"/>
    <w:rsid w:val="005D6158"/>
    <w:rsid w:val="005D7AF5"/>
    <w:rsid w:val="005E1847"/>
    <w:rsid w:val="005F0225"/>
    <w:rsid w:val="005F3E02"/>
    <w:rsid w:val="005F56DC"/>
    <w:rsid w:val="005F6861"/>
    <w:rsid w:val="00600B4C"/>
    <w:rsid w:val="0060101B"/>
    <w:rsid w:val="00602DD9"/>
    <w:rsid w:val="00603493"/>
    <w:rsid w:val="006043A3"/>
    <w:rsid w:val="006043AC"/>
    <w:rsid w:val="00604CF3"/>
    <w:rsid w:val="006068A9"/>
    <w:rsid w:val="006076F6"/>
    <w:rsid w:val="00616444"/>
    <w:rsid w:val="00616764"/>
    <w:rsid w:val="0061798B"/>
    <w:rsid w:val="00617F4D"/>
    <w:rsid w:val="00625636"/>
    <w:rsid w:val="00631156"/>
    <w:rsid w:val="00643D22"/>
    <w:rsid w:val="006442A5"/>
    <w:rsid w:val="0064620C"/>
    <w:rsid w:val="00651077"/>
    <w:rsid w:val="00652FC4"/>
    <w:rsid w:val="00654CC7"/>
    <w:rsid w:val="00655A76"/>
    <w:rsid w:val="006575BB"/>
    <w:rsid w:val="006600C8"/>
    <w:rsid w:val="00660DB4"/>
    <w:rsid w:val="00665FC9"/>
    <w:rsid w:val="00673B18"/>
    <w:rsid w:val="006742C5"/>
    <w:rsid w:val="00684733"/>
    <w:rsid w:val="00690AD9"/>
    <w:rsid w:val="00691388"/>
    <w:rsid w:val="00692920"/>
    <w:rsid w:val="006938E7"/>
    <w:rsid w:val="00697B8C"/>
    <w:rsid w:val="006B1543"/>
    <w:rsid w:val="006B60F4"/>
    <w:rsid w:val="006B6ACA"/>
    <w:rsid w:val="006C095B"/>
    <w:rsid w:val="006C4F62"/>
    <w:rsid w:val="006C56D6"/>
    <w:rsid w:val="006D5B6C"/>
    <w:rsid w:val="006D6E2D"/>
    <w:rsid w:val="006E0EEB"/>
    <w:rsid w:val="006E15E7"/>
    <w:rsid w:val="006E3380"/>
    <w:rsid w:val="006F2B9E"/>
    <w:rsid w:val="006F2FC3"/>
    <w:rsid w:val="006F5069"/>
    <w:rsid w:val="006F5BA6"/>
    <w:rsid w:val="00700A6D"/>
    <w:rsid w:val="00700D70"/>
    <w:rsid w:val="00701C86"/>
    <w:rsid w:val="007024C1"/>
    <w:rsid w:val="00702FA0"/>
    <w:rsid w:val="00704776"/>
    <w:rsid w:val="0070518C"/>
    <w:rsid w:val="00705E6B"/>
    <w:rsid w:val="007122EE"/>
    <w:rsid w:val="0071281D"/>
    <w:rsid w:val="00715455"/>
    <w:rsid w:val="00716170"/>
    <w:rsid w:val="00716C7D"/>
    <w:rsid w:val="00717165"/>
    <w:rsid w:val="00720361"/>
    <w:rsid w:val="0072116E"/>
    <w:rsid w:val="007214EB"/>
    <w:rsid w:val="00723FCC"/>
    <w:rsid w:val="007244A5"/>
    <w:rsid w:val="00730AB5"/>
    <w:rsid w:val="0073325F"/>
    <w:rsid w:val="00740A55"/>
    <w:rsid w:val="00741572"/>
    <w:rsid w:val="00742972"/>
    <w:rsid w:val="00743564"/>
    <w:rsid w:val="00747023"/>
    <w:rsid w:val="007564FA"/>
    <w:rsid w:val="00756701"/>
    <w:rsid w:val="007573A8"/>
    <w:rsid w:val="00760FA5"/>
    <w:rsid w:val="00766742"/>
    <w:rsid w:val="00770B9E"/>
    <w:rsid w:val="0077152C"/>
    <w:rsid w:val="0077250E"/>
    <w:rsid w:val="0077774D"/>
    <w:rsid w:val="00781E20"/>
    <w:rsid w:val="007823C7"/>
    <w:rsid w:val="007823CF"/>
    <w:rsid w:val="00784423"/>
    <w:rsid w:val="0078751C"/>
    <w:rsid w:val="00791869"/>
    <w:rsid w:val="00791E35"/>
    <w:rsid w:val="0079244D"/>
    <w:rsid w:val="00793B2B"/>
    <w:rsid w:val="0079566C"/>
    <w:rsid w:val="007A2E30"/>
    <w:rsid w:val="007B0277"/>
    <w:rsid w:val="007B4CB8"/>
    <w:rsid w:val="007B538F"/>
    <w:rsid w:val="007B64CB"/>
    <w:rsid w:val="007B722E"/>
    <w:rsid w:val="007C27CD"/>
    <w:rsid w:val="007C353F"/>
    <w:rsid w:val="007C5F06"/>
    <w:rsid w:val="007C64C3"/>
    <w:rsid w:val="007D0634"/>
    <w:rsid w:val="007D36CA"/>
    <w:rsid w:val="007D66DF"/>
    <w:rsid w:val="007D7F24"/>
    <w:rsid w:val="007E6637"/>
    <w:rsid w:val="007F0870"/>
    <w:rsid w:val="007F47EA"/>
    <w:rsid w:val="007F581C"/>
    <w:rsid w:val="00800A26"/>
    <w:rsid w:val="00800E74"/>
    <w:rsid w:val="008035CF"/>
    <w:rsid w:val="008042FB"/>
    <w:rsid w:val="00810CBC"/>
    <w:rsid w:val="008111C4"/>
    <w:rsid w:val="00816ABA"/>
    <w:rsid w:val="00822FCA"/>
    <w:rsid w:val="00824621"/>
    <w:rsid w:val="00825BA9"/>
    <w:rsid w:val="00826769"/>
    <w:rsid w:val="0083139A"/>
    <w:rsid w:val="0083247A"/>
    <w:rsid w:val="008327A8"/>
    <w:rsid w:val="0083285A"/>
    <w:rsid w:val="00834C50"/>
    <w:rsid w:val="00835115"/>
    <w:rsid w:val="00836D92"/>
    <w:rsid w:val="008518B3"/>
    <w:rsid w:val="0085191A"/>
    <w:rsid w:val="008521A3"/>
    <w:rsid w:val="008547C1"/>
    <w:rsid w:val="00855EEE"/>
    <w:rsid w:val="00856FF1"/>
    <w:rsid w:val="00866BEB"/>
    <w:rsid w:val="00870761"/>
    <w:rsid w:val="00872771"/>
    <w:rsid w:val="00874B62"/>
    <w:rsid w:val="008776AC"/>
    <w:rsid w:val="008810D7"/>
    <w:rsid w:val="00881C1B"/>
    <w:rsid w:val="00882130"/>
    <w:rsid w:val="00882612"/>
    <w:rsid w:val="00882F4D"/>
    <w:rsid w:val="008840FE"/>
    <w:rsid w:val="00893122"/>
    <w:rsid w:val="00893659"/>
    <w:rsid w:val="008A1013"/>
    <w:rsid w:val="008A53B8"/>
    <w:rsid w:val="008B40C4"/>
    <w:rsid w:val="008B6CB4"/>
    <w:rsid w:val="008B7EAC"/>
    <w:rsid w:val="008C13D7"/>
    <w:rsid w:val="008C315B"/>
    <w:rsid w:val="008C3978"/>
    <w:rsid w:val="008D0947"/>
    <w:rsid w:val="008D43B1"/>
    <w:rsid w:val="008D4C92"/>
    <w:rsid w:val="008D63FE"/>
    <w:rsid w:val="008E65BD"/>
    <w:rsid w:val="008F0072"/>
    <w:rsid w:val="009007A6"/>
    <w:rsid w:val="009031B2"/>
    <w:rsid w:val="009072B8"/>
    <w:rsid w:val="009075B3"/>
    <w:rsid w:val="0090798C"/>
    <w:rsid w:val="009171D4"/>
    <w:rsid w:val="009175EA"/>
    <w:rsid w:val="00920684"/>
    <w:rsid w:val="00920F1C"/>
    <w:rsid w:val="00921067"/>
    <w:rsid w:val="0092166E"/>
    <w:rsid w:val="00921CBB"/>
    <w:rsid w:val="00922EB2"/>
    <w:rsid w:val="009238F5"/>
    <w:rsid w:val="009238FB"/>
    <w:rsid w:val="00926446"/>
    <w:rsid w:val="0093496F"/>
    <w:rsid w:val="00936856"/>
    <w:rsid w:val="00941B96"/>
    <w:rsid w:val="00941FB4"/>
    <w:rsid w:val="009433E5"/>
    <w:rsid w:val="009444F7"/>
    <w:rsid w:val="00944B30"/>
    <w:rsid w:val="009472F9"/>
    <w:rsid w:val="00951C61"/>
    <w:rsid w:val="009530FD"/>
    <w:rsid w:val="0095589F"/>
    <w:rsid w:val="0095673C"/>
    <w:rsid w:val="00960267"/>
    <w:rsid w:val="009643D1"/>
    <w:rsid w:val="009647C4"/>
    <w:rsid w:val="00964899"/>
    <w:rsid w:val="00966C99"/>
    <w:rsid w:val="00967500"/>
    <w:rsid w:val="00973C60"/>
    <w:rsid w:val="00973E90"/>
    <w:rsid w:val="009747AB"/>
    <w:rsid w:val="00974CC2"/>
    <w:rsid w:val="00975685"/>
    <w:rsid w:val="009777F2"/>
    <w:rsid w:val="00981DA5"/>
    <w:rsid w:val="00987C60"/>
    <w:rsid w:val="00990741"/>
    <w:rsid w:val="0099099E"/>
    <w:rsid w:val="00995F47"/>
    <w:rsid w:val="009962FB"/>
    <w:rsid w:val="00997678"/>
    <w:rsid w:val="009A011E"/>
    <w:rsid w:val="009A0A68"/>
    <w:rsid w:val="009A36D8"/>
    <w:rsid w:val="009A40E2"/>
    <w:rsid w:val="009A42BC"/>
    <w:rsid w:val="009A5707"/>
    <w:rsid w:val="009B216E"/>
    <w:rsid w:val="009B4489"/>
    <w:rsid w:val="009B7681"/>
    <w:rsid w:val="009D3B1D"/>
    <w:rsid w:val="009D4887"/>
    <w:rsid w:val="009D4D79"/>
    <w:rsid w:val="009D7297"/>
    <w:rsid w:val="009E0242"/>
    <w:rsid w:val="009E78A2"/>
    <w:rsid w:val="009F21F1"/>
    <w:rsid w:val="009F67AA"/>
    <w:rsid w:val="00A008DA"/>
    <w:rsid w:val="00A0280F"/>
    <w:rsid w:val="00A04663"/>
    <w:rsid w:val="00A1111C"/>
    <w:rsid w:val="00A1189F"/>
    <w:rsid w:val="00A120FB"/>
    <w:rsid w:val="00A25EB0"/>
    <w:rsid w:val="00A30F22"/>
    <w:rsid w:val="00A316F7"/>
    <w:rsid w:val="00A32C11"/>
    <w:rsid w:val="00A32DE7"/>
    <w:rsid w:val="00A32F4E"/>
    <w:rsid w:val="00A3443F"/>
    <w:rsid w:val="00A35FAF"/>
    <w:rsid w:val="00A418E1"/>
    <w:rsid w:val="00A42ABE"/>
    <w:rsid w:val="00A501F6"/>
    <w:rsid w:val="00A51250"/>
    <w:rsid w:val="00A52DAB"/>
    <w:rsid w:val="00A54E59"/>
    <w:rsid w:val="00A57E4C"/>
    <w:rsid w:val="00A62B10"/>
    <w:rsid w:val="00A66550"/>
    <w:rsid w:val="00A73672"/>
    <w:rsid w:val="00A751C8"/>
    <w:rsid w:val="00A77BB9"/>
    <w:rsid w:val="00A81830"/>
    <w:rsid w:val="00A81B65"/>
    <w:rsid w:val="00A82F1C"/>
    <w:rsid w:val="00A8744B"/>
    <w:rsid w:val="00A87A7E"/>
    <w:rsid w:val="00A87B6C"/>
    <w:rsid w:val="00A90D2E"/>
    <w:rsid w:val="00AA0198"/>
    <w:rsid w:val="00AA52EB"/>
    <w:rsid w:val="00AA5446"/>
    <w:rsid w:val="00AA64F7"/>
    <w:rsid w:val="00AB394D"/>
    <w:rsid w:val="00AB559D"/>
    <w:rsid w:val="00AB79B3"/>
    <w:rsid w:val="00AC0902"/>
    <w:rsid w:val="00AC0961"/>
    <w:rsid w:val="00AC34D0"/>
    <w:rsid w:val="00AC4E29"/>
    <w:rsid w:val="00AC4E9A"/>
    <w:rsid w:val="00AC5225"/>
    <w:rsid w:val="00AD0618"/>
    <w:rsid w:val="00AD727D"/>
    <w:rsid w:val="00AD7FC9"/>
    <w:rsid w:val="00AE224C"/>
    <w:rsid w:val="00AE49DD"/>
    <w:rsid w:val="00AE532E"/>
    <w:rsid w:val="00AF434E"/>
    <w:rsid w:val="00AF7950"/>
    <w:rsid w:val="00B00B8E"/>
    <w:rsid w:val="00B018F7"/>
    <w:rsid w:val="00B10409"/>
    <w:rsid w:val="00B202BF"/>
    <w:rsid w:val="00B20953"/>
    <w:rsid w:val="00B21D2C"/>
    <w:rsid w:val="00B2290B"/>
    <w:rsid w:val="00B2684F"/>
    <w:rsid w:val="00B276D5"/>
    <w:rsid w:val="00B31991"/>
    <w:rsid w:val="00B32938"/>
    <w:rsid w:val="00B34171"/>
    <w:rsid w:val="00B352BF"/>
    <w:rsid w:val="00B35A54"/>
    <w:rsid w:val="00B364F5"/>
    <w:rsid w:val="00B40F15"/>
    <w:rsid w:val="00B42D96"/>
    <w:rsid w:val="00B43121"/>
    <w:rsid w:val="00B43298"/>
    <w:rsid w:val="00B5118A"/>
    <w:rsid w:val="00B51324"/>
    <w:rsid w:val="00B54B08"/>
    <w:rsid w:val="00B55EBF"/>
    <w:rsid w:val="00B56989"/>
    <w:rsid w:val="00B6180A"/>
    <w:rsid w:val="00B64102"/>
    <w:rsid w:val="00B644EC"/>
    <w:rsid w:val="00B64C56"/>
    <w:rsid w:val="00B70579"/>
    <w:rsid w:val="00B70F4D"/>
    <w:rsid w:val="00B740AA"/>
    <w:rsid w:val="00B753AB"/>
    <w:rsid w:val="00B807DF"/>
    <w:rsid w:val="00B8207E"/>
    <w:rsid w:val="00B823D2"/>
    <w:rsid w:val="00B84891"/>
    <w:rsid w:val="00B955A8"/>
    <w:rsid w:val="00B957CA"/>
    <w:rsid w:val="00BA0A2E"/>
    <w:rsid w:val="00BA0D0B"/>
    <w:rsid w:val="00BB1BA9"/>
    <w:rsid w:val="00BB20B9"/>
    <w:rsid w:val="00BB25BD"/>
    <w:rsid w:val="00BB530F"/>
    <w:rsid w:val="00BC029B"/>
    <w:rsid w:val="00BC2A67"/>
    <w:rsid w:val="00BC5A18"/>
    <w:rsid w:val="00BC63CC"/>
    <w:rsid w:val="00BD0BFB"/>
    <w:rsid w:val="00BD6B44"/>
    <w:rsid w:val="00BE58FF"/>
    <w:rsid w:val="00BE62D1"/>
    <w:rsid w:val="00BF3BC1"/>
    <w:rsid w:val="00BF4940"/>
    <w:rsid w:val="00C00455"/>
    <w:rsid w:val="00C00757"/>
    <w:rsid w:val="00C03905"/>
    <w:rsid w:val="00C07F06"/>
    <w:rsid w:val="00C11843"/>
    <w:rsid w:val="00C147C9"/>
    <w:rsid w:val="00C208E4"/>
    <w:rsid w:val="00C2144D"/>
    <w:rsid w:val="00C247F5"/>
    <w:rsid w:val="00C2481A"/>
    <w:rsid w:val="00C25BCC"/>
    <w:rsid w:val="00C26548"/>
    <w:rsid w:val="00C305B3"/>
    <w:rsid w:val="00C3101A"/>
    <w:rsid w:val="00C32446"/>
    <w:rsid w:val="00C32C15"/>
    <w:rsid w:val="00C348EC"/>
    <w:rsid w:val="00C362C1"/>
    <w:rsid w:val="00C371E1"/>
    <w:rsid w:val="00C40CBD"/>
    <w:rsid w:val="00C4152F"/>
    <w:rsid w:val="00C4180D"/>
    <w:rsid w:val="00C43B2E"/>
    <w:rsid w:val="00C45D2E"/>
    <w:rsid w:val="00C50195"/>
    <w:rsid w:val="00C552B7"/>
    <w:rsid w:val="00C553C9"/>
    <w:rsid w:val="00C56C29"/>
    <w:rsid w:val="00C60005"/>
    <w:rsid w:val="00C6374B"/>
    <w:rsid w:val="00C647A5"/>
    <w:rsid w:val="00C67796"/>
    <w:rsid w:val="00C76C01"/>
    <w:rsid w:val="00C84951"/>
    <w:rsid w:val="00C86D5C"/>
    <w:rsid w:val="00C9111D"/>
    <w:rsid w:val="00C92489"/>
    <w:rsid w:val="00C94885"/>
    <w:rsid w:val="00C95BAA"/>
    <w:rsid w:val="00C97D46"/>
    <w:rsid w:val="00CA296C"/>
    <w:rsid w:val="00CA2A20"/>
    <w:rsid w:val="00CA6CC9"/>
    <w:rsid w:val="00CA73E5"/>
    <w:rsid w:val="00CB0747"/>
    <w:rsid w:val="00CD4BC3"/>
    <w:rsid w:val="00CD5E4B"/>
    <w:rsid w:val="00CD5E6E"/>
    <w:rsid w:val="00CD7CA2"/>
    <w:rsid w:val="00CE0186"/>
    <w:rsid w:val="00CE0966"/>
    <w:rsid w:val="00CE64E6"/>
    <w:rsid w:val="00CE7D6F"/>
    <w:rsid w:val="00CF21C2"/>
    <w:rsid w:val="00CF68D0"/>
    <w:rsid w:val="00CF7426"/>
    <w:rsid w:val="00D01845"/>
    <w:rsid w:val="00D04245"/>
    <w:rsid w:val="00D059B8"/>
    <w:rsid w:val="00D05FC5"/>
    <w:rsid w:val="00D06BD2"/>
    <w:rsid w:val="00D105F3"/>
    <w:rsid w:val="00D12F92"/>
    <w:rsid w:val="00D149E5"/>
    <w:rsid w:val="00D154B4"/>
    <w:rsid w:val="00D20997"/>
    <w:rsid w:val="00D21D46"/>
    <w:rsid w:val="00D24F2E"/>
    <w:rsid w:val="00D2756B"/>
    <w:rsid w:val="00D31096"/>
    <w:rsid w:val="00D333E2"/>
    <w:rsid w:val="00D33E55"/>
    <w:rsid w:val="00D358D6"/>
    <w:rsid w:val="00D41053"/>
    <w:rsid w:val="00D41229"/>
    <w:rsid w:val="00D45857"/>
    <w:rsid w:val="00D45D1D"/>
    <w:rsid w:val="00D471F4"/>
    <w:rsid w:val="00D527B2"/>
    <w:rsid w:val="00D57DED"/>
    <w:rsid w:val="00D6027A"/>
    <w:rsid w:val="00D60C1C"/>
    <w:rsid w:val="00D673CE"/>
    <w:rsid w:val="00D70E4E"/>
    <w:rsid w:val="00D70EF4"/>
    <w:rsid w:val="00D72387"/>
    <w:rsid w:val="00D74686"/>
    <w:rsid w:val="00D7690D"/>
    <w:rsid w:val="00D8047F"/>
    <w:rsid w:val="00D826D6"/>
    <w:rsid w:val="00D8335D"/>
    <w:rsid w:val="00D85DA0"/>
    <w:rsid w:val="00D86AB2"/>
    <w:rsid w:val="00D8791D"/>
    <w:rsid w:val="00D87FAA"/>
    <w:rsid w:val="00D90A14"/>
    <w:rsid w:val="00D9152C"/>
    <w:rsid w:val="00D91A0A"/>
    <w:rsid w:val="00D95E39"/>
    <w:rsid w:val="00DA07CB"/>
    <w:rsid w:val="00DA7E86"/>
    <w:rsid w:val="00DB0EA4"/>
    <w:rsid w:val="00DB3B72"/>
    <w:rsid w:val="00DB3E23"/>
    <w:rsid w:val="00DB4CA0"/>
    <w:rsid w:val="00DC5D5F"/>
    <w:rsid w:val="00DD37E7"/>
    <w:rsid w:val="00DD567B"/>
    <w:rsid w:val="00DD6648"/>
    <w:rsid w:val="00DE04B9"/>
    <w:rsid w:val="00DE0E55"/>
    <w:rsid w:val="00DE787A"/>
    <w:rsid w:val="00DE7937"/>
    <w:rsid w:val="00DF071B"/>
    <w:rsid w:val="00DF1EA2"/>
    <w:rsid w:val="00DF705A"/>
    <w:rsid w:val="00E027B2"/>
    <w:rsid w:val="00E03126"/>
    <w:rsid w:val="00E04F8A"/>
    <w:rsid w:val="00E05230"/>
    <w:rsid w:val="00E07608"/>
    <w:rsid w:val="00E16C28"/>
    <w:rsid w:val="00E17180"/>
    <w:rsid w:val="00E23D63"/>
    <w:rsid w:val="00E23E4F"/>
    <w:rsid w:val="00E31441"/>
    <w:rsid w:val="00E34D33"/>
    <w:rsid w:val="00E3713E"/>
    <w:rsid w:val="00E41360"/>
    <w:rsid w:val="00E42958"/>
    <w:rsid w:val="00E4371A"/>
    <w:rsid w:val="00E4481D"/>
    <w:rsid w:val="00E4597F"/>
    <w:rsid w:val="00E46D19"/>
    <w:rsid w:val="00E474FF"/>
    <w:rsid w:val="00E50742"/>
    <w:rsid w:val="00E540A9"/>
    <w:rsid w:val="00E57B39"/>
    <w:rsid w:val="00E607D4"/>
    <w:rsid w:val="00E70FC4"/>
    <w:rsid w:val="00E73301"/>
    <w:rsid w:val="00E7475C"/>
    <w:rsid w:val="00E80258"/>
    <w:rsid w:val="00E80270"/>
    <w:rsid w:val="00E82121"/>
    <w:rsid w:val="00E84A7C"/>
    <w:rsid w:val="00E84E0C"/>
    <w:rsid w:val="00E85881"/>
    <w:rsid w:val="00E85A9F"/>
    <w:rsid w:val="00E91F28"/>
    <w:rsid w:val="00E92238"/>
    <w:rsid w:val="00E94FD8"/>
    <w:rsid w:val="00E95A02"/>
    <w:rsid w:val="00E963C2"/>
    <w:rsid w:val="00E96BC8"/>
    <w:rsid w:val="00EA70C8"/>
    <w:rsid w:val="00EB0089"/>
    <w:rsid w:val="00EB0FA2"/>
    <w:rsid w:val="00EB4C1E"/>
    <w:rsid w:val="00EB5863"/>
    <w:rsid w:val="00EC0982"/>
    <w:rsid w:val="00EC0A49"/>
    <w:rsid w:val="00EC1834"/>
    <w:rsid w:val="00EC2DE8"/>
    <w:rsid w:val="00EC5E58"/>
    <w:rsid w:val="00ED1C14"/>
    <w:rsid w:val="00EE1602"/>
    <w:rsid w:val="00EE1C82"/>
    <w:rsid w:val="00EE38A3"/>
    <w:rsid w:val="00EE3A1D"/>
    <w:rsid w:val="00EE3D5F"/>
    <w:rsid w:val="00EE4231"/>
    <w:rsid w:val="00EE55A9"/>
    <w:rsid w:val="00EE5E85"/>
    <w:rsid w:val="00EE6F09"/>
    <w:rsid w:val="00EF2638"/>
    <w:rsid w:val="00EF5A41"/>
    <w:rsid w:val="00EF6649"/>
    <w:rsid w:val="00EF6A24"/>
    <w:rsid w:val="00F018E0"/>
    <w:rsid w:val="00F03086"/>
    <w:rsid w:val="00F0354B"/>
    <w:rsid w:val="00F12EC5"/>
    <w:rsid w:val="00F17483"/>
    <w:rsid w:val="00F20906"/>
    <w:rsid w:val="00F2336F"/>
    <w:rsid w:val="00F26195"/>
    <w:rsid w:val="00F329D7"/>
    <w:rsid w:val="00F3414C"/>
    <w:rsid w:val="00F4069E"/>
    <w:rsid w:val="00F44C3E"/>
    <w:rsid w:val="00F46966"/>
    <w:rsid w:val="00F504FA"/>
    <w:rsid w:val="00F51D49"/>
    <w:rsid w:val="00F54317"/>
    <w:rsid w:val="00F6007C"/>
    <w:rsid w:val="00F61B42"/>
    <w:rsid w:val="00F62A25"/>
    <w:rsid w:val="00F62C2D"/>
    <w:rsid w:val="00F7233A"/>
    <w:rsid w:val="00F723B0"/>
    <w:rsid w:val="00F72A61"/>
    <w:rsid w:val="00F760D4"/>
    <w:rsid w:val="00F85BF1"/>
    <w:rsid w:val="00F8693C"/>
    <w:rsid w:val="00F90383"/>
    <w:rsid w:val="00F932FE"/>
    <w:rsid w:val="00FA16D0"/>
    <w:rsid w:val="00FA196F"/>
    <w:rsid w:val="00FA4379"/>
    <w:rsid w:val="00FA5827"/>
    <w:rsid w:val="00FA6965"/>
    <w:rsid w:val="00FB06BD"/>
    <w:rsid w:val="00FB5789"/>
    <w:rsid w:val="00FB5FC1"/>
    <w:rsid w:val="00FB688C"/>
    <w:rsid w:val="00FB7BFC"/>
    <w:rsid w:val="00FC06D6"/>
    <w:rsid w:val="00FD07CC"/>
    <w:rsid w:val="00FD5B9B"/>
    <w:rsid w:val="00FE0B4F"/>
    <w:rsid w:val="00FE5CA0"/>
    <w:rsid w:val="00FE6A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A3918"/>
  <w15:chartTrackingRefBased/>
  <w15:docId w15:val="{7204F795-C8E5-4F30-9130-A67A757B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pPr>
        <w:ind w:left="425" w:hanging="425"/>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7ACC"/>
    <w:rPr>
      <w:sz w:val="24"/>
      <w:szCs w:val="24"/>
    </w:rPr>
  </w:style>
  <w:style w:type="paragraph" w:styleId="Heading1">
    <w:name w:val="heading 1"/>
    <w:basedOn w:val="Normal"/>
    <w:next w:val="Normal"/>
    <w:link w:val="Heading1Char"/>
    <w:qFormat/>
    <w:rsid w:val="00AC0902"/>
    <w:pPr>
      <w:keepNext/>
      <w:numPr>
        <w:numId w:val="21"/>
      </w:numPr>
      <w:jc w:val="center"/>
      <w:outlineLvl w:val="0"/>
    </w:pPr>
    <w:rPr>
      <w:b/>
      <w:bCs/>
      <w:kern w:val="32"/>
      <w:sz w:val="26"/>
      <w:szCs w:val="32"/>
    </w:rPr>
  </w:style>
  <w:style w:type="paragraph" w:styleId="Heading2">
    <w:name w:val="heading 2"/>
    <w:basedOn w:val="Normal"/>
    <w:next w:val="Normal"/>
    <w:qFormat/>
    <w:rsid w:val="00293EF7"/>
    <w:pPr>
      <w:keepNext/>
      <w:jc w:val="center"/>
      <w:outlineLvl w:val="1"/>
    </w:pPr>
    <w:rPr>
      <w:b/>
      <w:szCs w:val="20"/>
    </w:rPr>
  </w:style>
  <w:style w:type="paragraph" w:styleId="Heading3">
    <w:name w:val="heading 3"/>
    <w:basedOn w:val="Normal"/>
    <w:next w:val="Normal"/>
    <w:link w:val="Heading3Char"/>
    <w:semiHidden/>
    <w:unhideWhenUsed/>
    <w:qFormat/>
    <w:rsid w:val="00B00B8E"/>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0902"/>
    <w:rPr>
      <w:b/>
      <w:bCs/>
      <w:kern w:val="32"/>
      <w:sz w:val="26"/>
      <w:szCs w:val="32"/>
    </w:rPr>
  </w:style>
  <w:style w:type="character" w:customStyle="1" w:styleId="Heading3Char">
    <w:name w:val="Heading 3 Char"/>
    <w:link w:val="Heading3"/>
    <w:semiHidden/>
    <w:rsid w:val="00B00B8E"/>
    <w:rPr>
      <w:rFonts w:ascii="Cambria" w:eastAsia="Times New Roman" w:hAnsi="Cambria" w:cs="Times New Roman"/>
      <w:b/>
      <w:bCs/>
      <w:sz w:val="26"/>
      <w:szCs w:val="26"/>
    </w:rPr>
  </w:style>
  <w:style w:type="paragraph" w:styleId="NormalWeb">
    <w:name w:val="Normal (Web)"/>
    <w:basedOn w:val="Normal"/>
    <w:uiPriority w:val="99"/>
    <w:rsid w:val="00C94885"/>
    <w:pPr>
      <w:spacing w:before="100" w:beforeAutospacing="1" w:after="100" w:afterAutospacing="1"/>
    </w:pPr>
  </w:style>
  <w:style w:type="table" w:styleId="TableGrid">
    <w:name w:val="Table Grid"/>
    <w:basedOn w:val="TableNormal"/>
    <w:uiPriority w:val="39"/>
    <w:rsid w:val="00C94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RakstzCharRakstzCharCharRakstzCharCharRakstzCharCharRakstz">
    <w:name w:val="Rakstz. Char Rakstz. Char Rakstz. Char Char Rakstz. Char Char Rakstz. Char Char Rakstz."/>
    <w:basedOn w:val="Normal"/>
    <w:next w:val="BlockText"/>
    <w:rsid w:val="00293EF7"/>
    <w:pPr>
      <w:spacing w:before="120" w:after="160" w:line="240" w:lineRule="exact"/>
      <w:ind w:firstLine="720"/>
    </w:pPr>
    <w:rPr>
      <w:rFonts w:ascii="Verdana" w:hAnsi="Verdana"/>
      <w:sz w:val="20"/>
      <w:szCs w:val="20"/>
      <w:lang w:val="en-US" w:eastAsia="en-US"/>
    </w:rPr>
  </w:style>
  <w:style w:type="paragraph" w:styleId="BlockText">
    <w:name w:val="Block Text"/>
    <w:basedOn w:val="Normal"/>
    <w:rsid w:val="00293EF7"/>
    <w:pPr>
      <w:spacing w:after="120"/>
      <w:ind w:left="1440" w:right="1440"/>
    </w:pPr>
  </w:style>
  <w:style w:type="paragraph" w:styleId="Header">
    <w:name w:val="header"/>
    <w:basedOn w:val="Normal"/>
    <w:link w:val="HeaderChar"/>
    <w:uiPriority w:val="99"/>
    <w:rsid w:val="00293EF7"/>
    <w:pPr>
      <w:tabs>
        <w:tab w:val="center" w:pos="4153"/>
        <w:tab w:val="right" w:pos="8306"/>
      </w:tabs>
    </w:pPr>
    <w:rPr>
      <w:lang w:val="x-none" w:eastAsia="x-none"/>
    </w:rPr>
  </w:style>
  <w:style w:type="character" w:customStyle="1" w:styleId="HeaderChar">
    <w:name w:val="Header Char"/>
    <w:link w:val="Header"/>
    <w:uiPriority w:val="99"/>
    <w:rsid w:val="00316353"/>
    <w:rPr>
      <w:sz w:val="24"/>
      <w:szCs w:val="24"/>
    </w:rPr>
  </w:style>
  <w:style w:type="paragraph" w:styleId="Footer">
    <w:name w:val="footer"/>
    <w:basedOn w:val="Normal"/>
    <w:link w:val="FooterChar"/>
    <w:uiPriority w:val="99"/>
    <w:rsid w:val="00293EF7"/>
    <w:pPr>
      <w:tabs>
        <w:tab w:val="center" w:pos="4153"/>
        <w:tab w:val="right" w:pos="8306"/>
      </w:tabs>
    </w:pPr>
    <w:rPr>
      <w:lang w:val="x-none" w:eastAsia="x-none"/>
    </w:rPr>
  </w:style>
  <w:style w:type="character" w:customStyle="1" w:styleId="FooterChar">
    <w:name w:val="Footer Char"/>
    <w:link w:val="Footer"/>
    <w:uiPriority w:val="99"/>
    <w:rsid w:val="00316353"/>
    <w:rPr>
      <w:sz w:val="24"/>
      <w:szCs w:val="24"/>
    </w:rPr>
  </w:style>
  <w:style w:type="character" w:styleId="Hyperlink">
    <w:name w:val="Hyperlink"/>
    <w:uiPriority w:val="99"/>
    <w:unhideWhenUsed/>
    <w:rsid w:val="00316353"/>
    <w:rPr>
      <w:strike w:val="0"/>
      <w:dstrike w:val="0"/>
      <w:color w:val="40407C"/>
      <w:u w:val="none"/>
      <w:effect w:val="none"/>
    </w:rPr>
  </w:style>
  <w:style w:type="paragraph" w:customStyle="1" w:styleId="tvhtml">
    <w:name w:val="tv_html"/>
    <w:basedOn w:val="Normal"/>
    <w:rsid w:val="00316353"/>
    <w:pPr>
      <w:spacing w:before="100" w:beforeAutospacing="1" w:after="100" w:afterAutospacing="1"/>
    </w:pPr>
    <w:rPr>
      <w:color w:val="000000"/>
      <w:sz w:val="22"/>
      <w:szCs w:val="22"/>
    </w:rPr>
  </w:style>
  <w:style w:type="paragraph" w:styleId="BalloonText">
    <w:name w:val="Balloon Text"/>
    <w:basedOn w:val="Normal"/>
    <w:link w:val="BalloonTextChar"/>
    <w:uiPriority w:val="99"/>
    <w:unhideWhenUsed/>
    <w:rsid w:val="00316353"/>
    <w:rPr>
      <w:rFonts w:ascii="Tahoma" w:eastAsia="Calibri" w:hAnsi="Tahoma"/>
      <w:sz w:val="16"/>
      <w:szCs w:val="16"/>
      <w:lang w:val="x-none" w:eastAsia="en-US"/>
    </w:rPr>
  </w:style>
  <w:style w:type="character" w:customStyle="1" w:styleId="BalloonTextChar">
    <w:name w:val="Balloon Text Char"/>
    <w:link w:val="BalloonText"/>
    <w:uiPriority w:val="99"/>
    <w:rsid w:val="00316353"/>
    <w:rPr>
      <w:rFonts w:ascii="Tahoma" w:eastAsia="Calibri" w:hAnsi="Tahoma" w:cs="Tahoma"/>
      <w:sz w:val="16"/>
      <w:szCs w:val="16"/>
      <w:lang w:eastAsia="en-US"/>
    </w:rPr>
  </w:style>
  <w:style w:type="paragraph" w:styleId="ListParagraph">
    <w:name w:val="List Paragraph"/>
    <w:basedOn w:val="Normal"/>
    <w:uiPriority w:val="34"/>
    <w:qFormat/>
    <w:rsid w:val="00316353"/>
    <w:pPr>
      <w:spacing w:after="200" w:line="276" w:lineRule="auto"/>
      <w:ind w:left="720"/>
      <w:contextualSpacing/>
    </w:pPr>
    <w:rPr>
      <w:rFonts w:ascii="Calibri" w:eastAsia="Calibri" w:hAnsi="Calibri"/>
      <w:sz w:val="22"/>
      <w:szCs w:val="22"/>
      <w:lang w:eastAsia="en-US"/>
    </w:rPr>
  </w:style>
  <w:style w:type="paragraph" w:customStyle="1" w:styleId="mans">
    <w:name w:val="mans"/>
    <w:basedOn w:val="Normal"/>
    <w:rsid w:val="00316353"/>
    <w:pPr>
      <w:overflowPunct w:val="0"/>
      <w:autoSpaceDE w:val="0"/>
      <w:autoSpaceDN w:val="0"/>
      <w:adjustRightInd w:val="0"/>
      <w:textAlignment w:val="baseline"/>
    </w:pPr>
    <w:rPr>
      <w:rFonts w:ascii="NewtonTT Baltic" w:hAnsi="NewtonTT Baltic"/>
      <w:szCs w:val="20"/>
      <w:lang w:val="en-GB" w:eastAsia="en-US"/>
    </w:rPr>
  </w:style>
  <w:style w:type="paragraph" w:customStyle="1" w:styleId="Default">
    <w:name w:val="Default"/>
    <w:rsid w:val="00723FCC"/>
    <w:pPr>
      <w:autoSpaceDE w:val="0"/>
      <w:autoSpaceDN w:val="0"/>
      <w:adjustRightInd w:val="0"/>
    </w:pPr>
    <w:rPr>
      <w:rFonts w:eastAsia="Calibri"/>
      <w:color w:val="000000"/>
      <w:sz w:val="24"/>
      <w:szCs w:val="24"/>
    </w:rPr>
  </w:style>
  <w:style w:type="paragraph" w:customStyle="1" w:styleId="naislab">
    <w:name w:val="naislab"/>
    <w:basedOn w:val="Normal"/>
    <w:rsid w:val="00B00B8E"/>
    <w:pPr>
      <w:spacing w:before="100" w:beforeAutospacing="1" w:after="100" w:afterAutospacing="1"/>
    </w:pPr>
    <w:rPr>
      <w:lang w:val="en-US" w:eastAsia="en-US"/>
    </w:rPr>
  </w:style>
  <w:style w:type="paragraph" w:styleId="BodyText2">
    <w:name w:val="Body Text 2"/>
    <w:basedOn w:val="Normal"/>
    <w:link w:val="BodyText2Char"/>
    <w:rsid w:val="00692920"/>
    <w:pPr>
      <w:ind w:firstLine="720"/>
    </w:pPr>
    <w:rPr>
      <w:lang w:eastAsia="en-US"/>
    </w:rPr>
  </w:style>
  <w:style w:type="character" w:customStyle="1" w:styleId="BodyText2Char">
    <w:name w:val="Body Text 2 Char"/>
    <w:link w:val="BodyText2"/>
    <w:rsid w:val="00692920"/>
    <w:rPr>
      <w:sz w:val="24"/>
      <w:szCs w:val="24"/>
      <w:lang w:eastAsia="en-US"/>
    </w:rPr>
  </w:style>
  <w:style w:type="character" w:customStyle="1" w:styleId="CommentTextChar">
    <w:name w:val="Comment Text Char"/>
    <w:link w:val="CommentText"/>
    <w:uiPriority w:val="99"/>
    <w:rsid w:val="000E5C0C"/>
    <w:rPr>
      <w:rFonts w:eastAsia="Times New Roman"/>
      <w:sz w:val="20"/>
      <w:szCs w:val="20"/>
      <w:lang w:eastAsia="lv-LV"/>
    </w:rPr>
  </w:style>
  <w:style w:type="paragraph" w:styleId="CommentText">
    <w:name w:val="annotation text"/>
    <w:basedOn w:val="Normal"/>
    <w:link w:val="CommentTextChar"/>
    <w:uiPriority w:val="99"/>
    <w:rsid w:val="000E5C0C"/>
    <w:rPr>
      <w:sz w:val="20"/>
      <w:szCs w:val="20"/>
    </w:rPr>
  </w:style>
  <w:style w:type="character" w:customStyle="1" w:styleId="CommentTextChar1">
    <w:name w:val="Comment Text Char1"/>
    <w:basedOn w:val="DefaultParagraphFont"/>
    <w:rsid w:val="000E5C0C"/>
  </w:style>
  <w:style w:type="paragraph" w:customStyle="1" w:styleId="tv213">
    <w:name w:val="tv213"/>
    <w:basedOn w:val="Normal"/>
    <w:rsid w:val="00E42958"/>
    <w:pPr>
      <w:spacing w:before="100" w:beforeAutospacing="1" w:after="100" w:afterAutospacing="1"/>
    </w:pPr>
  </w:style>
  <w:style w:type="character" w:styleId="CommentReference">
    <w:name w:val="annotation reference"/>
    <w:basedOn w:val="DefaultParagraphFont"/>
    <w:uiPriority w:val="99"/>
    <w:unhideWhenUsed/>
    <w:rsid w:val="00691388"/>
    <w:rPr>
      <w:sz w:val="16"/>
      <w:szCs w:val="16"/>
    </w:rPr>
  </w:style>
  <w:style w:type="paragraph" w:styleId="CommentSubject">
    <w:name w:val="annotation subject"/>
    <w:basedOn w:val="CommentText"/>
    <w:next w:val="CommentText"/>
    <w:link w:val="CommentSubjectChar"/>
    <w:uiPriority w:val="99"/>
    <w:unhideWhenUsed/>
    <w:rsid w:val="00691388"/>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rsid w:val="00691388"/>
    <w:rPr>
      <w:rFonts w:asciiTheme="minorHAnsi" w:eastAsiaTheme="minorHAnsi" w:hAnsiTheme="minorHAnsi" w:cstheme="minorBidi"/>
      <w:b/>
      <w:bCs/>
      <w:sz w:val="20"/>
      <w:szCs w:val="20"/>
      <w:lang w:eastAsia="en-US"/>
    </w:rPr>
  </w:style>
  <w:style w:type="paragraph" w:styleId="Revision">
    <w:name w:val="Revision"/>
    <w:hidden/>
    <w:uiPriority w:val="99"/>
    <w:semiHidden/>
    <w:rsid w:val="00691388"/>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uiPriority w:val="99"/>
    <w:semiHidden/>
    <w:unhideWhenUsed/>
    <w:rsid w:val="00AC0902"/>
    <w:rPr>
      <w:color w:val="605E5C"/>
      <w:shd w:val="clear" w:color="auto" w:fill="E1DFDD"/>
    </w:rPr>
  </w:style>
  <w:style w:type="character" w:customStyle="1" w:styleId="UnresolvedMention2">
    <w:name w:val="Unresolved Mention2"/>
    <w:basedOn w:val="DefaultParagraphFont"/>
    <w:uiPriority w:val="99"/>
    <w:semiHidden/>
    <w:unhideWhenUsed/>
    <w:rsid w:val="006F2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548">
      <w:bodyDiv w:val="1"/>
      <w:marLeft w:val="0"/>
      <w:marRight w:val="0"/>
      <w:marTop w:val="0"/>
      <w:marBottom w:val="0"/>
      <w:divBdr>
        <w:top w:val="none" w:sz="0" w:space="0" w:color="auto"/>
        <w:left w:val="none" w:sz="0" w:space="0" w:color="auto"/>
        <w:bottom w:val="none" w:sz="0" w:space="0" w:color="auto"/>
        <w:right w:val="none" w:sz="0" w:space="0" w:color="auto"/>
      </w:divBdr>
    </w:div>
    <w:div w:id="90469798">
      <w:bodyDiv w:val="1"/>
      <w:marLeft w:val="0"/>
      <w:marRight w:val="0"/>
      <w:marTop w:val="0"/>
      <w:marBottom w:val="0"/>
      <w:divBdr>
        <w:top w:val="none" w:sz="0" w:space="0" w:color="auto"/>
        <w:left w:val="none" w:sz="0" w:space="0" w:color="auto"/>
        <w:bottom w:val="none" w:sz="0" w:space="0" w:color="auto"/>
        <w:right w:val="none" w:sz="0" w:space="0" w:color="auto"/>
      </w:divBdr>
    </w:div>
    <w:div w:id="185028514">
      <w:bodyDiv w:val="1"/>
      <w:marLeft w:val="0"/>
      <w:marRight w:val="0"/>
      <w:marTop w:val="0"/>
      <w:marBottom w:val="0"/>
      <w:divBdr>
        <w:top w:val="none" w:sz="0" w:space="0" w:color="auto"/>
        <w:left w:val="none" w:sz="0" w:space="0" w:color="auto"/>
        <w:bottom w:val="none" w:sz="0" w:space="0" w:color="auto"/>
        <w:right w:val="none" w:sz="0" w:space="0" w:color="auto"/>
      </w:divBdr>
    </w:div>
    <w:div w:id="249894787">
      <w:bodyDiv w:val="1"/>
      <w:marLeft w:val="0"/>
      <w:marRight w:val="0"/>
      <w:marTop w:val="0"/>
      <w:marBottom w:val="0"/>
      <w:divBdr>
        <w:top w:val="none" w:sz="0" w:space="0" w:color="auto"/>
        <w:left w:val="none" w:sz="0" w:space="0" w:color="auto"/>
        <w:bottom w:val="none" w:sz="0" w:space="0" w:color="auto"/>
        <w:right w:val="none" w:sz="0" w:space="0" w:color="auto"/>
      </w:divBdr>
    </w:div>
    <w:div w:id="320233436">
      <w:bodyDiv w:val="1"/>
      <w:marLeft w:val="0"/>
      <w:marRight w:val="0"/>
      <w:marTop w:val="0"/>
      <w:marBottom w:val="0"/>
      <w:divBdr>
        <w:top w:val="none" w:sz="0" w:space="0" w:color="auto"/>
        <w:left w:val="none" w:sz="0" w:space="0" w:color="auto"/>
        <w:bottom w:val="none" w:sz="0" w:space="0" w:color="auto"/>
        <w:right w:val="none" w:sz="0" w:space="0" w:color="auto"/>
      </w:divBdr>
    </w:div>
    <w:div w:id="432172681">
      <w:bodyDiv w:val="1"/>
      <w:marLeft w:val="0"/>
      <w:marRight w:val="0"/>
      <w:marTop w:val="0"/>
      <w:marBottom w:val="0"/>
      <w:divBdr>
        <w:top w:val="none" w:sz="0" w:space="0" w:color="auto"/>
        <w:left w:val="none" w:sz="0" w:space="0" w:color="auto"/>
        <w:bottom w:val="none" w:sz="0" w:space="0" w:color="auto"/>
        <w:right w:val="none" w:sz="0" w:space="0" w:color="auto"/>
      </w:divBdr>
    </w:div>
    <w:div w:id="520708818">
      <w:bodyDiv w:val="1"/>
      <w:marLeft w:val="0"/>
      <w:marRight w:val="0"/>
      <w:marTop w:val="0"/>
      <w:marBottom w:val="0"/>
      <w:divBdr>
        <w:top w:val="none" w:sz="0" w:space="0" w:color="auto"/>
        <w:left w:val="none" w:sz="0" w:space="0" w:color="auto"/>
        <w:bottom w:val="none" w:sz="0" w:space="0" w:color="auto"/>
        <w:right w:val="none" w:sz="0" w:space="0" w:color="auto"/>
      </w:divBdr>
    </w:div>
    <w:div w:id="638150275">
      <w:bodyDiv w:val="1"/>
      <w:marLeft w:val="0"/>
      <w:marRight w:val="0"/>
      <w:marTop w:val="0"/>
      <w:marBottom w:val="0"/>
      <w:divBdr>
        <w:top w:val="none" w:sz="0" w:space="0" w:color="auto"/>
        <w:left w:val="none" w:sz="0" w:space="0" w:color="auto"/>
        <w:bottom w:val="none" w:sz="0" w:space="0" w:color="auto"/>
        <w:right w:val="none" w:sz="0" w:space="0" w:color="auto"/>
      </w:divBdr>
    </w:div>
    <w:div w:id="761995713">
      <w:bodyDiv w:val="1"/>
      <w:marLeft w:val="0"/>
      <w:marRight w:val="0"/>
      <w:marTop w:val="0"/>
      <w:marBottom w:val="0"/>
      <w:divBdr>
        <w:top w:val="none" w:sz="0" w:space="0" w:color="auto"/>
        <w:left w:val="none" w:sz="0" w:space="0" w:color="auto"/>
        <w:bottom w:val="none" w:sz="0" w:space="0" w:color="auto"/>
        <w:right w:val="none" w:sz="0" w:space="0" w:color="auto"/>
      </w:divBdr>
    </w:div>
    <w:div w:id="793989433">
      <w:bodyDiv w:val="1"/>
      <w:marLeft w:val="0"/>
      <w:marRight w:val="0"/>
      <w:marTop w:val="0"/>
      <w:marBottom w:val="0"/>
      <w:divBdr>
        <w:top w:val="none" w:sz="0" w:space="0" w:color="auto"/>
        <w:left w:val="none" w:sz="0" w:space="0" w:color="auto"/>
        <w:bottom w:val="none" w:sz="0" w:space="0" w:color="auto"/>
        <w:right w:val="none" w:sz="0" w:space="0" w:color="auto"/>
      </w:divBdr>
    </w:div>
    <w:div w:id="820267816">
      <w:bodyDiv w:val="1"/>
      <w:marLeft w:val="0"/>
      <w:marRight w:val="0"/>
      <w:marTop w:val="0"/>
      <w:marBottom w:val="0"/>
      <w:divBdr>
        <w:top w:val="none" w:sz="0" w:space="0" w:color="auto"/>
        <w:left w:val="none" w:sz="0" w:space="0" w:color="auto"/>
        <w:bottom w:val="none" w:sz="0" w:space="0" w:color="auto"/>
        <w:right w:val="none" w:sz="0" w:space="0" w:color="auto"/>
      </w:divBdr>
    </w:div>
    <w:div w:id="884221213">
      <w:bodyDiv w:val="1"/>
      <w:marLeft w:val="0"/>
      <w:marRight w:val="0"/>
      <w:marTop w:val="0"/>
      <w:marBottom w:val="0"/>
      <w:divBdr>
        <w:top w:val="none" w:sz="0" w:space="0" w:color="auto"/>
        <w:left w:val="none" w:sz="0" w:space="0" w:color="auto"/>
        <w:bottom w:val="none" w:sz="0" w:space="0" w:color="auto"/>
        <w:right w:val="none" w:sz="0" w:space="0" w:color="auto"/>
      </w:divBdr>
    </w:div>
    <w:div w:id="1195121971">
      <w:bodyDiv w:val="1"/>
      <w:marLeft w:val="0"/>
      <w:marRight w:val="0"/>
      <w:marTop w:val="0"/>
      <w:marBottom w:val="0"/>
      <w:divBdr>
        <w:top w:val="none" w:sz="0" w:space="0" w:color="auto"/>
        <w:left w:val="none" w:sz="0" w:space="0" w:color="auto"/>
        <w:bottom w:val="none" w:sz="0" w:space="0" w:color="auto"/>
        <w:right w:val="none" w:sz="0" w:space="0" w:color="auto"/>
      </w:divBdr>
    </w:div>
    <w:div w:id="1217086535">
      <w:bodyDiv w:val="1"/>
      <w:marLeft w:val="0"/>
      <w:marRight w:val="0"/>
      <w:marTop w:val="0"/>
      <w:marBottom w:val="0"/>
      <w:divBdr>
        <w:top w:val="none" w:sz="0" w:space="0" w:color="auto"/>
        <w:left w:val="none" w:sz="0" w:space="0" w:color="auto"/>
        <w:bottom w:val="none" w:sz="0" w:space="0" w:color="auto"/>
        <w:right w:val="none" w:sz="0" w:space="0" w:color="auto"/>
      </w:divBdr>
    </w:div>
    <w:div w:id="1231772114">
      <w:bodyDiv w:val="1"/>
      <w:marLeft w:val="0"/>
      <w:marRight w:val="0"/>
      <w:marTop w:val="0"/>
      <w:marBottom w:val="0"/>
      <w:divBdr>
        <w:top w:val="none" w:sz="0" w:space="0" w:color="auto"/>
        <w:left w:val="none" w:sz="0" w:space="0" w:color="auto"/>
        <w:bottom w:val="none" w:sz="0" w:space="0" w:color="auto"/>
        <w:right w:val="none" w:sz="0" w:space="0" w:color="auto"/>
      </w:divBdr>
    </w:div>
    <w:div w:id="1389182027">
      <w:bodyDiv w:val="1"/>
      <w:marLeft w:val="0"/>
      <w:marRight w:val="0"/>
      <w:marTop w:val="0"/>
      <w:marBottom w:val="0"/>
      <w:divBdr>
        <w:top w:val="none" w:sz="0" w:space="0" w:color="auto"/>
        <w:left w:val="none" w:sz="0" w:space="0" w:color="auto"/>
        <w:bottom w:val="none" w:sz="0" w:space="0" w:color="auto"/>
        <w:right w:val="none" w:sz="0" w:space="0" w:color="auto"/>
      </w:divBdr>
    </w:div>
    <w:div w:id="1407146051">
      <w:bodyDiv w:val="1"/>
      <w:marLeft w:val="0"/>
      <w:marRight w:val="0"/>
      <w:marTop w:val="0"/>
      <w:marBottom w:val="0"/>
      <w:divBdr>
        <w:top w:val="none" w:sz="0" w:space="0" w:color="auto"/>
        <w:left w:val="none" w:sz="0" w:space="0" w:color="auto"/>
        <w:bottom w:val="none" w:sz="0" w:space="0" w:color="auto"/>
        <w:right w:val="none" w:sz="0" w:space="0" w:color="auto"/>
      </w:divBdr>
    </w:div>
    <w:div w:id="1432511407">
      <w:bodyDiv w:val="1"/>
      <w:marLeft w:val="0"/>
      <w:marRight w:val="0"/>
      <w:marTop w:val="0"/>
      <w:marBottom w:val="0"/>
      <w:divBdr>
        <w:top w:val="none" w:sz="0" w:space="0" w:color="auto"/>
        <w:left w:val="none" w:sz="0" w:space="0" w:color="auto"/>
        <w:bottom w:val="none" w:sz="0" w:space="0" w:color="auto"/>
        <w:right w:val="none" w:sz="0" w:space="0" w:color="auto"/>
      </w:divBdr>
    </w:div>
    <w:div w:id="1518155245">
      <w:bodyDiv w:val="1"/>
      <w:marLeft w:val="0"/>
      <w:marRight w:val="0"/>
      <w:marTop w:val="0"/>
      <w:marBottom w:val="0"/>
      <w:divBdr>
        <w:top w:val="none" w:sz="0" w:space="0" w:color="auto"/>
        <w:left w:val="none" w:sz="0" w:space="0" w:color="auto"/>
        <w:bottom w:val="none" w:sz="0" w:space="0" w:color="auto"/>
        <w:right w:val="none" w:sz="0" w:space="0" w:color="auto"/>
      </w:divBdr>
    </w:div>
    <w:div w:id="1697998968">
      <w:bodyDiv w:val="1"/>
      <w:marLeft w:val="0"/>
      <w:marRight w:val="0"/>
      <w:marTop w:val="0"/>
      <w:marBottom w:val="0"/>
      <w:divBdr>
        <w:top w:val="none" w:sz="0" w:space="0" w:color="auto"/>
        <w:left w:val="none" w:sz="0" w:space="0" w:color="auto"/>
        <w:bottom w:val="none" w:sz="0" w:space="0" w:color="auto"/>
        <w:right w:val="none" w:sz="0" w:space="0" w:color="auto"/>
      </w:divBdr>
    </w:div>
    <w:div w:id="1823111333">
      <w:bodyDiv w:val="1"/>
      <w:marLeft w:val="0"/>
      <w:marRight w:val="0"/>
      <w:marTop w:val="0"/>
      <w:marBottom w:val="0"/>
      <w:divBdr>
        <w:top w:val="none" w:sz="0" w:space="0" w:color="auto"/>
        <w:left w:val="none" w:sz="0" w:space="0" w:color="auto"/>
        <w:bottom w:val="none" w:sz="0" w:space="0" w:color="auto"/>
        <w:right w:val="none" w:sz="0" w:space="0" w:color="auto"/>
      </w:divBdr>
    </w:div>
    <w:div w:id="1836457379">
      <w:bodyDiv w:val="1"/>
      <w:marLeft w:val="0"/>
      <w:marRight w:val="0"/>
      <w:marTop w:val="0"/>
      <w:marBottom w:val="0"/>
      <w:divBdr>
        <w:top w:val="none" w:sz="0" w:space="0" w:color="auto"/>
        <w:left w:val="none" w:sz="0" w:space="0" w:color="auto"/>
        <w:bottom w:val="none" w:sz="0" w:space="0" w:color="auto"/>
        <w:right w:val="none" w:sz="0" w:space="0" w:color="auto"/>
      </w:divBdr>
    </w:div>
    <w:div w:id="1879665216">
      <w:bodyDiv w:val="1"/>
      <w:marLeft w:val="0"/>
      <w:marRight w:val="0"/>
      <w:marTop w:val="0"/>
      <w:marBottom w:val="0"/>
      <w:divBdr>
        <w:top w:val="none" w:sz="0" w:space="0" w:color="auto"/>
        <w:left w:val="none" w:sz="0" w:space="0" w:color="auto"/>
        <w:bottom w:val="none" w:sz="0" w:space="0" w:color="auto"/>
        <w:right w:val="none" w:sz="0" w:space="0" w:color="auto"/>
      </w:divBdr>
    </w:div>
    <w:div w:id="1949118501">
      <w:bodyDiv w:val="1"/>
      <w:marLeft w:val="0"/>
      <w:marRight w:val="0"/>
      <w:marTop w:val="0"/>
      <w:marBottom w:val="0"/>
      <w:divBdr>
        <w:top w:val="none" w:sz="0" w:space="0" w:color="auto"/>
        <w:left w:val="none" w:sz="0" w:space="0" w:color="auto"/>
        <w:bottom w:val="none" w:sz="0" w:space="0" w:color="auto"/>
        <w:right w:val="none" w:sz="0" w:space="0" w:color="auto"/>
      </w:divBdr>
    </w:div>
    <w:div w:id="1972637876">
      <w:bodyDiv w:val="1"/>
      <w:marLeft w:val="0"/>
      <w:marRight w:val="0"/>
      <w:marTop w:val="0"/>
      <w:marBottom w:val="0"/>
      <w:divBdr>
        <w:top w:val="none" w:sz="0" w:space="0" w:color="auto"/>
        <w:left w:val="none" w:sz="0" w:space="0" w:color="auto"/>
        <w:bottom w:val="none" w:sz="0" w:space="0" w:color="auto"/>
        <w:right w:val="none" w:sz="0" w:space="0" w:color="auto"/>
      </w:divBdr>
    </w:div>
    <w:div w:id="20461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urmala.lv/lv/pakalpojumi/rupnieciskas-zvejas-riku-limitu-sadal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6FFF3-5418-44D5-BC6A-8513EF06B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2642</Words>
  <Characters>18343</Characters>
  <Application>Microsoft Office Word</Application>
  <DocSecurity>0</DocSecurity>
  <Lines>152</Lines>
  <Paragraphs>41</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20944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dc:creator>
  <cp:keywords/>
  <dc:description/>
  <cp:lastModifiedBy>Linda Rimša</cp:lastModifiedBy>
  <cp:revision>2</cp:revision>
  <cp:lastPrinted>2023-02-24T08:11:00Z</cp:lastPrinted>
  <dcterms:created xsi:type="dcterms:W3CDTF">2023-03-02T09:49:00Z</dcterms:created>
  <dcterms:modified xsi:type="dcterms:W3CDTF">2023-03-02T09:49:00Z</dcterms:modified>
</cp:coreProperties>
</file>