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611"/>
        <w:tblW w:w="2268" w:type="dxa"/>
        <w:tblLook w:val="0500" w:firstRow="0" w:lastRow="0" w:firstColumn="0" w:lastColumn="1" w:noHBand="0" w:noVBand="1"/>
      </w:tblPr>
      <w:tblGrid>
        <w:gridCol w:w="2268"/>
      </w:tblGrid>
      <w:tr w:rsidR="00441766" w:rsidRPr="00B665D7" w14:paraId="02A2CE3A" w14:textId="77777777" w:rsidTr="00441766">
        <w:tc>
          <w:tcPr>
            <w:tcW w:w="2268" w:type="dxa"/>
          </w:tcPr>
          <w:p w14:paraId="7570C782" w14:textId="77777777" w:rsidR="00441766" w:rsidRPr="00DA4C2B" w:rsidRDefault="00441766" w:rsidP="00FC34D3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</w:tbl>
    <w:p w14:paraId="3ACE2E42" w14:textId="77777777" w:rsidR="00EC6DF5" w:rsidRDefault="00726E36" w:rsidP="00F404DB">
      <w:pPr>
        <w:spacing w:before="120"/>
        <w:ind w:right="708"/>
        <w:jc w:val="center"/>
        <w:rPr>
          <w:b/>
          <w:sz w:val="30"/>
          <w:szCs w:val="30"/>
        </w:rPr>
      </w:pPr>
      <w:r w:rsidRPr="00726E36">
        <w:rPr>
          <w:b/>
          <w:noProof/>
          <w:sz w:val="30"/>
          <w:szCs w:val="30"/>
        </w:rPr>
        <w:drawing>
          <wp:inline distT="0" distB="0" distL="0" distR="0" wp14:anchorId="37267AEB" wp14:editId="5A465EF0">
            <wp:extent cx="619200" cy="735300"/>
            <wp:effectExtent l="19050" t="0" r="9450" b="0"/>
            <wp:docPr id="4" name="Picture 3" descr="JURMALA gerbonis_black_balts_f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RMALA gerbonis_black_balts_fon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7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173BF" w14:textId="255E651F" w:rsidR="00590C66" w:rsidRPr="00420247" w:rsidRDefault="00590C66" w:rsidP="00590C66">
      <w:pPr>
        <w:spacing w:before="120" w:after="120"/>
        <w:ind w:right="850"/>
        <w:jc w:val="center"/>
        <w:rPr>
          <w:caps/>
          <w:sz w:val="28"/>
          <w:szCs w:val="28"/>
        </w:rPr>
      </w:pPr>
      <w:r w:rsidRPr="00420247">
        <w:rPr>
          <w:caps/>
          <w:sz w:val="28"/>
          <w:szCs w:val="28"/>
        </w:rPr>
        <w:t>JŪRMALAS</w:t>
      </w:r>
      <w:r w:rsidR="0000532D">
        <w:rPr>
          <w:caps/>
          <w:sz w:val="28"/>
          <w:szCs w:val="28"/>
        </w:rPr>
        <w:t xml:space="preserve"> VALSTSPILSĒTAS ADMINISTRĀCIJA 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590C66" w:rsidRPr="00754A3B" w14:paraId="51E4D761" w14:textId="77777777" w:rsidTr="00BB4601">
        <w:trPr>
          <w:trHeight w:val="569"/>
        </w:trPr>
        <w:tc>
          <w:tcPr>
            <w:tcW w:w="8646" w:type="dxa"/>
          </w:tcPr>
          <w:p w14:paraId="085221BC" w14:textId="3B0B291F" w:rsidR="00590C66" w:rsidRPr="00D52B3A" w:rsidRDefault="00590C66" w:rsidP="00BB460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52B3A">
              <w:rPr>
                <w:sz w:val="16"/>
                <w:szCs w:val="16"/>
              </w:rPr>
              <w:t>Jomas iela 1/5, Jūrmala, LV - 2015, tālrunis: 67093816,</w:t>
            </w:r>
            <w:r w:rsidR="00CD0182">
              <w:rPr>
                <w:sz w:val="16"/>
                <w:szCs w:val="16"/>
              </w:rPr>
              <w:t xml:space="preserve"> e-pasts: pasts@jurmala</w:t>
            </w:r>
            <w:r w:rsidRPr="00D52B3A">
              <w:rPr>
                <w:sz w:val="16"/>
                <w:szCs w:val="16"/>
              </w:rPr>
              <w:t>.lv, www.jurmala.lv</w:t>
            </w:r>
          </w:p>
        </w:tc>
      </w:tr>
    </w:tbl>
    <w:p w14:paraId="532772EA" w14:textId="0289467B" w:rsidR="007062DB" w:rsidRDefault="00954B28" w:rsidP="007062DB">
      <w:pPr>
        <w:spacing w:before="120"/>
        <w:ind w:right="851"/>
        <w:jc w:val="center"/>
        <w:rPr>
          <w:rFonts w:ascii="Times New Roman Bold" w:hAnsi="Times New Roman Bold"/>
          <w:b/>
          <w:caps/>
          <w:sz w:val="26"/>
          <w:szCs w:val="26"/>
        </w:rPr>
      </w:pPr>
      <w:r>
        <w:rPr>
          <w:rFonts w:ascii="Times New Roman Bold" w:hAnsi="Times New Roman Bold"/>
          <w:b/>
          <w:caps/>
          <w:sz w:val="28"/>
          <w:szCs w:val="28"/>
        </w:rPr>
        <w:t xml:space="preserve"> </w:t>
      </w:r>
      <w:r w:rsidR="00B038F7" w:rsidRPr="009962F2">
        <w:rPr>
          <w:rFonts w:ascii="Times New Roman Bold" w:hAnsi="Times New Roman Bold"/>
          <w:b/>
          <w:caps/>
          <w:sz w:val="28"/>
          <w:szCs w:val="28"/>
        </w:rPr>
        <w:t>LĒMUMS</w:t>
      </w:r>
    </w:p>
    <w:p w14:paraId="2B704A35" w14:textId="77777777" w:rsidR="006F017C" w:rsidRDefault="00AA63D9" w:rsidP="00F772CB">
      <w:pPr>
        <w:spacing w:after="360"/>
        <w:ind w:right="851"/>
        <w:jc w:val="center"/>
        <w:rPr>
          <w:b/>
          <w:sz w:val="26"/>
          <w:szCs w:val="26"/>
        </w:rPr>
      </w:pPr>
      <w:r w:rsidRPr="00D52B3A">
        <w:rPr>
          <w:rFonts w:eastAsia="Calibri"/>
          <w:sz w:val="26"/>
          <w:szCs w:val="26"/>
        </w:rPr>
        <w:t>Jūrmalā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6"/>
        <w:gridCol w:w="3485"/>
        <w:gridCol w:w="845"/>
        <w:gridCol w:w="2389"/>
      </w:tblGrid>
      <w:tr w:rsidR="006F017C" w:rsidRPr="0063734D" w14:paraId="2E6EC130" w14:textId="77777777" w:rsidTr="00517039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BACDF" w14:textId="772707EA" w:rsidR="006F017C" w:rsidRPr="0063734D" w:rsidRDefault="00C226E9" w:rsidP="0051703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</w:t>
            </w:r>
            <w:r w:rsidR="00833B9B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.gada </w:t>
            </w:r>
            <w:r w:rsidR="003C3BCB">
              <w:rPr>
                <w:b/>
                <w:sz w:val="26"/>
                <w:szCs w:val="26"/>
              </w:rPr>
              <w:t>9</w:t>
            </w:r>
            <w:r w:rsidR="00833B9B">
              <w:rPr>
                <w:b/>
                <w:sz w:val="26"/>
                <w:szCs w:val="26"/>
              </w:rPr>
              <w:t>.februārī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F83A3C7" w14:textId="77777777" w:rsidR="006F017C" w:rsidRPr="0063734D" w:rsidRDefault="006F017C" w:rsidP="005170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82EEF0C" w14:textId="77777777" w:rsidR="006F017C" w:rsidRPr="0063734D" w:rsidRDefault="006F017C" w:rsidP="00517039">
            <w:pPr>
              <w:jc w:val="right"/>
              <w:rPr>
                <w:b/>
                <w:sz w:val="26"/>
                <w:szCs w:val="26"/>
              </w:rPr>
            </w:pPr>
            <w:r w:rsidRPr="0063734D">
              <w:rPr>
                <w:b/>
                <w:sz w:val="26"/>
                <w:szCs w:val="26"/>
              </w:rPr>
              <w:t>Nr.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56C75" w14:textId="10243D91" w:rsidR="006F017C" w:rsidRPr="0063734D" w:rsidRDefault="00986DED" w:rsidP="00517039">
            <w:pPr>
              <w:ind w:right="235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8.2-11/</w:t>
            </w:r>
            <w:r w:rsidR="00EF1F9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-L</w:t>
            </w:r>
          </w:p>
        </w:tc>
      </w:tr>
    </w:tbl>
    <w:p w14:paraId="69F60B80" w14:textId="77777777" w:rsidR="006F017C" w:rsidRPr="000B0EE2" w:rsidRDefault="006F017C" w:rsidP="006F017C">
      <w:pPr>
        <w:rPr>
          <w:sz w:val="2"/>
          <w:szCs w:val="2"/>
        </w:rPr>
      </w:pPr>
      <w:r>
        <w:rPr>
          <w:sz w:val="2"/>
          <w:szCs w:val="2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7"/>
      </w:tblGrid>
      <w:tr w:rsidR="006F017C" w:rsidRPr="003772DC" w14:paraId="4B802F20" w14:textId="77777777" w:rsidTr="00EF7552">
        <w:trPr>
          <w:trHeight w:val="193"/>
        </w:trPr>
        <w:tc>
          <w:tcPr>
            <w:tcW w:w="4678" w:type="dxa"/>
          </w:tcPr>
          <w:p w14:paraId="1F242F21" w14:textId="2315A271" w:rsidR="006F017C" w:rsidRPr="003772DC" w:rsidRDefault="00C226E9" w:rsidP="006F017C">
            <w:pPr>
              <w:pStyle w:val="mans"/>
              <w:jc w:val="left"/>
              <w:rPr>
                <w:rFonts w:ascii="Times New Roman" w:hAnsi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/>
                <w:sz w:val="26"/>
                <w:szCs w:val="26"/>
                <w:lang w:val="lv-LV"/>
              </w:rPr>
              <w:t>Par dzīvojamām mājām</w:t>
            </w:r>
            <w:r w:rsidR="00374078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</w:t>
            </w:r>
            <w:r w:rsidR="00B217B1">
              <w:rPr>
                <w:rFonts w:ascii="Times New Roman" w:hAnsi="Times New Roman"/>
                <w:sz w:val="26"/>
                <w:szCs w:val="26"/>
                <w:lang w:val="lv-LV"/>
              </w:rPr>
              <w:t>Juglas ielā 4, Juglas ielā 4 k-4</w:t>
            </w:r>
            <w:r w:rsidR="00374078">
              <w:rPr>
                <w:rFonts w:ascii="Times New Roman" w:hAnsi="Times New Roman"/>
                <w:sz w:val="26"/>
                <w:szCs w:val="26"/>
                <w:lang w:val="lv-LV"/>
              </w:rPr>
              <w:t>,</w:t>
            </w:r>
            <w:r w:rsidR="00FC34D3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</w:t>
            </w:r>
            <w:r w:rsidR="00B217B1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Juglas ielā 4 k-3, Juglas ielā 4 k-2, </w:t>
            </w:r>
            <w:r w:rsidR="00FC34D3">
              <w:rPr>
                <w:rFonts w:ascii="Times New Roman" w:hAnsi="Times New Roman"/>
                <w:sz w:val="26"/>
                <w:szCs w:val="26"/>
                <w:lang w:val="lv-LV"/>
              </w:rPr>
              <w:t>un</w:t>
            </w:r>
            <w:r w:rsidR="00B217B1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Juglas ielā 4 k-1</w:t>
            </w:r>
            <w:r w:rsidR="00374078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lv-LV"/>
              </w:rPr>
              <w:t>J</w:t>
            </w:r>
            <w:r w:rsidR="00D1696F">
              <w:rPr>
                <w:rFonts w:ascii="Times New Roman" w:hAnsi="Times New Roman"/>
                <w:sz w:val="26"/>
                <w:szCs w:val="26"/>
                <w:lang w:val="lv-LV"/>
              </w:rPr>
              <w:t>ūrmalā, funkcionāli nepieciešamo zemesgabalu</w:t>
            </w:r>
            <w:r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pārskatīšanas uzsākšanu</w:t>
            </w:r>
          </w:p>
        </w:tc>
        <w:tc>
          <w:tcPr>
            <w:tcW w:w="4677" w:type="dxa"/>
          </w:tcPr>
          <w:p w14:paraId="4A30C19B" w14:textId="78EB655C" w:rsidR="006F017C" w:rsidRPr="008E1F3B" w:rsidRDefault="006F017C" w:rsidP="00D1696F">
            <w:pPr>
              <w:jc w:val="right"/>
              <w:rPr>
                <w:sz w:val="26"/>
                <w:szCs w:val="26"/>
              </w:rPr>
            </w:pPr>
            <w:r w:rsidRPr="008E1F3B">
              <w:rPr>
                <w:sz w:val="26"/>
                <w:szCs w:val="26"/>
              </w:rPr>
              <w:t>(</w:t>
            </w:r>
            <w:smartTag w:uri="schemas-tilde-lv/tildestengine" w:element="veidnes">
              <w:smartTagPr>
                <w:attr w:name="text" w:val="protokols"/>
                <w:attr w:name="baseform" w:val="protokol|s"/>
                <w:attr w:name="id" w:val="-1"/>
              </w:smartTagPr>
              <w:r w:rsidRPr="008E1F3B">
                <w:rPr>
                  <w:sz w:val="26"/>
                  <w:szCs w:val="26"/>
                </w:rPr>
                <w:t>protokols</w:t>
              </w:r>
            </w:smartTag>
            <w:r w:rsidRPr="008E1F3B">
              <w:rPr>
                <w:sz w:val="26"/>
                <w:szCs w:val="26"/>
              </w:rPr>
              <w:t xml:space="preserve"> Nr.</w:t>
            </w:r>
            <w:r w:rsidR="00590C66">
              <w:rPr>
                <w:sz w:val="26"/>
                <w:szCs w:val="26"/>
              </w:rPr>
              <w:t xml:space="preserve"> </w:t>
            </w:r>
            <w:r w:rsidR="00986DED">
              <w:rPr>
                <w:sz w:val="26"/>
                <w:szCs w:val="26"/>
              </w:rPr>
              <w:t>8.2-11/</w:t>
            </w:r>
            <w:r w:rsidR="00FC34D3">
              <w:rPr>
                <w:sz w:val="26"/>
                <w:szCs w:val="26"/>
              </w:rPr>
              <w:t>2</w:t>
            </w:r>
            <w:r w:rsidRPr="008E1F3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 </w:t>
            </w:r>
            <w:r w:rsidR="00D1696F">
              <w:rPr>
                <w:sz w:val="26"/>
                <w:szCs w:val="26"/>
              </w:rPr>
              <w:t>1</w:t>
            </w:r>
            <w:r w:rsidRPr="008E1F3B">
              <w:rPr>
                <w:sz w:val="26"/>
                <w:szCs w:val="26"/>
              </w:rPr>
              <w:t>.punkts)</w:t>
            </w:r>
          </w:p>
        </w:tc>
      </w:tr>
    </w:tbl>
    <w:p w14:paraId="09B106AA" w14:textId="0854F6AE" w:rsidR="00C226E9" w:rsidRDefault="00C226E9" w:rsidP="00C226E9">
      <w:pPr>
        <w:ind w:firstLine="720"/>
        <w:jc w:val="both"/>
        <w:rPr>
          <w:bCs/>
          <w:sz w:val="26"/>
          <w:szCs w:val="26"/>
        </w:rPr>
      </w:pPr>
      <w:r w:rsidRPr="00CA3FA6">
        <w:rPr>
          <w:bCs/>
          <w:sz w:val="26"/>
          <w:szCs w:val="26"/>
        </w:rPr>
        <w:t xml:space="preserve">Pamatojoties uz likuma “Par valsts un pašvaldību dzīvojamo māju privatizāciju” 85.panta pirmās daļas </w:t>
      </w:r>
      <w:r w:rsidR="00C81362">
        <w:rPr>
          <w:bCs/>
          <w:sz w:val="26"/>
          <w:szCs w:val="26"/>
        </w:rPr>
        <w:t>2</w:t>
      </w:r>
      <w:r w:rsidRPr="00CA3FA6">
        <w:rPr>
          <w:bCs/>
          <w:sz w:val="26"/>
          <w:szCs w:val="26"/>
        </w:rPr>
        <w:t>.punktu, ceturto, piekto un sesto daļu, Administratīvā procesa likuma  70.panta pirmo daļu, 76.panta otro daļu, 79.panta pirmo daļu, Paziņošanas likuma 11.panta trešo daļu, Jūrmalas pilsētas domes</w:t>
      </w:r>
      <w:r w:rsidR="002F1176">
        <w:rPr>
          <w:bCs/>
          <w:sz w:val="26"/>
          <w:szCs w:val="26"/>
        </w:rPr>
        <w:t xml:space="preserve"> </w:t>
      </w:r>
      <w:r w:rsidRPr="00CA3FA6">
        <w:rPr>
          <w:bCs/>
          <w:sz w:val="26"/>
          <w:szCs w:val="26"/>
        </w:rPr>
        <w:t>2016.gada 25.novembra saistošajiem noteikumiem Nr.45 “Par dzīvojamai mājai funkcionāli nepieciešamā zemesgabala pārskatī</w:t>
      </w:r>
      <w:r w:rsidR="00FA5930">
        <w:rPr>
          <w:bCs/>
          <w:sz w:val="26"/>
          <w:szCs w:val="26"/>
        </w:rPr>
        <w:t xml:space="preserve">šanu”, ņemot vērā </w:t>
      </w:r>
      <w:r w:rsidR="00F5311B">
        <w:rPr>
          <w:bCs/>
          <w:sz w:val="26"/>
          <w:szCs w:val="26"/>
        </w:rPr>
        <w:t xml:space="preserve">zemesgabala </w:t>
      </w:r>
      <w:r w:rsidR="004C227C">
        <w:rPr>
          <w:bCs/>
          <w:sz w:val="26"/>
          <w:szCs w:val="26"/>
        </w:rPr>
        <w:t>Juglas ielā 4</w:t>
      </w:r>
      <w:r w:rsidR="00F5311B">
        <w:rPr>
          <w:bCs/>
          <w:sz w:val="26"/>
          <w:szCs w:val="26"/>
        </w:rPr>
        <w:t>, Jūrmalā, īpašnie</w:t>
      </w:r>
      <w:r w:rsidR="00A359FB">
        <w:rPr>
          <w:bCs/>
          <w:sz w:val="26"/>
          <w:szCs w:val="26"/>
        </w:rPr>
        <w:t>k</w:t>
      </w:r>
      <w:r w:rsidR="004C227C">
        <w:rPr>
          <w:bCs/>
          <w:sz w:val="26"/>
          <w:szCs w:val="26"/>
        </w:rPr>
        <w:t>a</w:t>
      </w:r>
      <w:r w:rsidR="00F5311B">
        <w:rPr>
          <w:bCs/>
          <w:sz w:val="26"/>
          <w:szCs w:val="26"/>
        </w:rPr>
        <w:t xml:space="preserve"> </w:t>
      </w:r>
      <w:r w:rsidR="004C227C">
        <w:rPr>
          <w:bCs/>
          <w:sz w:val="26"/>
          <w:szCs w:val="26"/>
        </w:rPr>
        <w:t>SIA “Publisko aktīvu pārvaldītāja Possessor”</w:t>
      </w:r>
      <w:r w:rsidR="00B87D74">
        <w:rPr>
          <w:bCs/>
          <w:sz w:val="26"/>
          <w:szCs w:val="26"/>
        </w:rPr>
        <w:t xml:space="preserve"> iesniegumu</w:t>
      </w:r>
      <w:r w:rsidR="00A359FB">
        <w:rPr>
          <w:bCs/>
          <w:sz w:val="26"/>
          <w:szCs w:val="26"/>
        </w:rPr>
        <w:t>s</w:t>
      </w:r>
      <w:r w:rsidR="00B87D74">
        <w:rPr>
          <w:bCs/>
          <w:sz w:val="26"/>
          <w:szCs w:val="26"/>
        </w:rPr>
        <w:t xml:space="preserve"> (reģistrēt</w:t>
      </w:r>
      <w:r w:rsidR="00A359FB">
        <w:rPr>
          <w:bCs/>
          <w:sz w:val="26"/>
          <w:szCs w:val="26"/>
        </w:rPr>
        <w:t>i</w:t>
      </w:r>
      <w:r w:rsidR="00F5311B">
        <w:rPr>
          <w:bCs/>
          <w:sz w:val="26"/>
          <w:szCs w:val="26"/>
        </w:rPr>
        <w:t xml:space="preserve"> </w:t>
      </w:r>
      <w:r w:rsidRPr="00CA3FA6">
        <w:rPr>
          <w:bCs/>
          <w:sz w:val="26"/>
          <w:szCs w:val="26"/>
        </w:rPr>
        <w:t xml:space="preserve">Jūrmalas </w:t>
      </w:r>
      <w:r w:rsidR="00F5311B">
        <w:rPr>
          <w:bCs/>
          <w:sz w:val="26"/>
          <w:szCs w:val="26"/>
        </w:rPr>
        <w:t>valstspilsētas administrācij</w:t>
      </w:r>
      <w:r w:rsidR="00B87D74">
        <w:rPr>
          <w:bCs/>
          <w:sz w:val="26"/>
          <w:szCs w:val="26"/>
        </w:rPr>
        <w:t>as</w:t>
      </w:r>
      <w:r w:rsidR="00F5311B">
        <w:rPr>
          <w:bCs/>
          <w:sz w:val="26"/>
          <w:szCs w:val="26"/>
        </w:rPr>
        <w:t xml:space="preserve"> </w:t>
      </w:r>
      <w:r w:rsidR="002F1176">
        <w:rPr>
          <w:bCs/>
          <w:sz w:val="26"/>
          <w:szCs w:val="26"/>
        </w:rPr>
        <w:t xml:space="preserve">(turpmāk – </w:t>
      </w:r>
      <w:r w:rsidR="00F5311B">
        <w:rPr>
          <w:bCs/>
          <w:sz w:val="26"/>
          <w:szCs w:val="26"/>
        </w:rPr>
        <w:t>Administrācija</w:t>
      </w:r>
      <w:r w:rsidR="002F1176">
        <w:rPr>
          <w:bCs/>
          <w:sz w:val="26"/>
          <w:szCs w:val="26"/>
        </w:rPr>
        <w:t xml:space="preserve">) </w:t>
      </w:r>
      <w:r w:rsidRPr="00CA3FA6">
        <w:rPr>
          <w:bCs/>
          <w:sz w:val="26"/>
          <w:szCs w:val="26"/>
        </w:rPr>
        <w:t>lietvedības sistēmā</w:t>
      </w:r>
      <w:r w:rsidR="00B87D74">
        <w:rPr>
          <w:bCs/>
          <w:sz w:val="26"/>
          <w:szCs w:val="26"/>
        </w:rPr>
        <w:t xml:space="preserve"> 202</w:t>
      </w:r>
      <w:r w:rsidR="004C227C">
        <w:rPr>
          <w:bCs/>
          <w:sz w:val="26"/>
          <w:szCs w:val="26"/>
        </w:rPr>
        <w:t>2</w:t>
      </w:r>
      <w:r w:rsidR="00B87D74">
        <w:rPr>
          <w:bCs/>
          <w:sz w:val="26"/>
          <w:szCs w:val="26"/>
        </w:rPr>
        <w:t xml:space="preserve">.gada </w:t>
      </w:r>
      <w:r w:rsidR="004C227C">
        <w:rPr>
          <w:bCs/>
          <w:sz w:val="26"/>
          <w:szCs w:val="26"/>
        </w:rPr>
        <w:t>7</w:t>
      </w:r>
      <w:r w:rsidR="00B87D74">
        <w:rPr>
          <w:bCs/>
          <w:sz w:val="26"/>
          <w:szCs w:val="26"/>
        </w:rPr>
        <w:t>.decembrī</w:t>
      </w:r>
      <w:r w:rsidR="00A359FB">
        <w:rPr>
          <w:bCs/>
          <w:sz w:val="26"/>
          <w:szCs w:val="26"/>
        </w:rPr>
        <w:t>,</w:t>
      </w:r>
      <w:r w:rsidRPr="00CA3FA6">
        <w:rPr>
          <w:bCs/>
          <w:sz w:val="26"/>
          <w:szCs w:val="26"/>
        </w:rPr>
        <w:t xml:space="preserve"> Nr.</w:t>
      </w:r>
      <w:r w:rsidR="00FA5930">
        <w:rPr>
          <w:bCs/>
          <w:sz w:val="26"/>
          <w:szCs w:val="26"/>
        </w:rPr>
        <w:t>1</w:t>
      </w:r>
      <w:r w:rsidR="00B87D74">
        <w:rPr>
          <w:bCs/>
          <w:sz w:val="26"/>
          <w:szCs w:val="26"/>
        </w:rPr>
        <w:t>.1-39/2</w:t>
      </w:r>
      <w:r w:rsidR="004C227C">
        <w:rPr>
          <w:bCs/>
          <w:sz w:val="26"/>
          <w:szCs w:val="26"/>
        </w:rPr>
        <w:t>2</w:t>
      </w:r>
      <w:r w:rsidR="00B87D74">
        <w:rPr>
          <w:bCs/>
          <w:sz w:val="26"/>
          <w:szCs w:val="26"/>
        </w:rPr>
        <w:t>S-</w:t>
      </w:r>
      <w:r w:rsidR="004C227C">
        <w:rPr>
          <w:bCs/>
          <w:sz w:val="26"/>
          <w:szCs w:val="26"/>
        </w:rPr>
        <w:t>20231</w:t>
      </w:r>
      <w:r w:rsidR="00A359FB">
        <w:rPr>
          <w:bCs/>
          <w:sz w:val="26"/>
          <w:szCs w:val="26"/>
        </w:rPr>
        <w:t xml:space="preserve"> un 202</w:t>
      </w:r>
      <w:r w:rsidR="004C227C">
        <w:rPr>
          <w:bCs/>
          <w:sz w:val="26"/>
          <w:szCs w:val="26"/>
        </w:rPr>
        <w:t>3</w:t>
      </w:r>
      <w:r w:rsidR="00A359FB">
        <w:rPr>
          <w:bCs/>
          <w:sz w:val="26"/>
          <w:szCs w:val="26"/>
        </w:rPr>
        <w:t xml:space="preserve">.gada </w:t>
      </w:r>
      <w:r w:rsidR="004C227C">
        <w:rPr>
          <w:bCs/>
          <w:sz w:val="26"/>
          <w:szCs w:val="26"/>
        </w:rPr>
        <w:t>31.janvārī</w:t>
      </w:r>
      <w:r w:rsidR="00A359FB">
        <w:rPr>
          <w:bCs/>
          <w:sz w:val="26"/>
          <w:szCs w:val="26"/>
        </w:rPr>
        <w:t>, Nr.1.1-3</w:t>
      </w:r>
      <w:r w:rsidR="004C227C">
        <w:rPr>
          <w:bCs/>
          <w:sz w:val="26"/>
          <w:szCs w:val="26"/>
        </w:rPr>
        <w:t>7</w:t>
      </w:r>
      <w:r w:rsidR="00A359FB">
        <w:rPr>
          <w:bCs/>
          <w:sz w:val="26"/>
          <w:szCs w:val="26"/>
        </w:rPr>
        <w:t>/2</w:t>
      </w:r>
      <w:r w:rsidR="004C227C">
        <w:rPr>
          <w:bCs/>
          <w:sz w:val="26"/>
          <w:szCs w:val="26"/>
        </w:rPr>
        <w:t>3</w:t>
      </w:r>
      <w:r w:rsidR="00A359FB">
        <w:rPr>
          <w:bCs/>
          <w:sz w:val="26"/>
          <w:szCs w:val="26"/>
        </w:rPr>
        <w:t>S-</w:t>
      </w:r>
      <w:r w:rsidR="004C227C">
        <w:rPr>
          <w:bCs/>
          <w:sz w:val="26"/>
          <w:szCs w:val="26"/>
        </w:rPr>
        <w:t>1409</w:t>
      </w:r>
      <w:r w:rsidR="00A359FB">
        <w:rPr>
          <w:bCs/>
          <w:sz w:val="26"/>
          <w:szCs w:val="26"/>
        </w:rPr>
        <w:t>)</w:t>
      </w:r>
      <w:r w:rsidR="00AE34F2" w:rsidRPr="00AE34F2">
        <w:rPr>
          <w:bCs/>
          <w:sz w:val="26"/>
          <w:szCs w:val="26"/>
        </w:rPr>
        <w:t xml:space="preserve"> </w:t>
      </w:r>
      <w:r w:rsidR="00AE34F2">
        <w:rPr>
          <w:bCs/>
          <w:sz w:val="26"/>
          <w:szCs w:val="26"/>
        </w:rPr>
        <w:t xml:space="preserve">ar lūgumu noteikt dzīvojamām mājām </w:t>
      </w:r>
      <w:r w:rsidR="00C17435">
        <w:rPr>
          <w:bCs/>
          <w:sz w:val="26"/>
          <w:szCs w:val="26"/>
        </w:rPr>
        <w:t>Juglas ielā 4, Juglas ielā 4 k-4, Juglas ielā 4 k-3, Juglas ielā 4 k-2, Juglas ielā 4 k-1</w:t>
      </w:r>
      <w:r w:rsidR="00C51535">
        <w:rPr>
          <w:bCs/>
          <w:sz w:val="26"/>
          <w:szCs w:val="26"/>
        </w:rPr>
        <w:t xml:space="preserve">, Jūrmalā, </w:t>
      </w:r>
      <w:r w:rsidR="00AE34F2">
        <w:rPr>
          <w:bCs/>
          <w:sz w:val="26"/>
          <w:szCs w:val="26"/>
        </w:rPr>
        <w:t>kas atrodas uz zemesgabala ar zemes vienības kadastra apzīmējumu</w:t>
      </w:r>
      <w:r w:rsidR="00AE34F2" w:rsidRPr="00CA3FA6">
        <w:rPr>
          <w:bCs/>
          <w:sz w:val="26"/>
          <w:szCs w:val="26"/>
        </w:rPr>
        <w:t xml:space="preserve"> 1300 </w:t>
      </w:r>
      <w:r w:rsidR="00AE34F2">
        <w:rPr>
          <w:bCs/>
          <w:sz w:val="26"/>
          <w:szCs w:val="26"/>
        </w:rPr>
        <w:t>0</w:t>
      </w:r>
      <w:r w:rsidR="00737A8B">
        <w:rPr>
          <w:bCs/>
          <w:sz w:val="26"/>
          <w:szCs w:val="26"/>
        </w:rPr>
        <w:t>10 0099</w:t>
      </w:r>
      <w:r w:rsidR="00C51535">
        <w:rPr>
          <w:bCs/>
          <w:sz w:val="26"/>
          <w:szCs w:val="26"/>
        </w:rPr>
        <w:t xml:space="preserve">, </w:t>
      </w:r>
      <w:r w:rsidR="00AE34F2">
        <w:rPr>
          <w:bCs/>
          <w:sz w:val="26"/>
          <w:szCs w:val="26"/>
        </w:rPr>
        <w:t>Jūrmalā</w:t>
      </w:r>
      <w:r w:rsidR="00AE34F2" w:rsidRPr="00CA3FA6">
        <w:rPr>
          <w:bCs/>
          <w:sz w:val="26"/>
          <w:szCs w:val="26"/>
        </w:rPr>
        <w:t xml:space="preserve">, </w:t>
      </w:r>
      <w:r w:rsidR="00AE34F2">
        <w:rPr>
          <w:bCs/>
          <w:sz w:val="26"/>
          <w:szCs w:val="26"/>
        </w:rPr>
        <w:t>funkcionāli nepieciešamos zemesgabalus</w:t>
      </w:r>
      <w:r w:rsidR="00C51535">
        <w:rPr>
          <w:bCs/>
          <w:sz w:val="26"/>
          <w:szCs w:val="26"/>
        </w:rPr>
        <w:t xml:space="preserve">, </w:t>
      </w:r>
      <w:r w:rsidRPr="00CA3FA6">
        <w:rPr>
          <w:bCs/>
          <w:sz w:val="26"/>
          <w:szCs w:val="26"/>
        </w:rPr>
        <w:t>izvērtējot</w:t>
      </w:r>
      <w:r w:rsidR="00C51535">
        <w:rPr>
          <w:bCs/>
          <w:sz w:val="26"/>
          <w:szCs w:val="26"/>
        </w:rPr>
        <w:t xml:space="preserve"> Jūrmalas </w:t>
      </w:r>
      <w:r w:rsidRPr="00CA3FA6">
        <w:rPr>
          <w:bCs/>
          <w:sz w:val="26"/>
          <w:szCs w:val="26"/>
        </w:rPr>
        <w:t>Dzīvojamai mājai funkcionāli nepieciešamā zemesgabala noteikšanas komisijas rīcībā esošo informāciju, konstatētos faktus un pieejamos d</w:t>
      </w:r>
      <w:r w:rsidR="00622F48">
        <w:rPr>
          <w:bCs/>
          <w:sz w:val="26"/>
          <w:szCs w:val="26"/>
        </w:rPr>
        <w:t>okumentus saistībā ar dzīvojamām mājām</w:t>
      </w:r>
      <w:r w:rsidR="00C51535">
        <w:rPr>
          <w:bCs/>
          <w:sz w:val="26"/>
          <w:szCs w:val="26"/>
        </w:rPr>
        <w:t xml:space="preserve"> </w:t>
      </w:r>
      <w:r w:rsidR="00737A8B">
        <w:rPr>
          <w:bCs/>
          <w:sz w:val="26"/>
          <w:szCs w:val="26"/>
        </w:rPr>
        <w:t>Juglas ielā 4</w:t>
      </w:r>
      <w:r w:rsidR="00C51535">
        <w:rPr>
          <w:bCs/>
          <w:sz w:val="26"/>
          <w:szCs w:val="26"/>
        </w:rPr>
        <w:t xml:space="preserve">, </w:t>
      </w:r>
      <w:r w:rsidR="00737A8B">
        <w:rPr>
          <w:bCs/>
          <w:sz w:val="26"/>
          <w:szCs w:val="26"/>
        </w:rPr>
        <w:t xml:space="preserve">Juglas ielā 4 k-4, Juglas ielā 4 k-3, Juglas ielā 4 k-2, Juglas ielā 4 k-1, </w:t>
      </w:r>
      <w:r w:rsidR="00C51535">
        <w:rPr>
          <w:bCs/>
          <w:sz w:val="26"/>
          <w:szCs w:val="26"/>
        </w:rPr>
        <w:t xml:space="preserve">Jūrmalā, </w:t>
      </w:r>
      <w:r w:rsidRPr="00CA3FA6">
        <w:rPr>
          <w:bCs/>
          <w:sz w:val="26"/>
          <w:szCs w:val="26"/>
        </w:rPr>
        <w:t>funkcionāli nepieciešamo zemesgabalu,</w:t>
      </w:r>
      <w:r w:rsidR="00A25D4B">
        <w:rPr>
          <w:bCs/>
          <w:sz w:val="26"/>
          <w:szCs w:val="26"/>
        </w:rPr>
        <w:t xml:space="preserve"> Jūrmalas </w:t>
      </w:r>
      <w:r w:rsidRPr="00CA3FA6">
        <w:rPr>
          <w:bCs/>
          <w:sz w:val="26"/>
          <w:szCs w:val="26"/>
        </w:rPr>
        <w:t xml:space="preserve">Dzīvojamai mājai funkcionāli nepieciešamā zemesgabala noteikšanas komisija </w:t>
      </w:r>
      <w:r w:rsidRPr="00CA3FA6">
        <w:rPr>
          <w:b/>
          <w:bCs/>
          <w:sz w:val="26"/>
          <w:szCs w:val="26"/>
        </w:rPr>
        <w:t>nolemj</w:t>
      </w:r>
      <w:r w:rsidRPr="00CA3FA6">
        <w:rPr>
          <w:bCs/>
          <w:sz w:val="26"/>
          <w:szCs w:val="26"/>
        </w:rPr>
        <w:t>:</w:t>
      </w:r>
    </w:p>
    <w:p w14:paraId="6C8C01C2" w14:textId="4A5761A0" w:rsidR="00C226E9" w:rsidRPr="00CA3FA6" w:rsidRDefault="00C226E9" w:rsidP="00C226E9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6"/>
          <w:szCs w:val="26"/>
          <w:lang w:val="lv-LV"/>
        </w:rPr>
      </w:pPr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Uzsākt pārskatīt </w:t>
      </w:r>
      <w:r w:rsidR="00600BB0">
        <w:rPr>
          <w:rFonts w:ascii="Times New Roman" w:hAnsi="Times New Roman"/>
          <w:bCs/>
          <w:sz w:val="26"/>
          <w:szCs w:val="26"/>
          <w:lang w:val="lv-LV"/>
        </w:rPr>
        <w:t>dzīvojamām mājām</w:t>
      </w:r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="00B542B1" w:rsidRPr="00B542B1">
        <w:rPr>
          <w:rFonts w:ascii="Times New Roman" w:hAnsi="Times New Roman"/>
          <w:bCs/>
          <w:sz w:val="26"/>
          <w:szCs w:val="26"/>
        </w:rPr>
        <w:t>Juglas ielā 4, Juglas ielā 4 k-4, Juglas ielā 4 k-3, Juglas ielā 4 k-2, Juglas ielā 4 k-1</w:t>
      </w:r>
      <w:r w:rsidR="00B542B1">
        <w:rPr>
          <w:rFonts w:ascii="Times New Roman" w:hAnsi="Times New Roman"/>
          <w:bCs/>
          <w:sz w:val="26"/>
          <w:szCs w:val="26"/>
          <w:lang w:val="lv-LV"/>
        </w:rPr>
        <w:t xml:space="preserve">, </w:t>
      </w:r>
      <w:r w:rsidR="00970CDC">
        <w:rPr>
          <w:rFonts w:ascii="Times New Roman" w:hAnsi="Times New Roman"/>
          <w:bCs/>
          <w:sz w:val="26"/>
          <w:szCs w:val="26"/>
          <w:lang w:val="lv-LV"/>
        </w:rPr>
        <w:t xml:space="preserve">Jūrmalā, </w:t>
      </w:r>
      <w:r w:rsidRPr="00CA3FA6">
        <w:rPr>
          <w:rFonts w:ascii="Times New Roman" w:hAnsi="Times New Roman"/>
          <w:bCs/>
          <w:sz w:val="26"/>
          <w:szCs w:val="26"/>
          <w:lang w:val="lv-LV"/>
        </w:rPr>
        <w:t>kas saistīta</w:t>
      </w:r>
      <w:r w:rsidR="00600BB0">
        <w:rPr>
          <w:rFonts w:ascii="Times New Roman" w:hAnsi="Times New Roman"/>
          <w:bCs/>
          <w:sz w:val="26"/>
          <w:szCs w:val="26"/>
          <w:lang w:val="lv-LV"/>
        </w:rPr>
        <w:t>s</w:t>
      </w:r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 ar zemesgabalu</w:t>
      </w:r>
      <w:r w:rsidR="00970CDC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="00B542B1">
        <w:rPr>
          <w:rFonts w:ascii="Times New Roman" w:hAnsi="Times New Roman"/>
          <w:bCs/>
          <w:sz w:val="26"/>
          <w:szCs w:val="26"/>
          <w:lang w:val="lv-LV"/>
        </w:rPr>
        <w:t>Juglas ielā 4</w:t>
      </w:r>
      <w:r w:rsidR="00970CDC">
        <w:rPr>
          <w:rFonts w:ascii="Times New Roman" w:hAnsi="Times New Roman"/>
          <w:bCs/>
          <w:sz w:val="26"/>
          <w:szCs w:val="26"/>
          <w:lang w:val="lv-LV"/>
        </w:rPr>
        <w:t xml:space="preserve">, </w:t>
      </w:r>
      <w:r w:rsidRPr="00CA3FA6">
        <w:rPr>
          <w:rFonts w:ascii="Times New Roman" w:hAnsi="Times New Roman"/>
          <w:bCs/>
          <w:sz w:val="26"/>
          <w:szCs w:val="26"/>
          <w:lang w:val="lv-LV"/>
        </w:rPr>
        <w:t>Jūrmalā, (</w:t>
      </w:r>
      <w:r w:rsidR="00600BB0">
        <w:rPr>
          <w:rFonts w:ascii="Times New Roman" w:hAnsi="Times New Roman"/>
          <w:bCs/>
          <w:sz w:val="26"/>
          <w:szCs w:val="26"/>
          <w:lang w:val="lv-LV"/>
        </w:rPr>
        <w:t xml:space="preserve">kadastra </w:t>
      </w:r>
      <w:r w:rsidR="00600BB0" w:rsidRPr="00CA3FA6">
        <w:rPr>
          <w:rFonts w:ascii="Times New Roman" w:hAnsi="Times New Roman"/>
          <w:bCs/>
          <w:sz w:val="26"/>
          <w:szCs w:val="26"/>
          <w:lang w:val="lv-LV"/>
        </w:rPr>
        <w:t xml:space="preserve">numurs 1300 </w:t>
      </w:r>
      <w:r w:rsidR="00600BB0">
        <w:rPr>
          <w:rFonts w:ascii="Times New Roman" w:hAnsi="Times New Roman"/>
          <w:bCs/>
          <w:sz w:val="26"/>
          <w:szCs w:val="26"/>
          <w:lang w:val="lv-LV"/>
        </w:rPr>
        <w:t>0</w:t>
      </w:r>
      <w:r w:rsidR="00B542B1">
        <w:rPr>
          <w:rFonts w:ascii="Times New Roman" w:hAnsi="Times New Roman"/>
          <w:bCs/>
          <w:sz w:val="26"/>
          <w:szCs w:val="26"/>
          <w:lang w:val="lv-LV"/>
        </w:rPr>
        <w:t>10 0129</w:t>
      </w:r>
      <w:r w:rsidR="00055844">
        <w:rPr>
          <w:rFonts w:ascii="Times New Roman" w:hAnsi="Times New Roman"/>
          <w:bCs/>
          <w:sz w:val="26"/>
          <w:szCs w:val="26"/>
          <w:lang w:val="lv-LV"/>
        </w:rPr>
        <w:t xml:space="preserve">, </w:t>
      </w:r>
      <w:r w:rsidR="00600BB0">
        <w:rPr>
          <w:rFonts w:ascii="Times New Roman" w:hAnsi="Times New Roman"/>
          <w:bCs/>
          <w:sz w:val="26"/>
          <w:szCs w:val="26"/>
          <w:lang w:val="lv-LV"/>
        </w:rPr>
        <w:t xml:space="preserve">zemes vienības </w:t>
      </w:r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kadastra </w:t>
      </w:r>
      <w:r w:rsidR="00600BB0">
        <w:rPr>
          <w:rFonts w:ascii="Times New Roman" w:hAnsi="Times New Roman"/>
          <w:bCs/>
          <w:sz w:val="26"/>
          <w:szCs w:val="26"/>
          <w:lang w:val="lv-LV"/>
        </w:rPr>
        <w:t>apzīmējums 1300</w:t>
      </w:r>
      <w:r w:rsidR="00055844">
        <w:rPr>
          <w:rFonts w:ascii="Times New Roman" w:hAnsi="Times New Roman"/>
          <w:bCs/>
          <w:sz w:val="26"/>
          <w:szCs w:val="26"/>
          <w:lang w:val="lv-LV"/>
        </w:rPr>
        <w:t xml:space="preserve"> 0</w:t>
      </w:r>
      <w:r w:rsidR="00B542B1">
        <w:rPr>
          <w:rFonts w:ascii="Times New Roman" w:hAnsi="Times New Roman"/>
          <w:bCs/>
          <w:sz w:val="26"/>
          <w:szCs w:val="26"/>
          <w:lang w:val="lv-LV"/>
        </w:rPr>
        <w:t>10 0099</w:t>
      </w:r>
      <w:r w:rsidR="00055844">
        <w:rPr>
          <w:rFonts w:ascii="Times New Roman" w:hAnsi="Times New Roman"/>
          <w:bCs/>
          <w:sz w:val="26"/>
          <w:szCs w:val="26"/>
          <w:lang w:val="lv-LV"/>
        </w:rPr>
        <w:t xml:space="preserve">, </w:t>
      </w:r>
      <w:r w:rsidRPr="00CA3FA6">
        <w:rPr>
          <w:rFonts w:ascii="Times New Roman" w:hAnsi="Times New Roman"/>
          <w:bCs/>
          <w:sz w:val="26"/>
          <w:szCs w:val="26"/>
          <w:lang w:val="lv-LV"/>
        </w:rPr>
        <w:t>kopējā platība</w:t>
      </w:r>
      <w:r w:rsidR="00055844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="00B542B1">
        <w:rPr>
          <w:rFonts w:ascii="Times New Roman" w:hAnsi="Times New Roman"/>
          <w:bCs/>
          <w:sz w:val="26"/>
          <w:szCs w:val="26"/>
          <w:lang w:val="lv-LV"/>
        </w:rPr>
        <w:t>6793</w:t>
      </w:r>
      <w:r w:rsidR="00600BB0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Pr="00CA3FA6">
        <w:rPr>
          <w:rFonts w:ascii="Times New Roman" w:hAnsi="Times New Roman"/>
          <w:bCs/>
          <w:sz w:val="26"/>
          <w:szCs w:val="26"/>
          <w:lang w:val="lv-LV"/>
        </w:rPr>
        <w:t>m²), funkcionāli nep</w:t>
      </w:r>
      <w:r w:rsidR="00600BB0">
        <w:rPr>
          <w:rFonts w:ascii="Times New Roman" w:hAnsi="Times New Roman"/>
          <w:bCs/>
          <w:sz w:val="26"/>
          <w:szCs w:val="26"/>
          <w:lang w:val="lv-LV"/>
        </w:rPr>
        <w:t>ieciešamo zemesgabalu robežas un platības</w:t>
      </w:r>
      <w:r w:rsidRPr="00CA3FA6">
        <w:rPr>
          <w:rFonts w:ascii="Times New Roman" w:hAnsi="Times New Roman"/>
          <w:bCs/>
          <w:sz w:val="26"/>
          <w:szCs w:val="26"/>
          <w:lang w:val="lv-LV"/>
        </w:rPr>
        <w:t>.</w:t>
      </w:r>
    </w:p>
    <w:p w14:paraId="522C4EB6" w14:textId="30015589" w:rsidR="00C226E9" w:rsidRPr="00CA3FA6" w:rsidRDefault="00C226E9" w:rsidP="00C226E9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6"/>
          <w:szCs w:val="26"/>
          <w:lang w:val="lv-LV"/>
        </w:rPr>
      </w:pPr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Lēmumu publicēt Jūrmalas </w:t>
      </w:r>
      <w:r w:rsidR="00055844">
        <w:rPr>
          <w:rFonts w:ascii="Times New Roman" w:hAnsi="Times New Roman"/>
          <w:bCs/>
          <w:sz w:val="26"/>
          <w:szCs w:val="26"/>
          <w:lang w:val="lv-LV"/>
        </w:rPr>
        <w:t>valsts</w:t>
      </w:r>
      <w:r w:rsidRPr="00CA3FA6">
        <w:rPr>
          <w:rFonts w:ascii="Times New Roman" w:hAnsi="Times New Roman"/>
          <w:bCs/>
          <w:sz w:val="26"/>
          <w:szCs w:val="26"/>
          <w:lang w:val="lv-LV"/>
        </w:rPr>
        <w:t>pilsētas pašvaldības tīmekļvietnē</w:t>
      </w:r>
      <w:r w:rsidRPr="00CA3FA6">
        <w:rPr>
          <w:rFonts w:ascii="Times New Roman" w:hAnsi="Times New Roman"/>
          <w:bCs/>
          <w:color w:val="0070C0"/>
          <w:sz w:val="26"/>
          <w:szCs w:val="26"/>
          <w:lang w:val="lv-LV"/>
        </w:rPr>
        <w:t xml:space="preserve"> www.jurmala.lv</w:t>
      </w:r>
      <w:r w:rsidRPr="00CA3FA6">
        <w:rPr>
          <w:rFonts w:ascii="Times New Roman" w:hAnsi="Times New Roman"/>
          <w:bCs/>
          <w:sz w:val="26"/>
          <w:szCs w:val="26"/>
          <w:lang w:val="lv-LV"/>
        </w:rPr>
        <w:t>.</w:t>
      </w:r>
    </w:p>
    <w:p w14:paraId="08D470DD" w14:textId="7E2E61BB" w:rsidR="00C226E9" w:rsidRPr="00CA3FA6" w:rsidRDefault="00C226E9" w:rsidP="00C226E9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6"/>
          <w:szCs w:val="26"/>
          <w:lang w:val="lv-LV"/>
        </w:rPr>
      </w:pPr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Lēmums stājas spēkā ar tā paziņošanas brīdi adresātam. Ar publikāciju Jūrmalas </w:t>
      </w:r>
      <w:r w:rsidR="00055844">
        <w:rPr>
          <w:rFonts w:ascii="Times New Roman" w:hAnsi="Times New Roman"/>
          <w:bCs/>
          <w:sz w:val="26"/>
          <w:szCs w:val="26"/>
          <w:lang w:val="lv-LV"/>
        </w:rPr>
        <w:t>valsts</w:t>
      </w:r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pilsētas pašvaldības tīmekļvietnē </w:t>
      </w:r>
      <w:hyperlink r:id="rId8" w:history="1">
        <w:r w:rsidRPr="00CA3FA6">
          <w:rPr>
            <w:rStyle w:val="Hyperlink"/>
            <w:rFonts w:ascii="Times New Roman" w:hAnsi="Times New Roman"/>
            <w:bCs/>
            <w:sz w:val="26"/>
            <w:szCs w:val="26"/>
            <w:lang w:val="lv-LV"/>
          </w:rPr>
          <w:t>www.jurmala.lv</w:t>
        </w:r>
      </w:hyperlink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 uzskatāms, ka šis lēmums ir kļuvis zināms lēmuma adresātiem.</w:t>
      </w:r>
    </w:p>
    <w:p w14:paraId="1FD1EAAD" w14:textId="35F3D9F4" w:rsidR="00C226E9" w:rsidRPr="0074312C" w:rsidRDefault="00C226E9" w:rsidP="0074312C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6"/>
          <w:szCs w:val="26"/>
          <w:lang w:val="lv-LV"/>
        </w:rPr>
      </w:pPr>
      <w:r w:rsidRPr="00CA3FA6">
        <w:rPr>
          <w:rFonts w:ascii="Times New Roman" w:hAnsi="Times New Roman"/>
          <w:bCs/>
          <w:sz w:val="26"/>
          <w:szCs w:val="26"/>
          <w:lang w:val="lv-LV"/>
        </w:rPr>
        <w:t>Lēmumu var apstrīdēt Jūrmalas domē viena mēneša laikā no tā spēkā stāšanās dienas.</w:t>
      </w:r>
    </w:p>
    <w:p w14:paraId="3FA4F9A0" w14:textId="00BEE11D" w:rsidR="00C226E9" w:rsidRPr="00CA3FA6" w:rsidRDefault="00055844" w:rsidP="00C226E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Jūrmalas </w:t>
      </w:r>
      <w:r w:rsidR="00C226E9" w:rsidRPr="00CA3FA6">
        <w:rPr>
          <w:bCs/>
          <w:sz w:val="26"/>
          <w:szCs w:val="26"/>
        </w:rPr>
        <w:t xml:space="preserve">Dzīvojamai mājai funkcionāli nepieciešamā </w:t>
      </w:r>
    </w:p>
    <w:p w14:paraId="37094F2F" w14:textId="28B292F9" w:rsidR="00C226E9" w:rsidRPr="002F33C3" w:rsidRDefault="00C226E9" w:rsidP="00C226E9">
      <w:pPr>
        <w:jc w:val="both"/>
        <w:rPr>
          <w:bCs/>
          <w:sz w:val="26"/>
          <w:szCs w:val="26"/>
        </w:rPr>
      </w:pPr>
      <w:r w:rsidRPr="00CA3FA6">
        <w:rPr>
          <w:bCs/>
          <w:sz w:val="26"/>
          <w:szCs w:val="26"/>
        </w:rPr>
        <w:t>zemesgabala noteikšanas ko</w:t>
      </w:r>
      <w:r>
        <w:rPr>
          <w:bCs/>
          <w:sz w:val="26"/>
          <w:szCs w:val="26"/>
        </w:rPr>
        <w:t>misijas priekšsēdētāja</w:t>
      </w:r>
      <w:r>
        <w:rPr>
          <w:bCs/>
          <w:sz w:val="26"/>
          <w:szCs w:val="26"/>
        </w:rPr>
        <w:tab/>
      </w:r>
      <w:r w:rsidR="0093316B">
        <w:rPr>
          <w:bCs/>
          <w:sz w:val="26"/>
          <w:szCs w:val="26"/>
        </w:rPr>
        <w:t xml:space="preserve">(personiskais paraksts)     </w:t>
      </w:r>
      <w:r>
        <w:rPr>
          <w:bCs/>
          <w:sz w:val="26"/>
          <w:szCs w:val="26"/>
        </w:rPr>
        <w:t>J. Gau</w:t>
      </w:r>
    </w:p>
    <w:sectPr w:rsidR="00C226E9" w:rsidRPr="002F33C3" w:rsidSect="00EF48E0">
      <w:headerReference w:type="default" r:id="rId9"/>
      <w:pgSz w:w="11907" w:h="16840" w:code="9"/>
      <w:pgMar w:top="1135" w:right="851" w:bottom="1134" w:left="1701" w:header="39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09055" w14:textId="77777777" w:rsidR="00C226E9" w:rsidRDefault="00C226E9" w:rsidP="002E744E">
      <w:r>
        <w:separator/>
      </w:r>
    </w:p>
  </w:endnote>
  <w:endnote w:type="continuationSeparator" w:id="0">
    <w:p w14:paraId="04D67A39" w14:textId="77777777" w:rsidR="00C226E9" w:rsidRDefault="00C226E9" w:rsidP="002E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ewtonTT Baltic">
    <w:altName w:val="Cambria"/>
    <w:charset w:val="BA"/>
    <w:family w:val="roman"/>
    <w:pitch w:val="variable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507A9" w14:textId="77777777" w:rsidR="00C226E9" w:rsidRDefault="00C226E9" w:rsidP="002E744E">
      <w:r>
        <w:separator/>
      </w:r>
    </w:p>
  </w:footnote>
  <w:footnote w:type="continuationSeparator" w:id="0">
    <w:p w14:paraId="28938019" w14:textId="77777777" w:rsidR="00C226E9" w:rsidRDefault="00C226E9" w:rsidP="002E7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4EF2" w14:textId="77777777" w:rsidR="002E744E" w:rsidRDefault="002E744E" w:rsidP="00ED1E8E">
    <w:pPr>
      <w:pStyle w:val="Header"/>
      <w:tabs>
        <w:tab w:val="clear" w:pos="4320"/>
        <w:tab w:val="clear" w:pos="8640"/>
        <w:tab w:val="left" w:pos="39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652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4602C3"/>
    <w:multiLevelType w:val="hybridMultilevel"/>
    <w:tmpl w:val="7CDA2E4A"/>
    <w:lvl w:ilvl="0" w:tplc="279AC0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70132B"/>
    <w:multiLevelType w:val="hybridMultilevel"/>
    <w:tmpl w:val="3104F782"/>
    <w:lvl w:ilvl="0" w:tplc="F9B2AF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E63164">
      <w:numFmt w:val="none"/>
      <w:lvlText w:val=""/>
      <w:lvlJc w:val="left"/>
      <w:pPr>
        <w:tabs>
          <w:tab w:val="num" w:pos="360"/>
        </w:tabs>
      </w:pPr>
    </w:lvl>
    <w:lvl w:ilvl="2" w:tplc="25906A88">
      <w:numFmt w:val="none"/>
      <w:lvlText w:val=""/>
      <w:lvlJc w:val="left"/>
      <w:pPr>
        <w:tabs>
          <w:tab w:val="num" w:pos="360"/>
        </w:tabs>
      </w:pPr>
    </w:lvl>
    <w:lvl w:ilvl="3" w:tplc="50B83A3A">
      <w:numFmt w:val="none"/>
      <w:lvlText w:val=""/>
      <w:lvlJc w:val="left"/>
      <w:pPr>
        <w:tabs>
          <w:tab w:val="num" w:pos="360"/>
        </w:tabs>
      </w:pPr>
    </w:lvl>
    <w:lvl w:ilvl="4" w:tplc="11621A56">
      <w:numFmt w:val="none"/>
      <w:lvlText w:val=""/>
      <w:lvlJc w:val="left"/>
      <w:pPr>
        <w:tabs>
          <w:tab w:val="num" w:pos="360"/>
        </w:tabs>
      </w:pPr>
    </w:lvl>
    <w:lvl w:ilvl="5" w:tplc="CB22941E">
      <w:numFmt w:val="none"/>
      <w:lvlText w:val=""/>
      <w:lvlJc w:val="left"/>
      <w:pPr>
        <w:tabs>
          <w:tab w:val="num" w:pos="360"/>
        </w:tabs>
      </w:pPr>
    </w:lvl>
    <w:lvl w:ilvl="6" w:tplc="B8CE2BF0">
      <w:numFmt w:val="none"/>
      <w:lvlText w:val=""/>
      <w:lvlJc w:val="left"/>
      <w:pPr>
        <w:tabs>
          <w:tab w:val="num" w:pos="360"/>
        </w:tabs>
      </w:pPr>
    </w:lvl>
    <w:lvl w:ilvl="7" w:tplc="0534E790">
      <w:numFmt w:val="none"/>
      <w:lvlText w:val=""/>
      <w:lvlJc w:val="left"/>
      <w:pPr>
        <w:tabs>
          <w:tab w:val="num" w:pos="360"/>
        </w:tabs>
      </w:pPr>
    </w:lvl>
    <w:lvl w:ilvl="8" w:tplc="3BCC49C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BFD0047"/>
    <w:multiLevelType w:val="hybridMultilevel"/>
    <w:tmpl w:val="8B84C09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043B09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7471285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132031C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AFB4321"/>
    <w:multiLevelType w:val="hybridMultilevel"/>
    <w:tmpl w:val="82BAB26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B73E7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D266E80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691CC95"/>
    <w:multiLevelType w:val="hybridMultilevel"/>
    <w:tmpl w:val="6DB8B6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99A2BDC"/>
    <w:multiLevelType w:val="multilevel"/>
    <w:tmpl w:val="21F2A4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3"/>
      </w:rPr>
    </w:lvl>
  </w:abstractNum>
  <w:abstractNum w:abstractNumId="12" w15:restartNumberingAfterBreak="0">
    <w:nsid w:val="6F2C350B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3213572">
    <w:abstractNumId w:val="3"/>
  </w:num>
  <w:num w:numId="2" w16cid:durableId="1445004473">
    <w:abstractNumId w:val="2"/>
  </w:num>
  <w:num w:numId="3" w16cid:durableId="902108460">
    <w:abstractNumId w:val="10"/>
  </w:num>
  <w:num w:numId="4" w16cid:durableId="119303078">
    <w:abstractNumId w:val="11"/>
  </w:num>
  <w:num w:numId="5" w16cid:durableId="1870290372">
    <w:abstractNumId w:val="9"/>
  </w:num>
  <w:num w:numId="6" w16cid:durableId="727921189">
    <w:abstractNumId w:val="4"/>
  </w:num>
  <w:num w:numId="7" w16cid:durableId="1147553376">
    <w:abstractNumId w:val="0"/>
  </w:num>
  <w:num w:numId="8" w16cid:durableId="169179691">
    <w:abstractNumId w:val="8"/>
  </w:num>
  <w:num w:numId="9" w16cid:durableId="47072113">
    <w:abstractNumId w:val="12"/>
  </w:num>
  <w:num w:numId="10" w16cid:durableId="370612014">
    <w:abstractNumId w:val="5"/>
  </w:num>
  <w:num w:numId="11" w16cid:durableId="1281063149">
    <w:abstractNumId w:val="6"/>
  </w:num>
  <w:num w:numId="12" w16cid:durableId="1377973650">
    <w:abstractNumId w:val="7"/>
  </w:num>
  <w:num w:numId="13" w16cid:durableId="1151992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6E9"/>
    <w:rsid w:val="00001157"/>
    <w:rsid w:val="0000447A"/>
    <w:rsid w:val="0000532D"/>
    <w:rsid w:val="0001656F"/>
    <w:rsid w:val="000226F0"/>
    <w:rsid w:val="00044DB6"/>
    <w:rsid w:val="00055844"/>
    <w:rsid w:val="00074FDB"/>
    <w:rsid w:val="00076EF2"/>
    <w:rsid w:val="000B0EE2"/>
    <w:rsid w:val="000B343A"/>
    <w:rsid w:val="000B6867"/>
    <w:rsid w:val="000B68F1"/>
    <w:rsid w:val="000B790E"/>
    <w:rsid w:val="000D6828"/>
    <w:rsid w:val="000E4D85"/>
    <w:rsid w:val="000F0219"/>
    <w:rsid w:val="000F380E"/>
    <w:rsid w:val="00131B46"/>
    <w:rsid w:val="00135C57"/>
    <w:rsid w:val="0014066C"/>
    <w:rsid w:val="001565E2"/>
    <w:rsid w:val="001A7A80"/>
    <w:rsid w:val="001C6A0A"/>
    <w:rsid w:val="002005BB"/>
    <w:rsid w:val="002400A8"/>
    <w:rsid w:val="00262115"/>
    <w:rsid w:val="002653EE"/>
    <w:rsid w:val="00272532"/>
    <w:rsid w:val="00285452"/>
    <w:rsid w:val="00291EC2"/>
    <w:rsid w:val="00296408"/>
    <w:rsid w:val="002967AD"/>
    <w:rsid w:val="002A1989"/>
    <w:rsid w:val="002B1166"/>
    <w:rsid w:val="002C11E3"/>
    <w:rsid w:val="002E29FE"/>
    <w:rsid w:val="002E2FB0"/>
    <w:rsid w:val="002E744E"/>
    <w:rsid w:val="002F1176"/>
    <w:rsid w:val="00326E58"/>
    <w:rsid w:val="00356BF3"/>
    <w:rsid w:val="00374078"/>
    <w:rsid w:val="00375602"/>
    <w:rsid w:val="003772DC"/>
    <w:rsid w:val="00387E75"/>
    <w:rsid w:val="00396857"/>
    <w:rsid w:val="003B6167"/>
    <w:rsid w:val="003C3BCB"/>
    <w:rsid w:val="003D22DC"/>
    <w:rsid w:val="00404476"/>
    <w:rsid w:val="00423346"/>
    <w:rsid w:val="00426BB7"/>
    <w:rsid w:val="00441766"/>
    <w:rsid w:val="0049298C"/>
    <w:rsid w:val="004958CA"/>
    <w:rsid w:val="0049785B"/>
    <w:rsid w:val="004A016B"/>
    <w:rsid w:val="004A601A"/>
    <w:rsid w:val="004A7A70"/>
    <w:rsid w:val="004C227C"/>
    <w:rsid w:val="0052790F"/>
    <w:rsid w:val="00542A3E"/>
    <w:rsid w:val="0054385D"/>
    <w:rsid w:val="00571606"/>
    <w:rsid w:val="00584D2B"/>
    <w:rsid w:val="00590C66"/>
    <w:rsid w:val="00595325"/>
    <w:rsid w:val="00597774"/>
    <w:rsid w:val="005A649C"/>
    <w:rsid w:val="005B4E0A"/>
    <w:rsid w:val="005C3658"/>
    <w:rsid w:val="005C49EF"/>
    <w:rsid w:val="005C588D"/>
    <w:rsid w:val="005F6A2E"/>
    <w:rsid w:val="00600BB0"/>
    <w:rsid w:val="00603C7F"/>
    <w:rsid w:val="00606C5F"/>
    <w:rsid w:val="00622F48"/>
    <w:rsid w:val="006247B6"/>
    <w:rsid w:val="0063734D"/>
    <w:rsid w:val="00643E38"/>
    <w:rsid w:val="006521BA"/>
    <w:rsid w:val="00662039"/>
    <w:rsid w:val="006A7A2C"/>
    <w:rsid w:val="006B6468"/>
    <w:rsid w:val="006C328C"/>
    <w:rsid w:val="006E0D0E"/>
    <w:rsid w:val="006E565B"/>
    <w:rsid w:val="006E7D95"/>
    <w:rsid w:val="006F017C"/>
    <w:rsid w:val="00702A0A"/>
    <w:rsid w:val="007062DB"/>
    <w:rsid w:val="00712AD9"/>
    <w:rsid w:val="00726E36"/>
    <w:rsid w:val="00727089"/>
    <w:rsid w:val="00737A8B"/>
    <w:rsid w:val="0074312C"/>
    <w:rsid w:val="00754A3B"/>
    <w:rsid w:val="00763446"/>
    <w:rsid w:val="00767B09"/>
    <w:rsid w:val="007808F1"/>
    <w:rsid w:val="00782D98"/>
    <w:rsid w:val="007B588E"/>
    <w:rsid w:val="007C6AAE"/>
    <w:rsid w:val="007D0616"/>
    <w:rsid w:val="007D1775"/>
    <w:rsid w:val="007D7467"/>
    <w:rsid w:val="007E156A"/>
    <w:rsid w:val="00811194"/>
    <w:rsid w:val="008160F6"/>
    <w:rsid w:val="008242AB"/>
    <w:rsid w:val="00833B9B"/>
    <w:rsid w:val="008545CB"/>
    <w:rsid w:val="00864736"/>
    <w:rsid w:val="00872A6D"/>
    <w:rsid w:val="00873F09"/>
    <w:rsid w:val="008749D9"/>
    <w:rsid w:val="008F4FD3"/>
    <w:rsid w:val="009130B3"/>
    <w:rsid w:val="009264AD"/>
    <w:rsid w:val="00931FA3"/>
    <w:rsid w:val="0093316B"/>
    <w:rsid w:val="00952F49"/>
    <w:rsid w:val="00954B28"/>
    <w:rsid w:val="00954CF1"/>
    <w:rsid w:val="00970CDC"/>
    <w:rsid w:val="0098483E"/>
    <w:rsid w:val="00986DED"/>
    <w:rsid w:val="009962F2"/>
    <w:rsid w:val="009C7D0E"/>
    <w:rsid w:val="009D1654"/>
    <w:rsid w:val="009E445B"/>
    <w:rsid w:val="00A13027"/>
    <w:rsid w:val="00A23BE9"/>
    <w:rsid w:val="00A25D4B"/>
    <w:rsid w:val="00A359FB"/>
    <w:rsid w:val="00A80BA9"/>
    <w:rsid w:val="00A8552F"/>
    <w:rsid w:val="00A87C6A"/>
    <w:rsid w:val="00A9047D"/>
    <w:rsid w:val="00A93D32"/>
    <w:rsid w:val="00AA2A2A"/>
    <w:rsid w:val="00AA63D9"/>
    <w:rsid w:val="00AB1174"/>
    <w:rsid w:val="00AC63C6"/>
    <w:rsid w:val="00AE34F2"/>
    <w:rsid w:val="00B038F7"/>
    <w:rsid w:val="00B12366"/>
    <w:rsid w:val="00B217B1"/>
    <w:rsid w:val="00B2304F"/>
    <w:rsid w:val="00B41181"/>
    <w:rsid w:val="00B53BE0"/>
    <w:rsid w:val="00B542B1"/>
    <w:rsid w:val="00B63CAC"/>
    <w:rsid w:val="00B85CE0"/>
    <w:rsid w:val="00B87D74"/>
    <w:rsid w:val="00BA7708"/>
    <w:rsid w:val="00BB5BCA"/>
    <w:rsid w:val="00BC148D"/>
    <w:rsid w:val="00C17435"/>
    <w:rsid w:val="00C226E9"/>
    <w:rsid w:val="00C25492"/>
    <w:rsid w:val="00C3049E"/>
    <w:rsid w:val="00C37C59"/>
    <w:rsid w:val="00C44019"/>
    <w:rsid w:val="00C51535"/>
    <w:rsid w:val="00C54FD6"/>
    <w:rsid w:val="00C73754"/>
    <w:rsid w:val="00C81362"/>
    <w:rsid w:val="00C8425D"/>
    <w:rsid w:val="00C8549C"/>
    <w:rsid w:val="00C93813"/>
    <w:rsid w:val="00CA38AD"/>
    <w:rsid w:val="00CB5484"/>
    <w:rsid w:val="00CD00B3"/>
    <w:rsid w:val="00CD0182"/>
    <w:rsid w:val="00CD58BC"/>
    <w:rsid w:val="00D1696F"/>
    <w:rsid w:val="00D52B3A"/>
    <w:rsid w:val="00D54AE1"/>
    <w:rsid w:val="00D838A8"/>
    <w:rsid w:val="00DA4C2B"/>
    <w:rsid w:val="00DA6118"/>
    <w:rsid w:val="00DB1CE1"/>
    <w:rsid w:val="00DB321D"/>
    <w:rsid w:val="00DC5091"/>
    <w:rsid w:val="00DE34DE"/>
    <w:rsid w:val="00E17475"/>
    <w:rsid w:val="00E26F01"/>
    <w:rsid w:val="00E36D67"/>
    <w:rsid w:val="00E548E0"/>
    <w:rsid w:val="00E6501B"/>
    <w:rsid w:val="00E710DC"/>
    <w:rsid w:val="00E73084"/>
    <w:rsid w:val="00E91DAD"/>
    <w:rsid w:val="00EB31DE"/>
    <w:rsid w:val="00EC6DF5"/>
    <w:rsid w:val="00ED1E8E"/>
    <w:rsid w:val="00EF1F9C"/>
    <w:rsid w:val="00EF48E0"/>
    <w:rsid w:val="00EF7552"/>
    <w:rsid w:val="00EF7EF4"/>
    <w:rsid w:val="00F2763A"/>
    <w:rsid w:val="00F34A41"/>
    <w:rsid w:val="00F3643E"/>
    <w:rsid w:val="00F404DB"/>
    <w:rsid w:val="00F41482"/>
    <w:rsid w:val="00F418D8"/>
    <w:rsid w:val="00F517B6"/>
    <w:rsid w:val="00F5311B"/>
    <w:rsid w:val="00F64A14"/>
    <w:rsid w:val="00F6616B"/>
    <w:rsid w:val="00F772CB"/>
    <w:rsid w:val="00F902AD"/>
    <w:rsid w:val="00F90DC1"/>
    <w:rsid w:val="00FA5930"/>
    <w:rsid w:val="00FC34D3"/>
    <w:rsid w:val="00FE6C88"/>
    <w:rsid w:val="00FE73F7"/>
    <w:rsid w:val="00FF56C9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BED62FB"/>
  <w15:docId w15:val="{9B65DBC4-4631-47A3-ADEB-559FDC32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D9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2">
    <w:name w:val="heading 2"/>
    <w:basedOn w:val="Normal"/>
    <w:next w:val="Normal"/>
    <w:qFormat/>
    <w:rsid w:val="002653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7D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s">
    <w:name w:val="mans"/>
    <w:basedOn w:val="Normal"/>
    <w:rsid w:val="006E7D95"/>
    <w:pPr>
      <w:jc w:val="both"/>
    </w:pPr>
    <w:rPr>
      <w:rFonts w:ascii="NewtonTT Baltic" w:hAnsi="NewtonTT Baltic"/>
      <w:lang w:val="en-GB" w:eastAsia="en-US"/>
    </w:rPr>
  </w:style>
  <w:style w:type="paragraph" w:customStyle="1" w:styleId="Default">
    <w:name w:val="Default"/>
    <w:rsid w:val="002725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253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isf">
    <w:name w:val="naisf"/>
    <w:basedOn w:val="Normal"/>
    <w:rsid w:val="00272532"/>
    <w:pPr>
      <w:overflowPunct/>
      <w:autoSpaceDE/>
      <w:autoSpaceDN/>
      <w:adjustRightInd/>
      <w:spacing w:before="46" w:after="46"/>
      <w:ind w:firstLine="231"/>
      <w:jc w:val="both"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2E74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44E"/>
    <w:rPr>
      <w:sz w:val="24"/>
      <w:lang w:val="lv-LV" w:eastAsia="lv-LV"/>
    </w:rPr>
  </w:style>
  <w:style w:type="paragraph" w:styleId="Footer">
    <w:name w:val="footer"/>
    <w:basedOn w:val="Normal"/>
    <w:link w:val="FooterChar"/>
    <w:rsid w:val="002E74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E744E"/>
    <w:rPr>
      <w:sz w:val="24"/>
      <w:lang w:val="lv-LV" w:eastAsia="lv-LV"/>
    </w:rPr>
  </w:style>
  <w:style w:type="paragraph" w:styleId="BalloonText">
    <w:name w:val="Balloon Text"/>
    <w:basedOn w:val="Normal"/>
    <w:link w:val="BalloonTextChar"/>
    <w:rsid w:val="002E7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744E"/>
    <w:rPr>
      <w:rFonts w:ascii="Tahoma" w:hAnsi="Tahoma" w:cs="Tahoma"/>
      <w:sz w:val="16"/>
      <w:szCs w:val="16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C226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mala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2376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 Deicmane</dc:creator>
  <cp:keywords/>
  <cp:lastModifiedBy>Linda Rimša</cp:lastModifiedBy>
  <cp:revision>2</cp:revision>
  <cp:lastPrinted>2023-02-13T13:04:00Z</cp:lastPrinted>
  <dcterms:created xsi:type="dcterms:W3CDTF">2023-02-16T10:49:00Z</dcterms:created>
  <dcterms:modified xsi:type="dcterms:W3CDTF">2023-02-16T10:49:00Z</dcterms:modified>
</cp:coreProperties>
</file>